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13" w:tblpY="2566"/>
        <w:tblW w:w="14403" w:type="dxa"/>
        <w:tblLayout w:type="fixed"/>
        <w:tblCellMar>
          <w:left w:w="57" w:type="dxa"/>
          <w:right w:w="28" w:type="dxa"/>
        </w:tblCellMar>
        <w:tblLook w:val="04A0" w:firstRow="1" w:lastRow="0" w:firstColumn="1" w:lastColumn="0" w:noHBand="0" w:noVBand="1"/>
      </w:tblPr>
      <w:tblGrid>
        <w:gridCol w:w="1191"/>
        <w:gridCol w:w="1237"/>
        <w:gridCol w:w="39"/>
        <w:gridCol w:w="528"/>
        <w:gridCol w:w="1031"/>
        <w:gridCol w:w="709"/>
        <w:gridCol w:w="284"/>
        <w:gridCol w:w="850"/>
        <w:gridCol w:w="425"/>
        <w:gridCol w:w="1985"/>
        <w:gridCol w:w="850"/>
        <w:gridCol w:w="1134"/>
        <w:gridCol w:w="439"/>
        <w:gridCol w:w="1688"/>
        <w:gridCol w:w="141"/>
        <w:gridCol w:w="1843"/>
        <w:gridCol w:w="15"/>
        <w:gridCol w:w="14"/>
      </w:tblGrid>
      <w:tr w:rsidR="006E4F1C" w:rsidRPr="00C03F29" w:rsidTr="00927EAD">
        <w:trPr>
          <w:gridAfter w:val="1"/>
          <w:wAfter w:w="14" w:type="dxa"/>
        </w:trPr>
        <w:tc>
          <w:tcPr>
            <w:tcW w:w="2467" w:type="dxa"/>
            <w:gridSpan w:val="3"/>
            <w:tcBorders>
              <w:right w:val="single" w:sz="4" w:space="0" w:color="auto"/>
            </w:tcBorders>
            <w:vAlign w:val="center"/>
          </w:tcPr>
          <w:p w:rsidR="00937258" w:rsidRPr="00C03F29" w:rsidRDefault="00937258" w:rsidP="00927EAD">
            <w:pPr>
              <w:rPr>
                <w:rFonts w:ascii="Arial" w:hAnsi="Arial" w:cs="Arial"/>
                <w:lang w:val="es-MX"/>
              </w:rPr>
            </w:pPr>
            <w:r w:rsidRPr="00C03F29">
              <w:rPr>
                <w:rFonts w:ascii="Arial" w:hAnsi="Arial" w:cs="Arial"/>
                <w:lang w:val="es-MX"/>
              </w:rPr>
              <w:t>Programa Educativo:</w:t>
            </w:r>
          </w:p>
        </w:tc>
        <w:tc>
          <w:tcPr>
            <w:tcW w:w="8235" w:type="dxa"/>
            <w:gridSpan w:val="10"/>
            <w:tcBorders>
              <w:top w:val="single" w:sz="4" w:space="0" w:color="auto"/>
              <w:left w:val="single" w:sz="4" w:space="0" w:color="auto"/>
              <w:bottom w:val="single" w:sz="4" w:space="0" w:color="auto"/>
              <w:right w:val="single" w:sz="4" w:space="0" w:color="auto"/>
            </w:tcBorders>
            <w:vAlign w:val="center"/>
          </w:tcPr>
          <w:p w:rsidR="00937258" w:rsidRPr="00C03F29" w:rsidRDefault="00CE1705" w:rsidP="009557AD">
            <w:pPr>
              <w:pStyle w:val="Default"/>
              <w:rPr>
                <w:rFonts w:ascii="Arial" w:hAnsi="Arial" w:cs="Arial"/>
                <w:b/>
                <w:szCs w:val="22"/>
                <w:lang w:val="es-MX"/>
              </w:rPr>
            </w:pPr>
            <w:r w:rsidRPr="00C03F29">
              <w:rPr>
                <w:rFonts w:ascii="Arial" w:hAnsi="Arial" w:cs="Arial"/>
                <w:b/>
                <w:szCs w:val="22"/>
                <w:lang w:val="es-MX"/>
              </w:rPr>
              <w:t xml:space="preserve">Ingeniería </w:t>
            </w:r>
            <w:r w:rsidR="009557AD">
              <w:rPr>
                <w:rFonts w:ascii="Arial" w:hAnsi="Arial" w:cs="Arial"/>
                <w:b/>
                <w:szCs w:val="22"/>
                <w:lang w:val="es-MX"/>
              </w:rPr>
              <w:t>en Telemática y Sistemas</w:t>
            </w:r>
          </w:p>
        </w:tc>
        <w:tc>
          <w:tcPr>
            <w:tcW w:w="1688" w:type="dxa"/>
            <w:tcBorders>
              <w:left w:val="single" w:sz="4" w:space="0" w:color="auto"/>
              <w:right w:val="single" w:sz="4" w:space="0" w:color="auto"/>
            </w:tcBorders>
            <w:vAlign w:val="center"/>
          </w:tcPr>
          <w:p w:rsidR="00937258" w:rsidRPr="00C03F29" w:rsidRDefault="00937258" w:rsidP="00927EAD">
            <w:pPr>
              <w:jc w:val="right"/>
              <w:rPr>
                <w:rFonts w:ascii="Arial" w:hAnsi="Arial" w:cs="Arial"/>
                <w:lang w:val="es-MX"/>
              </w:rPr>
            </w:pPr>
            <w:r w:rsidRPr="00C03F29">
              <w:rPr>
                <w:rFonts w:ascii="Arial" w:hAnsi="Arial" w:cs="Arial"/>
                <w:lang w:val="es-MX"/>
              </w:rPr>
              <w:t>Clave:</w:t>
            </w:r>
          </w:p>
        </w:tc>
        <w:tc>
          <w:tcPr>
            <w:tcW w:w="1999" w:type="dxa"/>
            <w:gridSpan w:val="3"/>
            <w:tcBorders>
              <w:top w:val="single" w:sz="4" w:space="0" w:color="auto"/>
              <w:left w:val="single" w:sz="4" w:space="0" w:color="auto"/>
              <w:bottom w:val="single" w:sz="4" w:space="0" w:color="auto"/>
              <w:right w:val="single" w:sz="4" w:space="0" w:color="auto"/>
            </w:tcBorders>
            <w:vAlign w:val="center"/>
          </w:tcPr>
          <w:p w:rsidR="00937258" w:rsidRPr="00173BE6" w:rsidRDefault="00173BE6" w:rsidP="009557AD">
            <w:pPr>
              <w:jc w:val="center"/>
              <w:rPr>
                <w:rFonts w:ascii="Arial" w:hAnsi="Arial" w:cs="Arial"/>
                <w:b/>
                <w:lang w:val="es-MX"/>
              </w:rPr>
            </w:pPr>
            <w:r w:rsidRPr="00173BE6">
              <w:rPr>
                <w:rFonts w:ascii="Arial" w:hAnsi="Arial" w:cs="Arial"/>
                <w:b/>
                <w:lang w:val="es-MX"/>
              </w:rPr>
              <w:t>L</w:t>
            </w:r>
            <w:r w:rsidR="009557AD">
              <w:rPr>
                <w:rFonts w:ascii="Arial" w:hAnsi="Arial" w:cs="Arial"/>
                <w:b/>
                <w:lang w:val="es-MX"/>
              </w:rPr>
              <w:t>DP4-07</w:t>
            </w:r>
            <w:r w:rsidRPr="00173BE6">
              <w:rPr>
                <w:rFonts w:ascii="Arial" w:hAnsi="Arial" w:cs="Arial"/>
                <w:b/>
                <w:lang w:val="es-MX"/>
              </w:rPr>
              <w:t>-01</w:t>
            </w:r>
          </w:p>
        </w:tc>
      </w:tr>
      <w:tr w:rsidR="006E4F1C" w:rsidRPr="00C03F29" w:rsidTr="00927EAD">
        <w:trPr>
          <w:gridAfter w:val="1"/>
          <w:wAfter w:w="14" w:type="dxa"/>
          <w:trHeight w:val="70"/>
        </w:trPr>
        <w:tc>
          <w:tcPr>
            <w:tcW w:w="2467" w:type="dxa"/>
            <w:gridSpan w:val="3"/>
            <w:vAlign w:val="center"/>
          </w:tcPr>
          <w:p w:rsidR="006E4F1C" w:rsidRPr="00C03F29" w:rsidRDefault="006E4F1C" w:rsidP="00927EAD">
            <w:pPr>
              <w:rPr>
                <w:rFonts w:ascii="Arial" w:hAnsi="Arial" w:cs="Arial"/>
                <w:sz w:val="6"/>
                <w:szCs w:val="6"/>
                <w:lang w:val="es-MX"/>
              </w:rPr>
            </w:pPr>
          </w:p>
        </w:tc>
        <w:tc>
          <w:tcPr>
            <w:tcW w:w="8235" w:type="dxa"/>
            <w:gridSpan w:val="10"/>
            <w:tcBorders>
              <w:top w:val="single" w:sz="4" w:space="0" w:color="auto"/>
            </w:tcBorders>
            <w:vAlign w:val="center"/>
          </w:tcPr>
          <w:p w:rsidR="006E4F1C" w:rsidRPr="00C03F29" w:rsidRDefault="006E4F1C" w:rsidP="00927EAD">
            <w:pPr>
              <w:rPr>
                <w:rFonts w:ascii="Arial" w:hAnsi="Arial" w:cs="Arial"/>
                <w:b/>
                <w:sz w:val="6"/>
                <w:szCs w:val="6"/>
                <w:lang w:val="es-MX"/>
              </w:rPr>
            </w:pPr>
          </w:p>
        </w:tc>
        <w:tc>
          <w:tcPr>
            <w:tcW w:w="1688" w:type="dxa"/>
            <w:vAlign w:val="center"/>
          </w:tcPr>
          <w:p w:rsidR="006E4F1C" w:rsidRPr="00C03F29" w:rsidRDefault="006E4F1C" w:rsidP="00927EAD">
            <w:pPr>
              <w:jc w:val="right"/>
              <w:rPr>
                <w:rFonts w:ascii="Arial" w:hAnsi="Arial" w:cs="Arial"/>
                <w:sz w:val="6"/>
                <w:szCs w:val="6"/>
                <w:lang w:val="es-MX"/>
              </w:rPr>
            </w:pPr>
          </w:p>
        </w:tc>
        <w:tc>
          <w:tcPr>
            <w:tcW w:w="1999" w:type="dxa"/>
            <w:gridSpan w:val="3"/>
            <w:tcBorders>
              <w:top w:val="single" w:sz="4" w:space="0" w:color="auto"/>
            </w:tcBorders>
            <w:vAlign w:val="center"/>
          </w:tcPr>
          <w:p w:rsidR="006E4F1C" w:rsidRPr="00C03F29" w:rsidRDefault="006E4F1C" w:rsidP="00927EAD">
            <w:pPr>
              <w:rPr>
                <w:rFonts w:ascii="Arial" w:hAnsi="Arial" w:cs="Arial"/>
                <w:b/>
                <w:sz w:val="6"/>
                <w:szCs w:val="6"/>
                <w:lang w:val="es-MX"/>
              </w:rPr>
            </w:pPr>
          </w:p>
        </w:tc>
      </w:tr>
      <w:tr w:rsidR="00962360" w:rsidRPr="00C03F29" w:rsidTr="00927EAD">
        <w:tc>
          <w:tcPr>
            <w:tcW w:w="2995" w:type="dxa"/>
            <w:gridSpan w:val="4"/>
            <w:tcBorders>
              <w:right w:val="single" w:sz="4" w:space="0" w:color="auto"/>
            </w:tcBorders>
          </w:tcPr>
          <w:p w:rsidR="00937258" w:rsidRPr="00C03F29" w:rsidRDefault="00937258" w:rsidP="00927EAD">
            <w:pPr>
              <w:rPr>
                <w:rFonts w:ascii="Arial" w:hAnsi="Arial" w:cs="Arial"/>
                <w:lang w:val="es-MX"/>
              </w:rPr>
            </w:pPr>
            <w:r w:rsidRPr="00C03F29">
              <w:rPr>
                <w:rFonts w:ascii="Arial" w:hAnsi="Arial" w:cs="Arial"/>
                <w:lang w:val="es-MX"/>
              </w:rPr>
              <w:t>Nombre de la Asignatura:</w:t>
            </w:r>
          </w:p>
        </w:tc>
        <w:tc>
          <w:tcPr>
            <w:tcW w:w="11408" w:type="dxa"/>
            <w:gridSpan w:val="14"/>
            <w:tcBorders>
              <w:top w:val="single" w:sz="4" w:space="0" w:color="auto"/>
              <w:left w:val="single" w:sz="4" w:space="0" w:color="auto"/>
              <w:bottom w:val="single" w:sz="4" w:space="0" w:color="auto"/>
              <w:right w:val="single" w:sz="4" w:space="0" w:color="auto"/>
            </w:tcBorders>
            <w:vAlign w:val="center"/>
          </w:tcPr>
          <w:p w:rsidR="00937258" w:rsidRPr="00C03F29" w:rsidRDefault="00CE1705" w:rsidP="00927EAD">
            <w:pPr>
              <w:rPr>
                <w:rFonts w:ascii="Arial" w:hAnsi="Arial" w:cs="Arial"/>
                <w:b/>
                <w:szCs w:val="22"/>
                <w:lang w:val="es-MX"/>
              </w:rPr>
            </w:pPr>
            <w:r w:rsidRPr="00C03F29">
              <w:rPr>
                <w:rFonts w:ascii="Arial" w:hAnsi="Arial" w:cs="Arial"/>
                <w:b/>
                <w:szCs w:val="22"/>
                <w:lang w:val="es-MX"/>
              </w:rPr>
              <w:t>Lógica de Programación</w:t>
            </w:r>
          </w:p>
        </w:tc>
      </w:tr>
      <w:tr w:rsidR="006E4F1C" w:rsidRPr="00C03F29" w:rsidTr="00927EAD">
        <w:tc>
          <w:tcPr>
            <w:tcW w:w="2995" w:type="dxa"/>
            <w:gridSpan w:val="4"/>
          </w:tcPr>
          <w:p w:rsidR="006E4F1C" w:rsidRPr="00C03F29" w:rsidRDefault="006E4F1C" w:rsidP="00927EAD">
            <w:pPr>
              <w:rPr>
                <w:rFonts w:ascii="Arial" w:hAnsi="Arial" w:cs="Arial"/>
                <w:sz w:val="6"/>
                <w:szCs w:val="6"/>
                <w:lang w:val="es-MX"/>
              </w:rPr>
            </w:pPr>
          </w:p>
        </w:tc>
        <w:tc>
          <w:tcPr>
            <w:tcW w:w="11408" w:type="dxa"/>
            <w:gridSpan w:val="14"/>
            <w:vAlign w:val="center"/>
          </w:tcPr>
          <w:p w:rsidR="006E4F1C" w:rsidRPr="00C03F29" w:rsidRDefault="006E4F1C" w:rsidP="00927EAD">
            <w:pPr>
              <w:rPr>
                <w:rFonts w:ascii="Arial" w:hAnsi="Arial" w:cs="Arial"/>
                <w:b/>
                <w:sz w:val="6"/>
                <w:szCs w:val="6"/>
                <w:lang w:val="es-MX"/>
              </w:rPr>
            </w:pPr>
          </w:p>
        </w:tc>
      </w:tr>
      <w:tr w:rsidR="00937258" w:rsidRPr="00C03F29" w:rsidTr="00927EAD">
        <w:trPr>
          <w:trHeight w:val="212"/>
        </w:trPr>
        <w:tc>
          <w:tcPr>
            <w:tcW w:w="14403" w:type="dxa"/>
            <w:gridSpan w:val="18"/>
            <w:tcBorders>
              <w:bottom w:val="single" w:sz="4" w:space="0" w:color="auto"/>
            </w:tcBorders>
            <w:vAlign w:val="center"/>
          </w:tcPr>
          <w:p w:rsidR="00414C33" w:rsidRPr="00C03F29" w:rsidRDefault="00414C33" w:rsidP="00927EAD">
            <w:pPr>
              <w:rPr>
                <w:rFonts w:ascii="Arial" w:hAnsi="Arial" w:cs="Arial"/>
                <w:lang w:val="es-MX"/>
              </w:rPr>
            </w:pPr>
          </w:p>
          <w:p w:rsidR="00937258" w:rsidRPr="00C03F29" w:rsidRDefault="00937258" w:rsidP="00927EAD">
            <w:pPr>
              <w:rPr>
                <w:rFonts w:ascii="Arial" w:hAnsi="Arial" w:cs="Arial"/>
                <w:lang w:val="es-MX"/>
              </w:rPr>
            </w:pPr>
            <w:r w:rsidRPr="00C03F29">
              <w:rPr>
                <w:rFonts w:ascii="Arial" w:hAnsi="Arial" w:cs="Arial"/>
                <w:lang w:val="es-MX"/>
              </w:rPr>
              <w:t>Objetivo General de la Asignatura:</w:t>
            </w:r>
          </w:p>
        </w:tc>
      </w:tr>
      <w:tr w:rsidR="00937258" w:rsidRPr="00C03F29" w:rsidTr="00927EAD">
        <w:tc>
          <w:tcPr>
            <w:tcW w:w="14403" w:type="dxa"/>
            <w:gridSpan w:val="18"/>
            <w:tcBorders>
              <w:top w:val="single" w:sz="4" w:space="0" w:color="auto"/>
              <w:left w:val="single" w:sz="4" w:space="0" w:color="auto"/>
              <w:bottom w:val="single" w:sz="4" w:space="0" w:color="auto"/>
              <w:right w:val="single" w:sz="4" w:space="0" w:color="auto"/>
            </w:tcBorders>
            <w:vAlign w:val="center"/>
          </w:tcPr>
          <w:p w:rsidR="00137B0F" w:rsidRPr="00C03F29" w:rsidRDefault="00CE1705" w:rsidP="00137B0F">
            <w:pPr>
              <w:jc w:val="both"/>
              <w:rPr>
                <w:rFonts w:ascii="Arial" w:hAnsi="Arial" w:cs="Arial"/>
                <w:b/>
                <w:szCs w:val="22"/>
                <w:lang w:val="es-MX"/>
              </w:rPr>
            </w:pPr>
            <w:r w:rsidRPr="00C03F29">
              <w:rPr>
                <w:rFonts w:ascii="Arial" w:hAnsi="Arial" w:cs="Arial"/>
                <w:b/>
                <w:szCs w:val="22"/>
                <w:lang w:val="es-MX"/>
              </w:rPr>
              <w:t>El alumno dominara los conceptos fundamentales de lógica y  programación estructurada utilizando el lenguaje de programación JAVA. Se hace énfasis en los buenos estilos de programación y calidad en el programa generado. Se pondrá especial interés en la solución de problemas, en el diseño de la solución y la implantación del mismo sobre un lenguaje.</w:t>
            </w:r>
          </w:p>
        </w:tc>
      </w:tr>
      <w:tr w:rsidR="00937258" w:rsidRPr="00C03F29" w:rsidTr="00927EAD">
        <w:tc>
          <w:tcPr>
            <w:tcW w:w="14403" w:type="dxa"/>
            <w:gridSpan w:val="18"/>
            <w:tcBorders>
              <w:top w:val="single" w:sz="4" w:space="0" w:color="auto"/>
              <w:bottom w:val="single" w:sz="4" w:space="0" w:color="auto"/>
            </w:tcBorders>
            <w:vAlign w:val="center"/>
          </w:tcPr>
          <w:p w:rsidR="00414C33" w:rsidRPr="00C03F29" w:rsidRDefault="00414C33" w:rsidP="00927EAD">
            <w:pPr>
              <w:rPr>
                <w:rFonts w:ascii="Arial" w:hAnsi="Arial" w:cs="Arial"/>
                <w:lang w:val="es-MX"/>
              </w:rPr>
            </w:pPr>
          </w:p>
          <w:p w:rsidR="00937258" w:rsidRPr="00C03F29" w:rsidRDefault="00937258" w:rsidP="00927EAD">
            <w:pPr>
              <w:rPr>
                <w:rFonts w:ascii="Arial" w:hAnsi="Arial" w:cs="Arial"/>
                <w:lang w:val="es-MX"/>
              </w:rPr>
            </w:pPr>
            <w:r w:rsidRPr="00C03F29">
              <w:rPr>
                <w:rFonts w:ascii="Arial" w:hAnsi="Arial" w:cs="Arial"/>
                <w:lang w:val="es-MX"/>
              </w:rPr>
              <w:t>Propósito General de la Asignatura:</w:t>
            </w:r>
          </w:p>
        </w:tc>
      </w:tr>
      <w:tr w:rsidR="00937258" w:rsidRPr="00C03F29" w:rsidTr="00927EAD">
        <w:tc>
          <w:tcPr>
            <w:tcW w:w="14403" w:type="dxa"/>
            <w:gridSpan w:val="18"/>
            <w:tcBorders>
              <w:top w:val="single" w:sz="4" w:space="0" w:color="auto"/>
              <w:left w:val="single" w:sz="4" w:space="0" w:color="auto"/>
              <w:bottom w:val="single" w:sz="4" w:space="0" w:color="auto"/>
              <w:right w:val="single" w:sz="4" w:space="0" w:color="auto"/>
            </w:tcBorders>
            <w:vAlign w:val="center"/>
          </w:tcPr>
          <w:p w:rsidR="00137B0F" w:rsidRPr="00C03F29" w:rsidRDefault="00137B0F" w:rsidP="00137B0F">
            <w:pPr>
              <w:spacing w:line="264" w:lineRule="auto"/>
              <w:jc w:val="both"/>
              <w:rPr>
                <w:rFonts w:ascii="Arial" w:hAnsi="Arial" w:cs="Arial"/>
                <w:b/>
                <w:szCs w:val="22"/>
                <w:lang w:val="es-MX"/>
              </w:rPr>
            </w:pPr>
            <w:r w:rsidRPr="00C03F29">
              <w:rPr>
                <w:rFonts w:ascii="Arial" w:hAnsi="Arial" w:cs="Arial"/>
                <w:b/>
                <w:szCs w:val="22"/>
                <w:lang w:val="es-MX"/>
              </w:rPr>
              <w:t>Que el estudiante sea capaz de analizar, entender y aplicar la propagación y el tratamiento de señales para la solución de problemas presentados en enlaces de Telecomunicaciones.</w:t>
            </w:r>
          </w:p>
        </w:tc>
      </w:tr>
      <w:tr w:rsidR="00937258" w:rsidRPr="00C03F29" w:rsidTr="00927EAD">
        <w:tc>
          <w:tcPr>
            <w:tcW w:w="14403" w:type="dxa"/>
            <w:gridSpan w:val="18"/>
            <w:tcBorders>
              <w:top w:val="single" w:sz="4" w:space="0" w:color="auto"/>
            </w:tcBorders>
            <w:vAlign w:val="center"/>
          </w:tcPr>
          <w:p w:rsidR="00937258" w:rsidRPr="00C03F29" w:rsidRDefault="00937258" w:rsidP="00927EAD">
            <w:pPr>
              <w:rPr>
                <w:rFonts w:ascii="Arial" w:hAnsi="Arial" w:cs="Arial"/>
                <w:b/>
                <w:lang w:val="es-MX"/>
              </w:rPr>
            </w:pPr>
          </w:p>
        </w:tc>
      </w:tr>
      <w:tr w:rsidR="00937258" w:rsidRPr="00C03F29" w:rsidTr="00927EAD">
        <w:trPr>
          <w:trHeight w:val="158"/>
        </w:trPr>
        <w:tc>
          <w:tcPr>
            <w:tcW w:w="2428" w:type="dxa"/>
            <w:gridSpan w:val="2"/>
            <w:vMerge w:val="restart"/>
            <w:tcBorders>
              <w:right w:val="single" w:sz="4" w:space="0" w:color="auto"/>
            </w:tcBorders>
            <w:vAlign w:val="center"/>
          </w:tcPr>
          <w:p w:rsidR="00937258" w:rsidRPr="00C03F29" w:rsidRDefault="00937258" w:rsidP="00927EAD">
            <w:pPr>
              <w:rPr>
                <w:rFonts w:ascii="Arial" w:hAnsi="Arial" w:cs="Arial"/>
                <w:lang w:val="es-MX"/>
              </w:rPr>
            </w:pPr>
            <w:r w:rsidRPr="00C03F29">
              <w:rPr>
                <w:rFonts w:ascii="Arial" w:hAnsi="Arial" w:cs="Arial"/>
                <w:lang w:val="es-MX"/>
              </w:rPr>
              <w:t>Ubicación curricular:</w:t>
            </w:r>
          </w:p>
        </w:tc>
        <w:tc>
          <w:tcPr>
            <w:tcW w:w="2307" w:type="dxa"/>
            <w:gridSpan w:val="4"/>
            <w:tcBorders>
              <w:left w:val="single" w:sz="4" w:space="0" w:color="auto"/>
            </w:tcBorders>
            <w:vAlign w:val="center"/>
          </w:tcPr>
          <w:p w:rsidR="00937258" w:rsidRPr="00C03F29" w:rsidRDefault="00937258" w:rsidP="00927EAD">
            <w:pPr>
              <w:rPr>
                <w:rFonts w:ascii="Arial" w:hAnsi="Arial" w:cs="Arial"/>
                <w:lang w:val="es-MX"/>
              </w:rPr>
            </w:pPr>
            <w:r w:rsidRPr="00C03F29">
              <w:rPr>
                <w:rFonts w:ascii="Arial" w:hAnsi="Arial" w:cs="Arial"/>
                <w:lang w:val="es-MX"/>
              </w:rPr>
              <w:t>Semestre:</w:t>
            </w:r>
          </w:p>
        </w:tc>
        <w:tc>
          <w:tcPr>
            <w:tcW w:w="9668" w:type="dxa"/>
            <w:gridSpan w:val="12"/>
            <w:vAlign w:val="center"/>
          </w:tcPr>
          <w:p w:rsidR="00937258" w:rsidRPr="00C03F29" w:rsidRDefault="00CE1705" w:rsidP="00927EAD">
            <w:pPr>
              <w:rPr>
                <w:rFonts w:ascii="Arial" w:hAnsi="Arial" w:cs="Arial"/>
                <w:b/>
                <w:lang w:val="es-MX"/>
              </w:rPr>
            </w:pPr>
            <w:r w:rsidRPr="00C03F29">
              <w:rPr>
                <w:rFonts w:ascii="Arial" w:hAnsi="Arial" w:cs="Arial"/>
                <w:b/>
                <w:lang w:val="es-MX"/>
              </w:rPr>
              <w:t>Segundo</w:t>
            </w:r>
            <w:r w:rsidR="00080A4B" w:rsidRPr="00C03F29">
              <w:rPr>
                <w:rFonts w:ascii="Arial" w:hAnsi="Arial" w:cs="Arial"/>
                <w:b/>
                <w:lang w:val="es-MX"/>
              </w:rPr>
              <w:t xml:space="preserve"> Semestre</w:t>
            </w:r>
          </w:p>
        </w:tc>
      </w:tr>
      <w:tr w:rsidR="00937258" w:rsidRPr="00C03F29" w:rsidTr="00927EAD">
        <w:trPr>
          <w:trHeight w:val="164"/>
        </w:trPr>
        <w:tc>
          <w:tcPr>
            <w:tcW w:w="2428" w:type="dxa"/>
            <w:gridSpan w:val="2"/>
            <w:vMerge/>
            <w:tcBorders>
              <w:right w:val="single" w:sz="4" w:space="0" w:color="auto"/>
            </w:tcBorders>
            <w:vAlign w:val="center"/>
          </w:tcPr>
          <w:p w:rsidR="00937258" w:rsidRPr="00C03F29" w:rsidRDefault="00937258" w:rsidP="00927EAD">
            <w:pPr>
              <w:rPr>
                <w:rFonts w:ascii="Arial" w:hAnsi="Arial" w:cs="Arial"/>
                <w:lang w:val="es-MX"/>
              </w:rPr>
            </w:pPr>
          </w:p>
        </w:tc>
        <w:tc>
          <w:tcPr>
            <w:tcW w:w="2307" w:type="dxa"/>
            <w:gridSpan w:val="4"/>
            <w:tcBorders>
              <w:left w:val="single" w:sz="4" w:space="0" w:color="auto"/>
            </w:tcBorders>
            <w:vAlign w:val="center"/>
          </w:tcPr>
          <w:p w:rsidR="00937258" w:rsidRPr="00C03F29" w:rsidRDefault="00937258" w:rsidP="00927EAD">
            <w:pPr>
              <w:rPr>
                <w:rFonts w:ascii="Arial" w:hAnsi="Arial" w:cs="Arial"/>
                <w:lang w:val="es-MX"/>
              </w:rPr>
            </w:pPr>
            <w:r w:rsidRPr="00C03F29">
              <w:rPr>
                <w:rFonts w:ascii="Arial" w:hAnsi="Arial" w:cs="Arial"/>
                <w:lang w:val="es-MX"/>
              </w:rPr>
              <w:t>Antecedente (s):</w:t>
            </w:r>
          </w:p>
        </w:tc>
        <w:tc>
          <w:tcPr>
            <w:tcW w:w="9668" w:type="dxa"/>
            <w:gridSpan w:val="12"/>
            <w:vAlign w:val="center"/>
          </w:tcPr>
          <w:p w:rsidR="00937258" w:rsidRPr="00C03F29" w:rsidRDefault="00173BE6" w:rsidP="00927EAD">
            <w:pPr>
              <w:spacing w:line="288" w:lineRule="auto"/>
              <w:rPr>
                <w:rFonts w:ascii="Arial" w:hAnsi="Arial" w:cs="Arial"/>
                <w:b/>
                <w:highlight w:val="yellow"/>
                <w:lang w:val="es-MX"/>
              </w:rPr>
            </w:pPr>
            <w:r w:rsidRPr="00173BE6">
              <w:rPr>
                <w:rFonts w:ascii="Arial" w:hAnsi="Arial" w:cs="Arial"/>
                <w:b/>
                <w:lang w:val="es-MX"/>
              </w:rPr>
              <w:t>Ninguna</w:t>
            </w:r>
          </w:p>
        </w:tc>
      </w:tr>
      <w:tr w:rsidR="00937258" w:rsidRPr="00C03F29" w:rsidTr="00927EAD">
        <w:tc>
          <w:tcPr>
            <w:tcW w:w="2428" w:type="dxa"/>
            <w:gridSpan w:val="2"/>
            <w:vMerge/>
            <w:tcBorders>
              <w:right w:val="single" w:sz="4" w:space="0" w:color="auto"/>
            </w:tcBorders>
            <w:vAlign w:val="center"/>
          </w:tcPr>
          <w:p w:rsidR="00937258" w:rsidRPr="00C03F29" w:rsidRDefault="00937258" w:rsidP="00927EAD">
            <w:pPr>
              <w:rPr>
                <w:rFonts w:ascii="Arial" w:hAnsi="Arial" w:cs="Arial"/>
                <w:lang w:val="es-MX"/>
              </w:rPr>
            </w:pPr>
          </w:p>
        </w:tc>
        <w:tc>
          <w:tcPr>
            <w:tcW w:w="2307" w:type="dxa"/>
            <w:gridSpan w:val="4"/>
            <w:tcBorders>
              <w:left w:val="single" w:sz="4" w:space="0" w:color="auto"/>
            </w:tcBorders>
            <w:vAlign w:val="center"/>
          </w:tcPr>
          <w:p w:rsidR="00937258" w:rsidRPr="00C03F29" w:rsidRDefault="00937258" w:rsidP="00927EAD">
            <w:pPr>
              <w:rPr>
                <w:rFonts w:ascii="Arial" w:hAnsi="Arial" w:cs="Arial"/>
                <w:lang w:val="es-MX"/>
              </w:rPr>
            </w:pPr>
            <w:r w:rsidRPr="00C03F29">
              <w:rPr>
                <w:rFonts w:ascii="Arial" w:hAnsi="Arial" w:cs="Arial"/>
                <w:lang w:val="es-MX"/>
              </w:rPr>
              <w:t>Consecuente (s):</w:t>
            </w:r>
          </w:p>
        </w:tc>
        <w:tc>
          <w:tcPr>
            <w:tcW w:w="9668" w:type="dxa"/>
            <w:gridSpan w:val="12"/>
            <w:vAlign w:val="center"/>
          </w:tcPr>
          <w:p w:rsidR="00937258" w:rsidRPr="00C03F29" w:rsidRDefault="00325DFD" w:rsidP="00927EAD">
            <w:pPr>
              <w:rPr>
                <w:rFonts w:ascii="Arial" w:hAnsi="Arial" w:cs="Arial"/>
                <w:b/>
                <w:lang w:val="es-MX"/>
              </w:rPr>
            </w:pPr>
            <w:r>
              <w:rPr>
                <w:rFonts w:ascii="Arial" w:hAnsi="Arial" w:cs="Arial"/>
                <w:b/>
                <w:lang w:val="es-MX"/>
              </w:rPr>
              <w:t>Programación</w:t>
            </w:r>
          </w:p>
        </w:tc>
      </w:tr>
      <w:tr w:rsidR="00937258" w:rsidRPr="00C03F29" w:rsidTr="00927EAD">
        <w:tc>
          <w:tcPr>
            <w:tcW w:w="14403" w:type="dxa"/>
            <w:gridSpan w:val="18"/>
            <w:vAlign w:val="center"/>
          </w:tcPr>
          <w:p w:rsidR="00937258" w:rsidRPr="00C03F29" w:rsidRDefault="00937258" w:rsidP="00927EAD">
            <w:pPr>
              <w:rPr>
                <w:rFonts w:ascii="Arial" w:hAnsi="Arial" w:cs="Arial"/>
                <w:b/>
                <w:lang w:val="es-MX"/>
              </w:rPr>
            </w:pPr>
          </w:p>
        </w:tc>
      </w:tr>
      <w:tr w:rsidR="006E4F1C" w:rsidRPr="00C03F29" w:rsidTr="00927EAD">
        <w:tc>
          <w:tcPr>
            <w:tcW w:w="2428" w:type="dxa"/>
            <w:gridSpan w:val="2"/>
            <w:vAlign w:val="center"/>
          </w:tcPr>
          <w:p w:rsidR="00937258" w:rsidRPr="00C03F29" w:rsidRDefault="00937258" w:rsidP="00927EAD">
            <w:pPr>
              <w:rPr>
                <w:rFonts w:ascii="Arial" w:hAnsi="Arial" w:cs="Arial"/>
                <w:lang w:val="es-MX"/>
              </w:rPr>
            </w:pPr>
            <w:r w:rsidRPr="00C03F29">
              <w:rPr>
                <w:rFonts w:ascii="Arial" w:hAnsi="Arial" w:cs="Arial"/>
                <w:lang w:val="es-MX"/>
              </w:rPr>
              <w:t>Carga curricular:</w:t>
            </w:r>
          </w:p>
        </w:tc>
        <w:tc>
          <w:tcPr>
            <w:tcW w:w="1598" w:type="dxa"/>
            <w:gridSpan w:val="3"/>
            <w:tcBorders>
              <w:right w:val="single" w:sz="4" w:space="0" w:color="auto"/>
            </w:tcBorders>
            <w:vAlign w:val="center"/>
          </w:tcPr>
          <w:p w:rsidR="00937258" w:rsidRPr="00C03F29" w:rsidRDefault="00937258" w:rsidP="00927EAD">
            <w:pPr>
              <w:jc w:val="right"/>
              <w:rPr>
                <w:rFonts w:ascii="Arial" w:hAnsi="Arial" w:cs="Arial"/>
                <w:lang w:val="es-MX"/>
              </w:rPr>
            </w:pPr>
            <w:r w:rsidRPr="00C03F29">
              <w:rPr>
                <w:rFonts w:ascii="Arial" w:hAnsi="Arial" w:cs="Arial"/>
                <w:lang w:val="es-MX"/>
              </w:rPr>
              <w:t>Semanal: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937258" w:rsidRPr="00C03F29" w:rsidRDefault="00137B0F" w:rsidP="004C6606">
            <w:pPr>
              <w:jc w:val="center"/>
              <w:rPr>
                <w:rFonts w:ascii="Arial" w:hAnsi="Arial" w:cs="Arial"/>
                <w:b/>
                <w:lang w:val="es-MX"/>
              </w:rPr>
            </w:pPr>
            <w:r w:rsidRPr="00C03F29">
              <w:rPr>
                <w:rFonts w:ascii="Arial" w:hAnsi="Arial" w:cs="Arial"/>
                <w:b/>
                <w:lang w:val="es-MX"/>
              </w:rPr>
              <w:t>4</w:t>
            </w:r>
          </w:p>
        </w:tc>
        <w:tc>
          <w:tcPr>
            <w:tcW w:w="850" w:type="dxa"/>
            <w:tcBorders>
              <w:left w:val="single" w:sz="4" w:space="0" w:color="auto"/>
            </w:tcBorders>
            <w:vAlign w:val="center"/>
          </w:tcPr>
          <w:p w:rsidR="00937258" w:rsidRPr="00C03F29" w:rsidRDefault="00937258" w:rsidP="00927EAD">
            <w:pPr>
              <w:rPr>
                <w:rFonts w:ascii="Arial" w:hAnsi="Arial" w:cs="Arial"/>
                <w:b/>
                <w:lang w:val="es-MX"/>
              </w:rPr>
            </w:pPr>
            <w:proofErr w:type="spellStart"/>
            <w:r w:rsidRPr="00C03F29">
              <w:rPr>
                <w:rFonts w:ascii="Arial" w:hAnsi="Arial" w:cs="Arial"/>
                <w:lang w:val="es-MX"/>
              </w:rPr>
              <w:t>hrs</w:t>
            </w:r>
            <w:proofErr w:type="spellEnd"/>
            <w:r w:rsidRPr="00C03F29">
              <w:rPr>
                <w:rFonts w:ascii="Arial" w:hAnsi="Arial" w:cs="Arial"/>
                <w:lang w:val="es-MX"/>
              </w:rPr>
              <w:t>.</w:t>
            </w:r>
          </w:p>
        </w:tc>
        <w:tc>
          <w:tcPr>
            <w:tcW w:w="2410" w:type="dxa"/>
            <w:gridSpan w:val="2"/>
            <w:tcBorders>
              <w:right w:val="single" w:sz="4" w:space="0" w:color="auto"/>
            </w:tcBorders>
            <w:vAlign w:val="center"/>
          </w:tcPr>
          <w:p w:rsidR="00937258" w:rsidRPr="00C03F29" w:rsidRDefault="00937258" w:rsidP="00927EAD">
            <w:pPr>
              <w:jc w:val="right"/>
              <w:rPr>
                <w:rFonts w:ascii="Arial" w:hAnsi="Arial" w:cs="Arial"/>
                <w:b/>
                <w:lang w:val="es-MX"/>
              </w:rPr>
            </w:pPr>
            <w:r w:rsidRPr="00C03F29">
              <w:rPr>
                <w:rFonts w:ascii="Arial" w:hAnsi="Arial" w:cs="Arial"/>
                <w:lang w:val="es-MX"/>
              </w:rPr>
              <w:t>Semestral:</w:t>
            </w:r>
          </w:p>
        </w:tc>
        <w:tc>
          <w:tcPr>
            <w:tcW w:w="850" w:type="dxa"/>
            <w:tcBorders>
              <w:top w:val="single" w:sz="4" w:space="0" w:color="auto"/>
              <w:left w:val="single" w:sz="4" w:space="0" w:color="auto"/>
              <w:bottom w:val="single" w:sz="4" w:space="0" w:color="auto"/>
              <w:right w:val="single" w:sz="4" w:space="0" w:color="auto"/>
            </w:tcBorders>
            <w:vAlign w:val="center"/>
          </w:tcPr>
          <w:p w:rsidR="00937258" w:rsidRPr="00C03F29" w:rsidRDefault="00137B0F" w:rsidP="004C6606">
            <w:pPr>
              <w:jc w:val="center"/>
              <w:rPr>
                <w:rFonts w:ascii="Arial" w:hAnsi="Arial" w:cs="Arial"/>
                <w:b/>
                <w:lang w:val="es-MX"/>
              </w:rPr>
            </w:pPr>
            <w:r w:rsidRPr="00C03F29">
              <w:rPr>
                <w:rFonts w:ascii="Arial" w:hAnsi="Arial" w:cs="Arial"/>
                <w:b/>
                <w:lang w:val="es-MX"/>
              </w:rPr>
              <w:t>72</w:t>
            </w:r>
          </w:p>
        </w:tc>
        <w:tc>
          <w:tcPr>
            <w:tcW w:w="5274" w:type="dxa"/>
            <w:gridSpan w:val="7"/>
            <w:tcBorders>
              <w:left w:val="single" w:sz="4" w:space="0" w:color="auto"/>
            </w:tcBorders>
            <w:vAlign w:val="center"/>
          </w:tcPr>
          <w:p w:rsidR="00937258" w:rsidRPr="00C03F29" w:rsidRDefault="00937258" w:rsidP="00927EAD">
            <w:pPr>
              <w:rPr>
                <w:rFonts w:ascii="Arial" w:hAnsi="Arial" w:cs="Arial"/>
                <w:b/>
                <w:lang w:val="es-MX"/>
              </w:rPr>
            </w:pPr>
            <w:proofErr w:type="spellStart"/>
            <w:r w:rsidRPr="00C03F29">
              <w:rPr>
                <w:rFonts w:ascii="Arial" w:hAnsi="Arial" w:cs="Arial"/>
                <w:lang w:val="es-MX"/>
              </w:rPr>
              <w:t>hrs</w:t>
            </w:r>
            <w:proofErr w:type="spellEnd"/>
            <w:r w:rsidRPr="00C03F29">
              <w:rPr>
                <w:rFonts w:ascii="Arial" w:hAnsi="Arial" w:cs="Arial"/>
                <w:lang w:val="es-MX"/>
              </w:rPr>
              <w:t>.</w:t>
            </w:r>
          </w:p>
        </w:tc>
      </w:tr>
      <w:tr w:rsidR="00962360" w:rsidRPr="00C03F29" w:rsidTr="00927EAD">
        <w:tc>
          <w:tcPr>
            <w:tcW w:w="14403" w:type="dxa"/>
            <w:gridSpan w:val="18"/>
            <w:vAlign w:val="center"/>
          </w:tcPr>
          <w:p w:rsidR="00962360" w:rsidRPr="00C03F29" w:rsidRDefault="00962360" w:rsidP="00927EAD">
            <w:pPr>
              <w:rPr>
                <w:rFonts w:ascii="Arial" w:hAnsi="Arial" w:cs="Arial"/>
                <w:sz w:val="6"/>
                <w:szCs w:val="6"/>
                <w:lang w:val="es-MX"/>
              </w:rPr>
            </w:pPr>
          </w:p>
        </w:tc>
      </w:tr>
      <w:tr w:rsidR="00937258" w:rsidRPr="00C03F29" w:rsidTr="00927EAD">
        <w:tc>
          <w:tcPr>
            <w:tcW w:w="14403" w:type="dxa"/>
            <w:gridSpan w:val="18"/>
            <w:vAlign w:val="center"/>
          </w:tcPr>
          <w:p w:rsidR="00937258" w:rsidRPr="00C03F29" w:rsidRDefault="00937258" w:rsidP="00927EAD">
            <w:pPr>
              <w:rPr>
                <w:rFonts w:ascii="Arial" w:hAnsi="Arial" w:cs="Arial"/>
                <w:lang w:val="es-MX"/>
              </w:rPr>
            </w:pPr>
            <w:r w:rsidRPr="00C03F29">
              <w:rPr>
                <w:rFonts w:ascii="Arial" w:hAnsi="Arial" w:cs="Arial"/>
                <w:lang w:val="es-MX"/>
              </w:rPr>
              <w:t xml:space="preserve">Perfil del Alumno: </w:t>
            </w:r>
          </w:p>
        </w:tc>
      </w:tr>
      <w:tr w:rsidR="00472238" w:rsidRPr="00C03F29" w:rsidTr="00C80C7A">
        <w:tc>
          <w:tcPr>
            <w:tcW w:w="14403" w:type="dxa"/>
            <w:gridSpan w:val="18"/>
            <w:tcBorders>
              <w:top w:val="single" w:sz="4" w:space="0" w:color="auto"/>
              <w:left w:val="single" w:sz="4" w:space="0" w:color="auto"/>
              <w:bottom w:val="single" w:sz="4" w:space="0" w:color="auto"/>
              <w:right w:val="single" w:sz="4" w:space="0" w:color="auto"/>
            </w:tcBorders>
            <w:vAlign w:val="center"/>
          </w:tcPr>
          <w:p w:rsidR="00472238" w:rsidRPr="00C03F29" w:rsidRDefault="00CE1705" w:rsidP="00472238">
            <w:pPr>
              <w:rPr>
                <w:rFonts w:ascii="Arial" w:hAnsi="Arial" w:cs="Arial"/>
                <w:lang w:val="es-MX"/>
              </w:rPr>
            </w:pPr>
            <w:r w:rsidRPr="00C03F29">
              <w:rPr>
                <w:rFonts w:ascii="Arial" w:hAnsi="Arial" w:cs="Arial"/>
                <w:b/>
                <w:lang w:val="es-MX"/>
              </w:rPr>
              <w:t>El estudiante deberá contar con una inclinación a la resolución de actividades en cada, trabajo colaborativo,  afinidad a la tecnología y a la experimentación con herramientas que se le brindan.</w:t>
            </w:r>
          </w:p>
        </w:tc>
      </w:tr>
      <w:tr w:rsidR="00962360" w:rsidRPr="00C03F29" w:rsidTr="00927EAD">
        <w:trPr>
          <w:trHeight w:val="200"/>
        </w:trPr>
        <w:tc>
          <w:tcPr>
            <w:tcW w:w="14403" w:type="dxa"/>
            <w:gridSpan w:val="18"/>
            <w:tcBorders>
              <w:top w:val="single" w:sz="4" w:space="0" w:color="auto"/>
            </w:tcBorders>
            <w:vAlign w:val="center"/>
          </w:tcPr>
          <w:p w:rsidR="00962360" w:rsidRPr="00C03F29" w:rsidRDefault="00962360" w:rsidP="00927EAD">
            <w:pPr>
              <w:rPr>
                <w:rFonts w:ascii="Arial" w:hAnsi="Arial" w:cs="Arial"/>
                <w:lang w:val="es-MX"/>
              </w:rPr>
            </w:pPr>
          </w:p>
          <w:p w:rsidR="003B441E" w:rsidRPr="00C03F29" w:rsidRDefault="003B441E" w:rsidP="00927EAD">
            <w:pPr>
              <w:rPr>
                <w:rFonts w:ascii="Arial" w:hAnsi="Arial" w:cs="Arial"/>
                <w:lang w:val="es-MX"/>
              </w:rPr>
            </w:pPr>
          </w:p>
        </w:tc>
      </w:tr>
      <w:tr w:rsidR="006E4F1C" w:rsidRPr="00C03F29" w:rsidTr="00927EAD">
        <w:tc>
          <w:tcPr>
            <w:tcW w:w="1191" w:type="dxa"/>
            <w:tcBorders>
              <w:right w:val="single" w:sz="4" w:space="0" w:color="auto"/>
            </w:tcBorders>
            <w:vAlign w:val="center"/>
          </w:tcPr>
          <w:p w:rsidR="006E4F1C" w:rsidRPr="00C03F29" w:rsidRDefault="006E4F1C" w:rsidP="00927EAD">
            <w:pPr>
              <w:rPr>
                <w:rFonts w:ascii="Arial" w:hAnsi="Arial" w:cs="Arial"/>
                <w:b/>
                <w:lang w:val="es-MX"/>
              </w:rPr>
            </w:pPr>
            <w:r w:rsidRPr="00C03F29">
              <w:rPr>
                <w:rFonts w:ascii="Arial" w:hAnsi="Arial" w:cs="Arial"/>
                <w:b/>
                <w:lang w:val="es-MX"/>
              </w:rPr>
              <w:t>Elaboró</w:t>
            </w:r>
            <w:r w:rsidR="00962360" w:rsidRPr="00C03F29">
              <w:rPr>
                <w:rFonts w:ascii="Arial" w:hAnsi="Arial" w:cs="Arial"/>
                <w:b/>
                <w:lang w:val="es-MX"/>
              </w:rPr>
              <w:t>:</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E4F1C" w:rsidRPr="00C03F29" w:rsidRDefault="00080A4B" w:rsidP="00927EAD">
            <w:pPr>
              <w:rPr>
                <w:rFonts w:ascii="Arial" w:hAnsi="Arial" w:cs="Arial"/>
                <w:lang w:val="es-MX"/>
              </w:rPr>
            </w:pPr>
            <w:r w:rsidRPr="00C03F29">
              <w:rPr>
                <w:rFonts w:ascii="Arial" w:hAnsi="Arial" w:cs="Arial"/>
                <w:lang w:val="es-MX"/>
              </w:rPr>
              <w:t xml:space="preserve">M.C. Jesús Miguel García </w:t>
            </w:r>
            <w:proofErr w:type="spellStart"/>
            <w:r w:rsidRPr="00C03F29">
              <w:rPr>
                <w:rFonts w:ascii="Arial" w:hAnsi="Arial" w:cs="Arial"/>
                <w:lang w:val="es-MX"/>
              </w:rPr>
              <w:t>Gorrostieta</w:t>
            </w:r>
            <w:proofErr w:type="spellEnd"/>
          </w:p>
        </w:tc>
        <w:tc>
          <w:tcPr>
            <w:tcW w:w="3969" w:type="dxa"/>
            <w:gridSpan w:val="3"/>
            <w:tcBorders>
              <w:left w:val="single" w:sz="4" w:space="0" w:color="auto"/>
            </w:tcBorders>
            <w:vAlign w:val="center"/>
          </w:tcPr>
          <w:p w:rsidR="006E4F1C" w:rsidRPr="00C03F29" w:rsidRDefault="006E4F1C" w:rsidP="00927EAD">
            <w:pPr>
              <w:rPr>
                <w:rFonts w:ascii="Arial" w:hAnsi="Arial" w:cs="Arial"/>
                <w:lang w:val="es-MX"/>
              </w:rPr>
            </w:pPr>
          </w:p>
        </w:tc>
        <w:tc>
          <w:tcPr>
            <w:tcW w:w="2268" w:type="dxa"/>
            <w:gridSpan w:val="3"/>
            <w:vAlign w:val="center"/>
          </w:tcPr>
          <w:p w:rsidR="006E4F1C" w:rsidRPr="00C03F29" w:rsidRDefault="006E4F1C" w:rsidP="00927EAD">
            <w:pPr>
              <w:rPr>
                <w:rFonts w:ascii="Arial" w:hAnsi="Arial" w:cs="Arial"/>
                <w:lang w:val="es-MX"/>
              </w:rPr>
            </w:pPr>
          </w:p>
        </w:tc>
        <w:tc>
          <w:tcPr>
            <w:tcW w:w="1872" w:type="dxa"/>
            <w:gridSpan w:val="3"/>
            <w:vAlign w:val="center"/>
          </w:tcPr>
          <w:p w:rsidR="006E4F1C" w:rsidRPr="00C03F29" w:rsidRDefault="006E4F1C" w:rsidP="00927EAD">
            <w:pPr>
              <w:rPr>
                <w:rFonts w:ascii="Arial" w:hAnsi="Arial" w:cs="Arial"/>
                <w:lang w:val="es-MX"/>
              </w:rPr>
            </w:pPr>
          </w:p>
        </w:tc>
      </w:tr>
      <w:tr w:rsidR="00927EAD" w:rsidRPr="00C03F29" w:rsidTr="00927EAD">
        <w:trPr>
          <w:gridAfter w:val="2"/>
          <w:wAfter w:w="29" w:type="dxa"/>
        </w:trPr>
        <w:tc>
          <w:tcPr>
            <w:tcW w:w="1191" w:type="dxa"/>
            <w:tcBorders>
              <w:right w:val="single" w:sz="4" w:space="0" w:color="auto"/>
            </w:tcBorders>
            <w:vAlign w:val="center"/>
          </w:tcPr>
          <w:p w:rsidR="00692969" w:rsidRPr="00C03F29" w:rsidRDefault="00692969" w:rsidP="00927EAD">
            <w:pPr>
              <w:rPr>
                <w:rFonts w:ascii="Arial" w:hAnsi="Arial" w:cs="Arial"/>
                <w:b/>
                <w:lang w:val="es-MX"/>
              </w:rPr>
            </w:pPr>
            <w:r w:rsidRPr="00C03F29">
              <w:rPr>
                <w:rFonts w:ascii="Arial" w:hAnsi="Arial" w:cs="Arial"/>
                <w:b/>
                <w:lang w:val="es-MX"/>
              </w:rPr>
              <w:t>Revisó: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92969" w:rsidRPr="00C03F29" w:rsidRDefault="00080A4B" w:rsidP="00927EAD">
            <w:pPr>
              <w:rPr>
                <w:rFonts w:ascii="Arial" w:hAnsi="Arial" w:cs="Arial"/>
                <w:lang w:val="es-MX"/>
              </w:rPr>
            </w:pPr>
            <w:r w:rsidRPr="00C03F29">
              <w:rPr>
                <w:rFonts w:ascii="Arial" w:hAnsi="Arial" w:cs="Arial"/>
                <w:lang w:val="es-MX"/>
              </w:rPr>
              <w:t>M.C. Aldo José Juárez de Haro</w:t>
            </w:r>
          </w:p>
        </w:tc>
        <w:tc>
          <w:tcPr>
            <w:tcW w:w="6237" w:type="dxa"/>
            <w:gridSpan w:val="6"/>
            <w:tcBorders>
              <w:right w:val="single" w:sz="4" w:space="0" w:color="auto"/>
            </w:tcBorders>
            <w:shd w:val="clear" w:color="auto" w:fill="auto"/>
          </w:tcPr>
          <w:p w:rsidR="00927EAD" w:rsidRPr="00C03F29" w:rsidRDefault="00927EAD" w:rsidP="00927EAD">
            <w:pPr>
              <w:jc w:val="right"/>
              <w:rPr>
                <w:rFonts w:ascii="Arial" w:hAnsi="Arial" w:cs="Arial"/>
                <w:b/>
                <w:lang w:val="es-MX"/>
              </w:rPr>
            </w:pPr>
            <w:r w:rsidRPr="00C03F29">
              <w:rPr>
                <w:rFonts w:ascii="Arial" w:hAnsi="Arial" w:cs="Arial"/>
                <w:b/>
                <w:lang w:val="es-MX"/>
              </w:rPr>
              <w:t>Clave de Revisión:</w:t>
            </w:r>
          </w:p>
        </w:tc>
        <w:tc>
          <w:tcPr>
            <w:tcW w:w="1843" w:type="dxa"/>
            <w:tcBorders>
              <w:top w:val="single" w:sz="4" w:space="0" w:color="auto"/>
              <w:bottom w:val="single" w:sz="4" w:space="0" w:color="auto"/>
              <w:right w:val="single" w:sz="4" w:space="0" w:color="auto"/>
            </w:tcBorders>
            <w:shd w:val="clear" w:color="auto" w:fill="F2F2F2"/>
          </w:tcPr>
          <w:p w:rsidR="00927EAD" w:rsidRPr="00C03F29" w:rsidRDefault="00173BE6" w:rsidP="00173BE6">
            <w:pPr>
              <w:jc w:val="center"/>
              <w:rPr>
                <w:rFonts w:ascii="Arial" w:hAnsi="Arial" w:cs="Arial"/>
                <w:lang w:val="es-MX"/>
              </w:rPr>
            </w:pPr>
            <w:r>
              <w:rPr>
                <w:rFonts w:ascii="Arial" w:hAnsi="Arial" w:cs="Arial"/>
                <w:lang w:val="es-MX"/>
              </w:rPr>
              <w:t>02-01-201</w:t>
            </w:r>
            <w:r w:rsidR="009D4EEF">
              <w:rPr>
                <w:rFonts w:ascii="Arial" w:hAnsi="Arial" w:cs="Arial"/>
                <w:lang w:val="es-MX"/>
              </w:rPr>
              <w:t>1</w:t>
            </w:r>
          </w:p>
        </w:tc>
      </w:tr>
      <w:tr w:rsidR="00490EC8" w:rsidRPr="00C03F29" w:rsidTr="00927EAD">
        <w:trPr>
          <w:gridAfter w:val="2"/>
          <w:wAfter w:w="29" w:type="dxa"/>
        </w:trPr>
        <w:tc>
          <w:tcPr>
            <w:tcW w:w="1191" w:type="dxa"/>
            <w:tcBorders>
              <w:right w:val="single" w:sz="4" w:space="0" w:color="auto"/>
            </w:tcBorders>
            <w:vAlign w:val="center"/>
          </w:tcPr>
          <w:p w:rsidR="00490EC8" w:rsidRPr="00C03F29" w:rsidRDefault="004C37FF" w:rsidP="00927EAD">
            <w:pPr>
              <w:rPr>
                <w:rFonts w:ascii="Arial" w:hAnsi="Arial" w:cs="Arial"/>
                <w:b/>
                <w:lang w:val="es-MX"/>
              </w:rPr>
            </w:pPr>
            <w:r w:rsidRPr="00C03F29">
              <w:rPr>
                <w:rFonts w:ascii="Arial" w:hAnsi="Arial" w:cs="Arial"/>
                <w:b/>
                <w:lang w:val="es-MX"/>
              </w:rPr>
              <w:t>Autorizó: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490EC8" w:rsidRPr="00C03F29" w:rsidRDefault="00080A4B" w:rsidP="00927EAD">
            <w:pPr>
              <w:rPr>
                <w:rFonts w:ascii="Arial" w:hAnsi="Arial" w:cs="Arial"/>
                <w:lang w:val="es-MX"/>
              </w:rPr>
            </w:pPr>
            <w:r w:rsidRPr="00C03F29">
              <w:rPr>
                <w:rFonts w:ascii="Arial" w:hAnsi="Arial" w:cs="Arial"/>
                <w:lang w:val="es-MX"/>
              </w:rPr>
              <w:t>M.C. Cristian Vinicio López del Castillo</w:t>
            </w:r>
          </w:p>
        </w:tc>
        <w:tc>
          <w:tcPr>
            <w:tcW w:w="3969" w:type="dxa"/>
            <w:gridSpan w:val="3"/>
            <w:tcBorders>
              <w:left w:val="single" w:sz="4" w:space="0" w:color="auto"/>
            </w:tcBorders>
            <w:vAlign w:val="center"/>
          </w:tcPr>
          <w:p w:rsidR="00490EC8" w:rsidRPr="00C03F29" w:rsidRDefault="00490EC8" w:rsidP="00927EAD">
            <w:pPr>
              <w:rPr>
                <w:rFonts w:ascii="Arial" w:hAnsi="Arial" w:cs="Arial"/>
                <w:lang w:val="es-MX"/>
              </w:rPr>
            </w:pPr>
          </w:p>
        </w:tc>
        <w:tc>
          <w:tcPr>
            <w:tcW w:w="2268" w:type="dxa"/>
            <w:gridSpan w:val="3"/>
            <w:tcBorders>
              <w:right w:val="single" w:sz="4" w:space="0" w:color="auto"/>
            </w:tcBorders>
            <w:vAlign w:val="center"/>
          </w:tcPr>
          <w:p w:rsidR="00490EC8" w:rsidRPr="00C03F29" w:rsidRDefault="00490EC8" w:rsidP="00927EAD">
            <w:pPr>
              <w:jc w:val="right"/>
              <w:rPr>
                <w:rFonts w:ascii="Arial" w:hAnsi="Arial" w:cs="Arial"/>
                <w:b/>
                <w:lang w:val="es-MX"/>
              </w:rPr>
            </w:pPr>
            <w:r w:rsidRPr="00C03F29">
              <w:rPr>
                <w:rFonts w:ascii="Arial" w:hAnsi="Arial" w:cs="Arial"/>
                <w:b/>
                <w:lang w:val="es-MX"/>
              </w:rPr>
              <w:t>Fecha:</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490EC8" w:rsidRPr="00C03F29" w:rsidRDefault="00173BE6" w:rsidP="00173BE6">
            <w:pPr>
              <w:jc w:val="center"/>
              <w:rPr>
                <w:rFonts w:ascii="Arial" w:hAnsi="Arial" w:cs="Arial"/>
                <w:lang w:val="es-MX"/>
              </w:rPr>
            </w:pPr>
            <w:r>
              <w:rPr>
                <w:rFonts w:ascii="Arial" w:hAnsi="Arial" w:cs="Arial"/>
                <w:lang w:val="es-MX"/>
              </w:rPr>
              <w:t>11-01-</w:t>
            </w:r>
            <w:r w:rsidR="00080A4B" w:rsidRPr="00C03F29">
              <w:rPr>
                <w:rFonts w:ascii="Arial" w:hAnsi="Arial" w:cs="Arial"/>
                <w:lang w:val="es-MX"/>
              </w:rPr>
              <w:t>201</w:t>
            </w:r>
            <w:r w:rsidR="009D4EEF">
              <w:rPr>
                <w:rFonts w:ascii="Arial" w:hAnsi="Arial" w:cs="Arial"/>
                <w:lang w:val="es-MX"/>
              </w:rPr>
              <w:t>1</w:t>
            </w:r>
          </w:p>
        </w:tc>
      </w:tr>
    </w:tbl>
    <w:p w:rsidR="00876CDC" w:rsidRPr="00C03F29" w:rsidRDefault="00876CDC" w:rsidP="00876CDC">
      <w:pPr>
        <w:jc w:val="center"/>
        <w:rPr>
          <w:rFonts w:ascii="Arial" w:hAnsi="Arial" w:cs="Arial"/>
          <w:b/>
          <w:lang w:val="es-MX"/>
        </w:rPr>
      </w:pPr>
    </w:p>
    <w:p w:rsidR="0047424A" w:rsidRPr="00C03F29" w:rsidRDefault="0047424A" w:rsidP="0047424A">
      <w:pPr>
        <w:jc w:val="center"/>
        <w:rPr>
          <w:rFonts w:ascii="Arial" w:hAnsi="Arial" w:cs="Arial"/>
          <w:b/>
          <w:lang w:val="es-MX"/>
        </w:rPr>
      </w:pPr>
    </w:p>
    <w:p w:rsidR="0047424A" w:rsidRPr="00C03F29" w:rsidRDefault="0047424A">
      <w:pPr>
        <w:rPr>
          <w:rFonts w:ascii="Arial" w:hAnsi="Arial" w:cs="Arial"/>
          <w:b/>
          <w:lang w:val="es-MX"/>
        </w:rPr>
      </w:pPr>
      <w:r w:rsidRPr="00C03F29">
        <w:rPr>
          <w:rFonts w:ascii="Arial" w:hAnsi="Arial" w:cs="Arial"/>
          <w:b/>
          <w:lang w:val="es-MX"/>
        </w:rPr>
        <w:br w:type="page"/>
      </w:r>
    </w:p>
    <w:p w:rsidR="00A5266A" w:rsidRPr="00C03F29" w:rsidRDefault="004826CA" w:rsidP="0047424A">
      <w:pPr>
        <w:jc w:val="center"/>
        <w:rPr>
          <w:rFonts w:ascii="Arial" w:hAnsi="Arial" w:cs="Arial"/>
          <w:b/>
          <w:lang w:val="es-MX"/>
        </w:rPr>
      </w:pPr>
      <w:r w:rsidRPr="00C03F29">
        <w:rPr>
          <w:rFonts w:ascii="Arial" w:hAnsi="Arial" w:cs="Arial"/>
          <w:b/>
          <w:lang w:val="es-MX"/>
        </w:rPr>
        <w:lastRenderedPageBreak/>
        <w:t>Contenido Temático</w:t>
      </w:r>
    </w:p>
    <w:p w:rsidR="004826CA" w:rsidRPr="00C03F29" w:rsidRDefault="004826CA" w:rsidP="0047424A">
      <w:pPr>
        <w:jc w:val="center"/>
        <w:rPr>
          <w:rFonts w:ascii="Arial" w:hAnsi="Arial" w:cs="Arial"/>
          <w:sz w:val="28"/>
          <w:lang w:val="es-MX"/>
        </w:rPr>
      </w:pPr>
    </w:p>
    <w:p w:rsidR="004826CA" w:rsidRPr="00C03F29" w:rsidRDefault="00B95DE0" w:rsidP="00876CDC">
      <w:pPr>
        <w:rPr>
          <w:rFonts w:ascii="Arial" w:hAnsi="Arial" w:cs="Arial"/>
          <w:lang w:val="es-MX"/>
        </w:rPr>
      </w:pPr>
      <w:r>
        <w:rPr>
          <w:rFonts w:ascii="Arial" w:hAnsi="Arial" w:cs="Arial"/>
          <w:noProof/>
          <w:lang w:val="es-MX"/>
        </w:rPr>
        <w:pict>
          <v:rect id="_x0000_s1046" style="position:absolute;margin-left:158.2pt;margin-top:-.6pt;width:563.95pt;height:17pt;z-index:251653120">
            <v:textbox style="mso-next-textbox:#_x0000_s1046" inset="1mm,0,1mm,0">
              <w:txbxContent>
                <w:p w:rsidR="00AA6FF8" w:rsidRPr="00F176DE" w:rsidRDefault="00CE1705" w:rsidP="00690C59">
                  <w:pPr>
                    <w:rPr>
                      <w:rFonts w:ascii="Arial" w:hAnsi="Arial" w:cs="Arial"/>
                      <w:b/>
                      <w:lang w:val="es-MX"/>
                    </w:rPr>
                  </w:pPr>
                  <w:r w:rsidRPr="00CE1705">
                    <w:rPr>
                      <w:rFonts w:ascii="Arial" w:hAnsi="Arial" w:cs="Arial"/>
                      <w:b/>
                      <w:lang w:val="es-MX"/>
                    </w:rPr>
                    <w:t>Unidad I. Lógica, Tablas de Verdad</w:t>
                  </w:r>
                </w:p>
              </w:txbxContent>
            </v:textbox>
          </v:rect>
        </w:pict>
      </w:r>
      <w:r w:rsidR="002E3939" w:rsidRPr="00C03F29">
        <w:rPr>
          <w:rFonts w:ascii="Arial" w:hAnsi="Arial" w:cs="Arial"/>
          <w:lang w:val="es-MX"/>
        </w:rPr>
        <w:t>Asignatura, Unidad/Tema:</w:t>
      </w:r>
      <w:r w:rsidR="00087E05" w:rsidRPr="00C03F29">
        <w:rPr>
          <w:rFonts w:ascii="Arial" w:hAnsi="Arial" w:cs="Arial"/>
          <w:lang w:val="es-MX"/>
        </w:rPr>
        <w:t xml:space="preserve"> </w:t>
      </w:r>
    </w:p>
    <w:p w:rsidR="002E3939" w:rsidRPr="00C03F29" w:rsidRDefault="00B95DE0" w:rsidP="00876CDC">
      <w:pPr>
        <w:rPr>
          <w:rFonts w:ascii="Arial" w:hAnsi="Arial" w:cs="Arial"/>
          <w:lang w:val="es-MX"/>
        </w:rPr>
      </w:pPr>
      <w:r>
        <w:rPr>
          <w:rFonts w:ascii="Arial" w:hAnsi="Arial" w:cs="Arial"/>
          <w:noProof/>
          <w:lang w:val="es-MX"/>
        </w:rPr>
        <w:pict>
          <v:rect id="_x0000_s1047" style="position:absolute;margin-left:158.7pt;margin-top:12.45pt;width:563.45pt;height:42.7pt;z-index:251654144">
            <v:textbox inset="1mm,0,1mm,0">
              <w:txbxContent>
                <w:p w:rsidR="0020756B" w:rsidRPr="00F176DE" w:rsidRDefault="00CE1705" w:rsidP="00F25FE9">
                  <w:pPr>
                    <w:rPr>
                      <w:rFonts w:ascii="Arial" w:hAnsi="Arial" w:cs="Arial"/>
                      <w:b/>
                      <w:szCs w:val="22"/>
                    </w:rPr>
                  </w:pPr>
                  <w:r w:rsidRPr="00CE1705">
                    <w:rPr>
                      <w:rFonts w:ascii="Arial" w:hAnsi="Arial" w:cs="Arial"/>
                      <w:b/>
                      <w:szCs w:val="22"/>
                    </w:rPr>
                    <w:t>Analizara frases dadas en el lenguaje corriente para identificar las proposiciones atómicas y los conectivos lógicos dentro de ellas con el fin de simbolizarlas y desarrollar sus respectivas tablas de verdad.</w:t>
                  </w:r>
                </w:p>
              </w:txbxContent>
            </v:textbox>
          </v:rect>
        </w:pict>
      </w:r>
    </w:p>
    <w:p w:rsidR="002E3939" w:rsidRPr="00C03F29" w:rsidRDefault="002E3939" w:rsidP="00876CDC">
      <w:pPr>
        <w:rPr>
          <w:rFonts w:ascii="Arial" w:hAnsi="Arial" w:cs="Arial"/>
          <w:lang w:val="es-MX"/>
        </w:rPr>
      </w:pPr>
      <w:r w:rsidRPr="00C03F29">
        <w:rPr>
          <w:rFonts w:ascii="Arial" w:hAnsi="Arial" w:cs="Arial"/>
          <w:lang w:val="es-MX"/>
        </w:rPr>
        <w:t>Objetivo de la Unidad/Tema:</w:t>
      </w:r>
      <w:r w:rsidR="00087E05" w:rsidRPr="00C03F29">
        <w:rPr>
          <w:rFonts w:ascii="Arial" w:hAnsi="Arial" w:cs="Arial"/>
          <w:lang w:val="es-MX"/>
        </w:rPr>
        <w:t xml:space="preserve"> </w:t>
      </w:r>
    </w:p>
    <w:p w:rsidR="00087E05" w:rsidRPr="00C03F29" w:rsidRDefault="00087E05" w:rsidP="00876CDC">
      <w:pPr>
        <w:rPr>
          <w:rFonts w:ascii="Arial" w:hAnsi="Arial" w:cs="Arial"/>
          <w:lang w:val="es-MX"/>
        </w:rPr>
      </w:pPr>
    </w:p>
    <w:p w:rsidR="00087E05" w:rsidRPr="00C03F29" w:rsidRDefault="00087E05" w:rsidP="00876CDC">
      <w:pPr>
        <w:rPr>
          <w:rFonts w:ascii="Arial" w:hAnsi="Arial" w:cs="Arial"/>
          <w:lang w:val="es-MX"/>
        </w:rPr>
      </w:pPr>
    </w:p>
    <w:p w:rsidR="007A0A42" w:rsidRPr="00C03F29" w:rsidRDefault="00B95DE0" w:rsidP="00876CDC">
      <w:pPr>
        <w:rPr>
          <w:rFonts w:ascii="Arial" w:hAnsi="Arial" w:cs="Arial"/>
          <w:lang w:val="es-MX"/>
        </w:rPr>
      </w:pPr>
      <w:r>
        <w:rPr>
          <w:rFonts w:ascii="Arial" w:hAnsi="Arial" w:cs="Arial"/>
          <w:b/>
          <w:i/>
          <w:noProof/>
          <w:lang w:val="es-MX"/>
        </w:rPr>
        <w:pict>
          <v:rect id="_x0000_s1045" style="position:absolute;margin-left:633.8pt;margin-top:12.5pt;width:56.7pt;height:17pt;z-index:251652096">
            <v:textbox inset="1mm,0,1mm,0">
              <w:txbxContent>
                <w:p w:rsidR="00AA6FF8" w:rsidRPr="00F1553A" w:rsidRDefault="00F1553A" w:rsidP="005F4B03">
                  <w:pPr>
                    <w:jc w:val="center"/>
                    <w:rPr>
                      <w:rFonts w:ascii="Arial" w:hAnsi="Arial" w:cs="Arial"/>
                      <w:b/>
                      <w:szCs w:val="22"/>
                      <w:lang w:val="es-MX"/>
                    </w:rPr>
                  </w:pPr>
                  <w:r>
                    <w:rPr>
                      <w:rFonts w:ascii="Arial" w:hAnsi="Arial" w:cs="Arial"/>
                      <w:b/>
                      <w:szCs w:val="22"/>
                      <w:lang w:val="es-MX"/>
                    </w:rPr>
                    <w:t>14</w:t>
                  </w:r>
                </w:p>
              </w:txbxContent>
            </v:textbox>
          </v:rect>
        </w:pict>
      </w:r>
    </w:p>
    <w:p w:rsidR="002E3939" w:rsidRPr="00C03F29" w:rsidRDefault="00126BE0" w:rsidP="00126BE0">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2E3939" w:rsidRPr="00C03F29">
        <w:rPr>
          <w:rFonts w:ascii="Arial" w:hAnsi="Arial" w:cs="Arial"/>
          <w:lang w:val="es-MX"/>
        </w:rPr>
        <w:t>Tiempo Estimado</w:t>
      </w:r>
      <w:r w:rsidR="002E3939" w:rsidRPr="00C03F29">
        <w:rPr>
          <w:rFonts w:ascii="Arial" w:hAnsi="Arial" w:cs="Arial"/>
          <w:lang w:val="es-MX"/>
        </w:rPr>
        <w:tab/>
      </w:r>
      <w:r w:rsidR="002E3939" w:rsidRPr="00C03F29">
        <w:rPr>
          <w:rFonts w:ascii="Arial" w:hAnsi="Arial" w:cs="Arial"/>
          <w:lang w:val="es-MX"/>
        </w:rPr>
        <w:tab/>
      </w:r>
      <w:r w:rsidR="005F206A" w:rsidRPr="00C03F29">
        <w:rPr>
          <w:rFonts w:ascii="Arial" w:hAnsi="Arial" w:cs="Arial"/>
          <w:lang w:val="es-MX"/>
        </w:rPr>
        <w:t xml:space="preserve">       </w:t>
      </w:r>
      <w:proofErr w:type="spellStart"/>
      <w:r w:rsidR="002E3939" w:rsidRPr="00C03F29">
        <w:rPr>
          <w:rFonts w:ascii="Arial" w:hAnsi="Arial" w:cs="Arial"/>
          <w:lang w:val="es-MX"/>
        </w:rPr>
        <w:t>hrs</w:t>
      </w:r>
      <w:proofErr w:type="spellEnd"/>
      <w:r w:rsidR="002E3939" w:rsidRPr="00C03F29">
        <w:rPr>
          <w:rFonts w:ascii="Arial" w:hAnsi="Arial" w:cs="Arial"/>
          <w:lang w:val="es-MX"/>
        </w:rPr>
        <w:t>.</w:t>
      </w:r>
    </w:p>
    <w:p w:rsidR="007A0A42" w:rsidRPr="00C03F29" w:rsidRDefault="007A0A42" w:rsidP="00876CDC">
      <w:pPr>
        <w:jc w:val="right"/>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00"/>
        <w:gridCol w:w="5999"/>
      </w:tblGrid>
      <w:tr w:rsidR="002E3939" w:rsidRPr="00C03F29" w:rsidTr="00126BE0">
        <w:trPr>
          <w:tblHeader/>
        </w:trPr>
        <w:tc>
          <w:tcPr>
            <w:tcW w:w="4068" w:type="dxa"/>
            <w:shd w:val="clear" w:color="auto" w:fill="D9D9D9"/>
          </w:tcPr>
          <w:p w:rsidR="002E3939" w:rsidRPr="00C03F29" w:rsidRDefault="002E3939" w:rsidP="00876CDC">
            <w:pPr>
              <w:jc w:val="center"/>
              <w:rPr>
                <w:rFonts w:ascii="Arial" w:hAnsi="Arial" w:cs="Arial"/>
                <w:b/>
                <w:bCs/>
                <w:lang w:val="es-MX"/>
              </w:rPr>
            </w:pPr>
            <w:r w:rsidRPr="00C03F29">
              <w:rPr>
                <w:rFonts w:ascii="Arial" w:hAnsi="Arial" w:cs="Arial"/>
                <w:b/>
                <w:bCs/>
                <w:lang w:val="es-MX"/>
              </w:rPr>
              <w:t>Temática</w:t>
            </w:r>
          </w:p>
        </w:tc>
        <w:tc>
          <w:tcPr>
            <w:tcW w:w="4500" w:type="dxa"/>
            <w:shd w:val="clear" w:color="auto" w:fill="D9D9D9"/>
          </w:tcPr>
          <w:p w:rsidR="002E3939" w:rsidRPr="00C03F29" w:rsidRDefault="002E3939" w:rsidP="00876CDC">
            <w:pPr>
              <w:jc w:val="center"/>
              <w:rPr>
                <w:rFonts w:ascii="Arial" w:hAnsi="Arial" w:cs="Arial"/>
                <w:b/>
                <w:bCs/>
                <w:lang w:val="es-MX"/>
              </w:rPr>
            </w:pPr>
            <w:r w:rsidRPr="00C03F29">
              <w:rPr>
                <w:rFonts w:ascii="Arial" w:hAnsi="Arial" w:cs="Arial"/>
                <w:b/>
                <w:bCs/>
                <w:lang w:val="es-MX"/>
              </w:rPr>
              <w:t>Aprendizaje</w:t>
            </w:r>
          </w:p>
        </w:tc>
        <w:tc>
          <w:tcPr>
            <w:tcW w:w="5999" w:type="dxa"/>
            <w:shd w:val="clear" w:color="auto" w:fill="D9D9D9"/>
          </w:tcPr>
          <w:p w:rsidR="002E3939" w:rsidRPr="00C03F29" w:rsidRDefault="002E3939" w:rsidP="00876CDC">
            <w:pPr>
              <w:jc w:val="center"/>
              <w:rPr>
                <w:rFonts w:ascii="Arial" w:hAnsi="Arial" w:cs="Arial"/>
                <w:b/>
                <w:bCs/>
                <w:lang w:val="es-MX"/>
              </w:rPr>
            </w:pPr>
            <w:r w:rsidRPr="00C03F29">
              <w:rPr>
                <w:rFonts w:ascii="Arial" w:hAnsi="Arial" w:cs="Arial"/>
                <w:b/>
                <w:bCs/>
                <w:lang w:val="es-MX"/>
              </w:rPr>
              <w:t>Estrategias</w:t>
            </w:r>
          </w:p>
        </w:tc>
      </w:tr>
      <w:tr w:rsidR="00472238" w:rsidRPr="00C03F29" w:rsidTr="00126BE0">
        <w:trPr>
          <w:trHeight w:val="4181"/>
        </w:trPr>
        <w:tc>
          <w:tcPr>
            <w:tcW w:w="4068" w:type="dxa"/>
          </w:tcPr>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 xml:space="preserve">Introducción a lógica </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Conjunción</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Disyunción</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Negación</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Proposiciones y tablas de verdad</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Tautologías y contradicciones</w:t>
            </w:r>
          </w:p>
          <w:p w:rsidR="00CE1705"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Equivalencia lógica: Algebra de proposiciones</w:t>
            </w:r>
          </w:p>
          <w:p w:rsidR="00EE63BA" w:rsidRPr="00C03F29" w:rsidRDefault="00CE1705" w:rsidP="00CE1705">
            <w:pPr>
              <w:pStyle w:val="Prrafodelista"/>
              <w:numPr>
                <w:ilvl w:val="1"/>
                <w:numId w:val="20"/>
              </w:numPr>
              <w:ind w:left="426" w:hanging="426"/>
              <w:rPr>
                <w:rFonts w:ascii="Arial" w:hAnsi="Arial" w:cs="Arial"/>
                <w:bCs/>
                <w:sz w:val="22"/>
                <w:lang w:val="es-MX"/>
              </w:rPr>
            </w:pPr>
            <w:r w:rsidRPr="00C03F29">
              <w:rPr>
                <w:rFonts w:ascii="Arial" w:hAnsi="Arial" w:cs="Arial"/>
                <w:bCs/>
                <w:sz w:val="22"/>
                <w:lang w:val="es-MX"/>
              </w:rPr>
              <w:t>Enunciado condiciona.</w:t>
            </w:r>
          </w:p>
        </w:tc>
        <w:tc>
          <w:tcPr>
            <w:tcW w:w="4500" w:type="dxa"/>
          </w:tcPr>
          <w:p w:rsidR="00CE1705"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Dominara el uso de las tablas de verdad de los conectores lógicos: conjunción, disyunción, negación y condicional</w:t>
            </w:r>
          </w:p>
          <w:p w:rsidR="00CE1705"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Aplicara las reglas de sintaxis para la separación de conectivos usando paréntesis.</w:t>
            </w:r>
          </w:p>
          <w:p w:rsidR="00472238"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Clasificara las proposiciones en tautológicas, contradicciones y equivalencias  simbolizadas utilizando tablas de verdad</w:t>
            </w:r>
          </w:p>
        </w:tc>
        <w:tc>
          <w:tcPr>
            <w:tcW w:w="5999" w:type="dxa"/>
          </w:tcPr>
          <w:p w:rsidR="00CE1705"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maestro explicara el uso de la lógica en computación utilizando las tablas de verdad de los conectores lógicos.</w:t>
            </w:r>
          </w:p>
          <w:p w:rsidR="00CE1705"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resolverán ejercicios en los cuales se resolverán tablas de verdad, se representara simbólicamente enunciados de la vida real y se identificaran proposiciones tautológicas, contradicciones y equivalencias.</w:t>
            </w:r>
          </w:p>
          <w:p w:rsidR="00472238" w:rsidRPr="00C03F29" w:rsidRDefault="00CE1705" w:rsidP="00CE1705">
            <w:pPr>
              <w:pStyle w:val="Prrafodelista"/>
              <w:numPr>
                <w:ilvl w:val="0"/>
                <w:numId w:val="21"/>
              </w:numPr>
              <w:ind w:left="185" w:hanging="185"/>
              <w:rPr>
                <w:rFonts w:ascii="Arial" w:hAnsi="Arial" w:cs="Arial"/>
                <w:sz w:val="22"/>
                <w:lang w:val="es-MX"/>
              </w:rPr>
            </w:pPr>
            <w:r w:rsidRPr="00C03F29">
              <w:rPr>
                <w:rFonts w:ascii="Arial" w:hAnsi="Arial" w:cs="Arial"/>
                <w:sz w:val="22"/>
                <w:lang w:val="es-MX"/>
              </w:rPr>
              <w:t>Para finalizar las comunidades desarrollaran ejercicios de lógica  inéditos.</w:t>
            </w:r>
          </w:p>
        </w:tc>
      </w:tr>
      <w:tr w:rsidR="00FB58B9" w:rsidRPr="00C03F29" w:rsidTr="00126BE0">
        <w:tc>
          <w:tcPr>
            <w:tcW w:w="14567" w:type="dxa"/>
            <w:gridSpan w:val="3"/>
          </w:tcPr>
          <w:p w:rsidR="007311F6" w:rsidRPr="00C03F29" w:rsidRDefault="007D5884" w:rsidP="0047424A">
            <w:pPr>
              <w:tabs>
                <w:tab w:val="left" w:pos="5102"/>
              </w:tabs>
              <w:rPr>
                <w:rFonts w:ascii="Arial" w:hAnsi="Arial" w:cs="Arial"/>
                <w:b/>
                <w:bCs/>
                <w:sz w:val="22"/>
                <w:lang w:val="es-MX"/>
              </w:rPr>
            </w:pPr>
            <w:r w:rsidRPr="00C03F29">
              <w:rPr>
                <w:rFonts w:ascii="Arial" w:hAnsi="Arial" w:cs="Arial"/>
                <w:b/>
                <w:bCs/>
                <w:sz w:val="22"/>
                <w:lang w:val="es-MX"/>
              </w:rPr>
              <w:t>Criterios de e</w:t>
            </w:r>
            <w:r w:rsidR="00FB58B9" w:rsidRPr="00C03F29">
              <w:rPr>
                <w:rFonts w:ascii="Arial" w:hAnsi="Arial" w:cs="Arial"/>
                <w:b/>
                <w:bCs/>
                <w:sz w:val="22"/>
                <w:lang w:val="es-MX"/>
              </w:rPr>
              <w:t>valuación</w:t>
            </w:r>
            <w:r w:rsidRPr="00C03F29">
              <w:rPr>
                <w:rFonts w:ascii="Arial" w:hAnsi="Arial" w:cs="Arial"/>
                <w:b/>
                <w:bCs/>
                <w:sz w:val="22"/>
                <w:lang w:val="es-MX"/>
              </w:rPr>
              <w:t xml:space="preserve"> de la u</w:t>
            </w:r>
            <w:r w:rsidR="00FB58B9" w:rsidRPr="00C03F29">
              <w:rPr>
                <w:rFonts w:ascii="Arial" w:hAnsi="Arial" w:cs="Arial"/>
                <w:b/>
                <w:bCs/>
                <w:sz w:val="22"/>
                <w:lang w:val="es-MX"/>
              </w:rPr>
              <w:t>nidad:</w:t>
            </w:r>
            <w:r w:rsidR="0047424A" w:rsidRPr="00C03F29">
              <w:rPr>
                <w:rFonts w:ascii="Arial" w:hAnsi="Arial" w:cs="Arial"/>
                <w:b/>
                <w:bCs/>
                <w:sz w:val="22"/>
                <w:lang w:val="es-MX"/>
              </w:rPr>
              <w:t xml:space="preserve"> </w:t>
            </w:r>
            <w:r w:rsidR="00472238" w:rsidRPr="00C03F29">
              <w:rPr>
                <w:rFonts w:ascii="Arial" w:hAnsi="Arial" w:cs="Arial"/>
                <w:bCs/>
                <w:sz w:val="22"/>
                <w:lang w:val="es-MX"/>
              </w:rPr>
              <w:t>Los instrumentos de evaluación son: la  presentación de exposiciones por parte de las comunidades de aprendizaje y la aplicación de un examen escrito. Se revisara las prácticas en comunidad.</w:t>
            </w:r>
          </w:p>
        </w:tc>
      </w:tr>
    </w:tbl>
    <w:p w:rsidR="00472238" w:rsidRPr="00C03F29" w:rsidRDefault="00472238">
      <w:pPr>
        <w:rPr>
          <w:rFonts w:ascii="Arial" w:hAnsi="Arial" w:cs="Arial"/>
          <w:b/>
          <w:lang w:val="es-MX"/>
        </w:rPr>
      </w:pPr>
    </w:p>
    <w:p w:rsidR="00D17D0E" w:rsidRPr="00C03F29" w:rsidRDefault="0047424A" w:rsidP="00D17D0E">
      <w:pPr>
        <w:jc w:val="center"/>
        <w:rPr>
          <w:rFonts w:ascii="Arial" w:hAnsi="Arial" w:cs="Arial"/>
          <w:b/>
          <w:lang w:val="es-MX"/>
        </w:rPr>
      </w:pPr>
      <w:r w:rsidRPr="00C03F29">
        <w:rPr>
          <w:rFonts w:ascii="Arial" w:hAnsi="Arial" w:cs="Arial"/>
          <w:b/>
          <w:lang w:val="es-MX"/>
        </w:rPr>
        <w:br w:type="page"/>
      </w:r>
      <w:r w:rsidR="00D17D0E" w:rsidRPr="00C03F29">
        <w:rPr>
          <w:rFonts w:ascii="Arial" w:hAnsi="Arial" w:cs="Arial"/>
          <w:b/>
          <w:lang w:val="es-MX"/>
        </w:rPr>
        <w:lastRenderedPageBreak/>
        <w:t>Contenido Temático</w:t>
      </w:r>
    </w:p>
    <w:p w:rsidR="00D17D0E" w:rsidRPr="00C03F29" w:rsidRDefault="00D17D0E" w:rsidP="00D17D0E">
      <w:pPr>
        <w:jc w:val="center"/>
        <w:rPr>
          <w:rFonts w:ascii="Arial" w:hAnsi="Arial" w:cs="Arial"/>
          <w:sz w:val="28"/>
          <w:lang w:val="es-MX"/>
        </w:rPr>
      </w:pPr>
    </w:p>
    <w:p w:rsidR="00D17D0E" w:rsidRPr="00C03F29" w:rsidRDefault="00B95DE0" w:rsidP="00D17D0E">
      <w:pPr>
        <w:rPr>
          <w:rFonts w:ascii="Arial" w:hAnsi="Arial" w:cs="Arial"/>
          <w:lang w:val="es-MX"/>
        </w:rPr>
      </w:pPr>
      <w:r>
        <w:rPr>
          <w:rFonts w:ascii="Arial" w:hAnsi="Arial" w:cs="Arial"/>
          <w:noProof/>
          <w:lang w:val="es-MX"/>
        </w:rPr>
        <w:pict>
          <v:rect id="_x0000_s1050" style="position:absolute;margin-left:158.2pt;margin-top:-.6pt;width:562.8pt;height:17pt;z-index:251661312">
            <v:textbox style="mso-next-textbox:#_x0000_s1050" inset="1mm,0,1mm,0">
              <w:txbxContent>
                <w:p w:rsidR="00D17D0E" w:rsidRPr="00EE63BA" w:rsidRDefault="00CE1705" w:rsidP="00D17D0E">
                  <w:pPr>
                    <w:rPr>
                      <w:rFonts w:ascii="Arial" w:hAnsi="Arial" w:cs="Arial"/>
                      <w:b/>
                    </w:rPr>
                  </w:pPr>
                  <w:r w:rsidRPr="00CE1705">
                    <w:rPr>
                      <w:rFonts w:ascii="Arial" w:hAnsi="Arial" w:cs="Arial"/>
                      <w:b/>
                    </w:rPr>
                    <w:t>Unidad II. Desarrollo de Lógica  Algorítmica</w:t>
                  </w:r>
                </w:p>
              </w:txbxContent>
            </v:textbox>
          </v:rect>
        </w:pict>
      </w:r>
      <w:r w:rsidR="00D17D0E" w:rsidRPr="00C03F29">
        <w:rPr>
          <w:rFonts w:ascii="Arial" w:hAnsi="Arial" w:cs="Arial"/>
          <w:lang w:val="es-MX"/>
        </w:rPr>
        <w:t xml:space="preserve">Asignatura, Unidad/Tema: </w:t>
      </w:r>
    </w:p>
    <w:p w:rsidR="00D17D0E" w:rsidRPr="00C03F29" w:rsidRDefault="00B95DE0" w:rsidP="00D17D0E">
      <w:pPr>
        <w:rPr>
          <w:rFonts w:ascii="Arial" w:hAnsi="Arial" w:cs="Arial"/>
          <w:lang w:val="es-MX"/>
        </w:rPr>
      </w:pPr>
      <w:r>
        <w:rPr>
          <w:rFonts w:ascii="Arial" w:hAnsi="Arial" w:cs="Arial"/>
          <w:noProof/>
          <w:lang w:val="es-MX"/>
        </w:rPr>
        <w:pict>
          <v:rect id="_x0000_s1051" style="position:absolute;margin-left:158.7pt;margin-top:12.45pt;width:562.3pt;height:42.7pt;z-index:251662336">
            <v:textbox inset="1mm,0,1mm,0">
              <w:txbxContent>
                <w:p w:rsidR="00D17D0E" w:rsidRPr="00EE63BA" w:rsidRDefault="00CE1705" w:rsidP="00D17D0E">
                  <w:pPr>
                    <w:rPr>
                      <w:rFonts w:ascii="Arial" w:hAnsi="Arial" w:cs="Arial"/>
                      <w:b/>
                      <w:szCs w:val="22"/>
                    </w:rPr>
                  </w:pPr>
                  <w:r w:rsidRPr="00CE1705">
                    <w:rPr>
                      <w:rFonts w:ascii="Arial" w:hAnsi="Arial" w:cs="Arial"/>
                      <w:b/>
                      <w:szCs w:val="22"/>
                    </w:rPr>
                    <w:t>Comprenderá  el concepto de algoritmo y  la  terminología relacionada  con  los algoritmos. El  alumno  conocerá las características de las  técnicas  de diseño. Aplicara  un  lenguaje algorítmico  gráfico o manuscrito.</w:t>
                  </w:r>
                </w:p>
              </w:txbxContent>
            </v:textbox>
          </v:rect>
        </w:pict>
      </w:r>
    </w:p>
    <w:p w:rsidR="00D17D0E" w:rsidRPr="00C03F29" w:rsidRDefault="00D17D0E" w:rsidP="00D17D0E">
      <w:pPr>
        <w:rPr>
          <w:rFonts w:ascii="Arial" w:hAnsi="Arial" w:cs="Arial"/>
          <w:lang w:val="es-MX"/>
        </w:rPr>
      </w:pPr>
      <w:r w:rsidRPr="00C03F29">
        <w:rPr>
          <w:rFonts w:ascii="Arial" w:hAnsi="Arial" w:cs="Arial"/>
          <w:lang w:val="es-MX"/>
        </w:rPr>
        <w:t xml:space="preserve">Objetivo de la Unidad/Tema: </w:t>
      </w:r>
    </w:p>
    <w:p w:rsidR="00D17D0E" w:rsidRPr="00C03F29" w:rsidRDefault="00D17D0E" w:rsidP="00D17D0E">
      <w:pPr>
        <w:rPr>
          <w:rFonts w:ascii="Arial" w:hAnsi="Arial" w:cs="Arial"/>
          <w:lang w:val="es-MX"/>
        </w:rPr>
      </w:pPr>
    </w:p>
    <w:p w:rsidR="00D17D0E" w:rsidRPr="00C03F29" w:rsidRDefault="00D17D0E" w:rsidP="00D17D0E">
      <w:pPr>
        <w:rPr>
          <w:rFonts w:ascii="Arial" w:hAnsi="Arial" w:cs="Arial"/>
          <w:lang w:val="es-MX"/>
        </w:rPr>
      </w:pPr>
    </w:p>
    <w:p w:rsidR="00D17D0E" w:rsidRPr="00C03F29" w:rsidRDefault="00B95DE0" w:rsidP="00D17D0E">
      <w:pPr>
        <w:rPr>
          <w:rFonts w:ascii="Arial" w:hAnsi="Arial" w:cs="Arial"/>
          <w:lang w:val="es-MX"/>
        </w:rPr>
      </w:pPr>
      <w:r>
        <w:rPr>
          <w:rFonts w:ascii="Arial" w:hAnsi="Arial" w:cs="Arial"/>
          <w:b/>
          <w:i/>
          <w:noProof/>
          <w:lang w:val="es-MX"/>
        </w:rPr>
        <w:pict>
          <v:rect id="_x0000_s1049" style="position:absolute;margin-left:634.65pt;margin-top:12.5pt;width:56.7pt;height:17pt;z-index:251660288">
            <v:textbox inset="1mm,0,1mm,0">
              <w:txbxContent>
                <w:p w:rsidR="00D17D0E" w:rsidRPr="00646CEE" w:rsidRDefault="00F1553A" w:rsidP="00D17D0E">
                  <w:pPr>
                    <w:jc w:val="center"/>
                    <w:rPr>
                      <w:rFonts w:ascii="Arial" w:hAnsi="Arial" w:cs="Arial"/>
                      <w:b/>
                      <w:szCs w:val="22"/>
                      <w:lang w:val="es-MX"/>
                    </w:rPr>
                  </w:pPr>
                  <w:r>
                    <w:rPr>
                      <w:rFonts w:ascii="Arial" w:hAnsi="Arial" w:cs="Arial"/>
                      <w:b/>
                      <w:szCs w:val="22"/>
                      <w:lang w:val="es-MX"/>
                    </w:rPr>
                    <w:t>16</w:t>
                  </w:r>
                </w:p>
              </w:txbxContent>
            </v:textbox>
          </v:rect>
        </w:pict>
      </w:r>
    </w:p>
    <w:p w:rsidR="00D17D0E" w:rsidRPr="00C03F29" w:rsidRDefault="00126BE0" w:rsidP="00126BE0">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D17D0E" w:rsidRPr="00C03F29">
        <w:rPr>
          <w:rFonts w:ascii="Arial" w:hAnsi="Arial" w:cs="Arial"/>
          <w:lang w:val="es-MX"/>
        </w:rPr>
        <w:t>Tiempo Estimado</w:t>
      </w:r>
      <w:r w:rsidR="00D17D0E" w:rsidRPr="00C03F29">
        <w:rPr>
          <w:rFonts w:ascii="Arial" w:hAnsi="Arial" w:cs="Arial"/>
          <w:lang w:val="es-MX"/>
        </w:rPr>
        <w:tab/>
      </w:r>
      <w:r w:rsidR="00D17D0E" w:rsidRPr="00C03F29">
        <w:rPr>
          <w:rFonts w:ascii="Arial" w:hAnsi="Arial" w:cs="Arial"/>
          <w:lang w:val="es-MX"/>
        </w:rPr>
        <w:tab/>
        <w:t xml:space="preserve">       </w:t>
      </w:r>
      <w:proofErr w:type="spellStart"/>
      <w:r w:rsidR="00D17D0E" w:rsidRPr="00C03F29">
        <w:rPr>
          <w:rFonts w:ascii="Arial" w:hAnsi="Arial" w:cs="Arial"/>
          <w:lang w:val="es-MX"/>
        </w:rPr>
        <w:t>hrs</w:t>
      </w:r>
      <w:proofErr w:type="spellEnd"/>
      <w:r w:rsidR="00D17D0E" w:rsidRPr="00C03F29">
        <w:rPr>
          <w:rFonts w:ascii="Arial" w:hAnsi="Arial" w:cs="Arial"/>
          <w:lang w:val="es-MX"/>
        </w:rPr>
        <w:t>.</w:t>
      </w:r>
    </w:p>
    <w:p w:rsidR="00D17D0E" w:rsidRPr="00C03F29" w:rsidRDefault="00D17D0E" w:rsidP="00D17D0E">
      <w:pPr>
        <w:jc w:val="right"/>
        <w:rPr>
          <w:rFonts w:ascii="Arial" w:hAnsi="Arial" w:cs="Arial"/>
          <w:lang w:val="es-MX"/>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00"/>
        <w:gridCol w:w="5999"/>
      </w:tblGrid>
      <w:tr w:rsidR="00D17D0E" w:rsidRPr="00C03F29" w:rsidTr="00126BE0">
        <w:trPr>
          <w:tblHeader/>
        </w:trPr>
        <w:tc>
          <w:tcPr>
            <w:tcW w:w="4068"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Temática</w:t>
            </w:r>
          </w:p>
        </w:tc>
        <w:tc>
          <w:tcPr>
            <w:tcW w:w="4500"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Aprendizaje</w:t>
            </w:r>
          </w:p>
        </w:tc>
        <w:tc>
          <w:tcPr>
            <w:tcW w:w="5999"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Estrategias</w:t>
            </w:r>
          </w:p>
        </w:tc>
      </w:tr>
      <w:tr w:rsidR="00D17D0E" w:rsidRPr="00C03F29" w:rsidTr="00126BE0">
        <w:trPr>
          <w:trHeight w:val="4181"/>
        </w:trPr>
        <w:tc>
          <w:tcPr>
            <w:tcW w:w="4068" w:type="dxa"/>
          </w:tcPr>
          <w:p w:rsidR="00CE1705"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Definición de lenguajes algorítmicos</w:t>
            </w:r>
          </w:p>
          <w:p w:rsidR="00CE1705"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Variables y constantes</w:t>
            </w:r>
          </w:p>
          <w:p w:rsidR="00CE1705"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Diagramas de Flujo</w:t>
            </w:r>
          </w:p>
          <w:p w:rsidR="00CE1705"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Ciclos</w:t>
            </w:r>
          </w:p>
          <w:p w:rsidR="00CE1705"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Inicialización: contadores, acumuladores, ciclos do.</w:t>
            </w:r>
          </w:p>
          <w:p w:rsidR="00EE63BA" w:rsidRPr="00C03F29" w:rsidRDefault="00CE1705" w:rsidP="00CE1705">
            <w:pPr>
              <w:pStyle w:val="Prrafodelista"/>
              <w:numPr>
                <w:ilvl w:val="1"/>
                <w:numId w:val="23"/>
              </w:numPr>
              <w:ind w:left="426" w:hanging="426"/>
              <w:rPr>
                <w:rFonts w:ascii="Arial" w:hAnsi="Arial" w:cs="Arial"/>
                <w:bCs/>
                <w:sz w:val="22"/>
                <w:lang w:val="es-MX"/>
              </w:rPr>
            </w:pPr>
            <w:r w:rsidRPr="00C03F29">
              <w:rPr>
                <w:rFonts w:ascii="Arial" w:hAnsi="Arial" w:cs="Arial"/>
                <w:bCs/>
                <w:sz w:val="22"/>
                <w:lang w:val="es-MX"/>
              </w:rPr>
              <w:t>Programas en pseudocódigo</w:t>
            </w:r>
          </w:p>
        </w:tc>
        <w:tc>
          <w:tcPr>
            <w:tcW w:w="4500"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 xml:space="preserve">Conocerá el proceso de desarrollo de un algoritmo </w:t>
            </w:r>
            <w:proofErr w:type="spellStart"/>
            <w:r w:rsidRPr="00C03F29">
              <w:rPr>
                <w:rFonts w:ascii="Arial" w:hAnsi="Arial" w:cs="Arial"/>
                <w:sz w:val="22"/>
                <w:lang w:val="es-MX"/>
              </w:rPr>
              <w:t>grafico</w:t>
            </w:r>
            <w:proofErr w:type="spellEnd"/>
            <w:r w:rsidRPr="00C03F29">
              <w:rPr>
                <w:rFonts w:ascii="Arial" w:hAnsi="Arial" w:cs="Arial"/>
                <w:sz w:val="22"/>
                <w:lang w:val="es-MX"/>
              </w:rPr>
              <w:t>.</w:t>
            </w:r>
          </w:p>
          <w:p w:rsidR="00F1553A" w:rsidRPr="00C03F29" w:rsidRDefault="00F1553A" w:rsidP="00F1553A">
            <w:pPr>
              <w:pStyle w:val="Prrafodelista"/>
              <w:numPr>
                <w:ilvl w:val="0"/>
                <w:numId w:val="21"/>
              </w:numPr>
              <w:ind w:left="185" w:hanging="185"/>
              <w:rPr>
                <w:rFonts w:ascii="Arial" w:hAnsi="Arial" w:cs="Arial"/>
                <w:sz w:val="22"/>
                <w:lang w:val="es-MX"/>
              </w:rPr>
            </w:pPr>
            <w:proofErr w:type="spellStart"/>
            <w:r w:rsidRPr="00C03F29">
              <w:rPr>
                <w:rFonts w:ascii="Arial" w:hAnsi="Arial" w:cs="Arial"/>
                <w:sz w:val="22"/>
                <w:lang w:val="es-MX"/>
              </w:rPr>
              <w:t>Usara</w:t>
            </w:r>
            <w:proofErr w:type="spellEnd"/>
            <w:r w:rsidRPr="00C03F29">
              <w:rPr>
                <w:rFonts w:ascii="Arial" w:hAnsi="Arial" w:cs="Arial"/>
                <w:sz w:val="22"/>
                <w:lang w:val="es-MX"/>
              </w:rPr>
              <w:t xml:space="preserve"> los ciclos para crear repeticiones de instrucciones e implementara decisiones de control utilizando estructuras condicionales utilizando diagramas de flujo.</w:t>
            </w:r>
          </w:p>
          <w:p w:rsidR="00D17D0E"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Seleccionara los tipos de variables adecuados para cada algoritmo.</w:t>
            </w:r>
          </w:p>
        </w:tc>
        <w:tc>
          <w:tcPr>
            <w:tcW w:w="5999"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maestro explicara el uso de los algoritmos en la vida diaria.</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investigaran diferentes tipos de algoritmos aplicados en ingeniería industrial.</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maestro expondrá los elementos y estructuras básicas para la construcción de un algoritmo utilizando diagramas de flujo.</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resolverán los siguientes problemas utilizando diagramas de flujo:</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Definición de variables</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Uso de Contadores</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Aplicación de Acumuladores</w:t>
            </w:r>
          </w:p>
          <w:p w:rsidR="00D17D0E"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 xml:space="preserve">Selección de Ciclos </w:t>
            </w:r>
            <w:proofErr w:type="spellStart"/>
            <w:r w:rsidRPr="00C03F29">
              <w:rPr>
                <w:rFonts w:ascii="Arial" w:hAnsi="Arial" w:cs="Arial"/>
                <w:sz w:val="22"/>
                <w:lang w:val="es-MX"/>
              </w:rPr>
              <w:t>for</w:t>
            </w:r>
            <w:proofErr w:type="spellEnd"/>
            <w:r w:rsidRPr="00C03F29">
              <w:rPr>
                <w:rFonts w:ascii="Arial" w:hAnsi="Arial" w:cs="Arial"/>
                <w:sz w:val="22"/>
                <w:lang w:val="es-MX"/>
              </w:rPr>
              <w:t xml:space="preserve">, </w:t>
            </w:r>
            <w:proofErr w:type="spellStart"/>
            <w:r w:rsidRPr="00C03F29">
              <w:rPr>
                <w:rFonts w:ascii="Arial" w:hAnsi="Arial" w:cs="Arial"/>
                <w:sz w:val="22"/>
                <w:lang w:val="es-MX"/>
              </w:rPr>
              <w:t>while</w:t>
            </w:r>
            <w:proofErr w:type="spellEnd"/>
            <w:r w:rsidRPr="00C03F29">
              <w:rPr>
                <w:rFonts w:ascii="Arial" w:hAnsi="Arial" w:cs="Arial"/>
                <w:sz w:val="22"/>
                <w:lang w:val="es-MX"/>
              </w:rPr>
              <w:t>, do</w:t>
            </w:r>
          </w:p>
        </w:tc>
      </w:tr>
      <w:tr w:rsidR="00D17D0E" w:rsidRPr="00C03F29" w:rsidTr="00126BE0">
        <w:tc>
          <w:tcPr>
            <w:tcW w:w="14567" w:type="dxa"/>
            <w:gridSpan w:val="3"/>
          </w:tcPr>
          <w:p w:rsidR="00D17D0E" w:rsidRPr="00C03F29" w:rsidRDefault="00D17D0E" w:rsidP="006A490C">
            <w:pPr>
              <w:tabs>
                <w:tab w:val="left" w:pos="5102"/>
              </w:tabs>
              <w:rPr>
                <w:rFonts w:ascii="Arial" w:hAnsi="Arial" w:cs="Arial"/>
                <w:b/>
                <w:bCs/>
                <w:sz w:val="22"/>
                <w:lang w:val="es-MX"/>
              </w:rPr>
            </w:pPr>
            <w:r w:rsidRPr="00C03F29">
              <w:rPr>
                <w:rFonts w:ascii="Arial" w:hAnsi="Arial" w:cs="Arial"/>
                <w:b/>
                <w:bCs/>
                <w:sz w:val="22"/>
                <w:lang w:val="es-MX"/>
              </w:rPr>
              <w:t xml:space="preserve">Criterios de evaluación de la unidad: </w:t>
            </w:r>
            <w:r w:rsidR="00F1553A" w:rsidRPr="00C03F29">
              <w:rPr>
                <w:rFonts w:ascii="Arial" w:hAnsi="Arial" w:cs="Arial"/>
                <w:bCs/>
                <w:sz w:val="22"/>
                <w:lang w:val="es-MX"/>
              </w:rPr>
              <w:t>Los instrumentos de evaluación son: consistirá en la exposición de un algoritmo aplicado en ingeniería industrial,  prácticas y un examen práctico de un diagrama de flujo de un problema cotidiano.</w:t>
            </w:r>
          </w:p>
        </w:tc>
      </w:tr>
    </w:tbl>
    <w:p w:rsidR="00472238" w:rsidRPr="00C03F29" w:rsidRDefault="00472238">
      <w:pPr>
        <w:rPr>
          <w:rFonts w:ascii="Arial" w:hAnsi="Arial" w:cs="Arial"/>
          <w:b/>
          <w:lang w:val="es-MX"/>
        </w:rPr>
      </w:pPr>
      <w:r w:rsidRPr="00C03F29">
        <w:rPr>
          <w:rFonts w:ascii="Arial" w:hAnsi="Arial" w:cs="Arial"/>
          <w:b/>
          <w:lang w:val="es-MX"/>
        </w:rPr>
        <w:br w:type="page"/>
      </w:r>
    </w:p>
    <w:p w:rsidR="00D17D0E" w:rsidRPr="00C03F29" w:rsidRDefault="00D17D0E" w:rsidP="00D17D0E">
      <w:pPr>
        <w:jc w:val="center"/>
        <w:rPr>
          <w:rFonts w:ascii="Arial" w:hAnsi="Arial" w:cs="Arial"/>
          <w:b/>
          <w:lang w:val="es-MX"/>
        </w:rPr>
      </w:pPr>
      <w:r w:rsidRPr="00C03F29">
        <w:rPr>
          <w:rFonts w:ascii="Arial" w:hAnsi="Arial" w:cs="Arial"/>
          <w:b/>
          <w:lang w:val="es-MX"/>
        </w:rPr>
        <w:lastRenderedPageBreak/>
        <w:t>Contenido Temático</w:t>
      </w:r>
    </w:p>
    <w:p w:rsidR="00D17D0E" w:rsidRPr="00C03F29" w:rsidRDefault="00D17D0E" w:rsidP="00D17D0E">
      <w:pPr>
        <w:jc w:val="center"/>
        <w:rPr>
          <w:rFonts w:ascii="Arial" w:hAnsi="Arial" w:cs="Arial"/>
          <w:sz w:val="28"/>
          <w:lang w:val="es-MX"/>
        </w:rPr>
      </w:pPr>
    </w:p>
    <w:p w:rsidR="00D17D0E" w:rsidRPr="00C03F29" w:rsidRDefault="00B95DE0" w:rsidP="00D17D0E">
      <w:pPr>
        <w:rPr>
          <w:rFonts w:ascii="Arial" w:hAnsi="Arial" w:cs="Arial"/>
          <w:lang w:val="es-MX"/>
        </w:rPr>
      </w:pPr>
      <w:r>
        <w:rPr>
          <w:rFonts w:ascii="Arial" w:hAnsi="Arial" w:cs="Arial"/>
          <w:noProof/>
          <w:lang w:val="es-MX"/>
        </w:rPr>
        <w:pict>
          <v:rect id="_x0000_s1053" style="position:absolute;margin-left:158.2pt;margin-top:-.6pt;width:563.95pt;height:17pt;z-index:251665408">
            <v:textbox style="mso-next-textbox:#_x0000_s1053" inset="1mm,0,1mm,0">
              <w:txbxContent>
                <w:p w:rsidR="00D17D0E" w:rsidRPr="00646CEE" w:rsidRDefault="00F1553A" w:rsidP="003E2AA6">
                  <w:pPr>
                    <w:rPr>
                      <w:rFonts w:ascii="Arial" w:hAnsi="Arial" w:cs="Arial"/>
                      <w:b/>
                    </w:rPr>
                  </w:pPr>
                  <w:r w:rsidRPr="00F1553A">
                    <w:rPr>
                      <w:rFonts w:ascii="Arial" w:hAnsi="Arial" w:cs="Arial"/>
                      <w:b/>
                    </w:rPr>
                    <w:t>Unidad III. Conocimiento de programación y un lenguaje estructurado</w:t>
                  </w:r>
                </w:p>
              </w:txbxContent>
            </v:textbox>
          </v:rect>
        </w:pict>
      </w:r>
      <w:r w:rsidR="00D17D0E" w:rsidRPr="00C03F29">
        <w:rPr>
          <w:rFonts w:ascii="Arial" w:hAnsi="Arial" w:cs="Arial"/>
          <w:lang w:val="es-MX"/>
        </w:rPr>
        <w:t xml:space="preserve">Asignatura, Unidad/Tema: </w:t>
      </w:r>
    </w:p>
    <w:p w:rsidR="00D17D0E" w:rsidRPr="00C03F29" w:rsidRDefault="00B95DE0" w:rsidP="00D17D0E">
      <w:pPr>
        <w:rPr>
          <w:rFonts w:ascii="Arial" w:hAnsi="Arial" w:cs="Arial"/>
          <w:lang w:val="es-MX"/>
        </w:rPr>
      </w:pPr>
      <w:r>
        <w:rPr>
          <w:rFonts w:ascii="Arial" w:hAnsi="Arial" w:cs="Arial"/>
          <w:noProof/>
          <w:lang w:val="es-MX"/>
        </w:rPr>
        <w:pict>
          <v:rect id="_x0000_s1054" style="position:absolute;margin-left:158.7pt;margin-top:12.45pt;width:563.45pt;height:42.7pt;z-index:251666432">
            <v:textbox inset="1mm,0,1mm,0">
              <w:txbxContent>
                <w:p w:rsidR="00D17D0E" w:rsidRPr="00646CEE" w:rsidRDefault="00F1553A" w:rsidP="003E2AA6">
                  <w:pPr>
                    <w:rPr>
                      <w:rFonts w:ascii="Arial" w:hAnsi="Arial" w:cs="Arial"/>
                      <w:b/>
                      <w:szCs w:val="22"/>
                    </w:rPr>
                  </w:pPr>
                  <w:r w:rsidRPr="00F1553A">
                    <w:rPr>
                      <w:rFonts w:ascii="Arial" w:hAnsi="Arial" w:cs="Arial"/>
                      <w:b/>
                      <w:szCs w:val="22"/>
                    </w:rPr>
                    <w:t xml:space="preserve">Conocerá la historia y características  del lenguaje JAVA. El  alumno comprenderá  los conceptos básicos de </w:t>
                  </w:r>
                  <w:r w:rsidR="00C03F29" w:rsidRPr="00F1553A">
                    <w:rPr>
                      <w:rFonts w:ascii="Arial" w:hAnsi="Arial" w:cs="Arial"/>
                      <w:b/>
                      <w:szCs w:val="22"/>
                    </w:rPr>
                    <w:t>la</w:t>
                  </w:r>
                  <w:r w:rsidRPr="00F1553A">
                    <w:rPr>
                      <w:rFonts w:ascii="Arial" w:hAnsi="Arial" w:cs="Arial"/>
                      <w:b/>
                      <w:szCs w:val="22"/>
                    </w:rPr>
                    <w:t xml:space="preserve"> programación  y escribirá  expresiones aritméticas  y  lógicas en un lenguaje de programación.</w:t>
                  </w:r>
                </w:p>
              </w:txbxContent>
            </v:textbox>
          </v:rect>
        </w:pict>
      </w:r>
    </w:p>
    <w:p w:rsidR="00D17D0E" w:rsidRPr="00C03F29" w:rsidRDefault="00D17D0E" w:rsidP="00D17D0E">
      <w:pPr>
        <w:rPr>
          <w:rFonts w:ascii="Arial" w:hAnsi="Arial" w:cs="Arial"/>
          <w:lang w:val="es-MX"/>
        </w:rPr>
      </w:pPr>
      <w:r w:rsidRPr="00C03F29">
        <w:rPr>
          <w:rFonts w:ascii="Arial" w:hAnsi="Arial" w:cs="Arial"/>
          <w:lang w:val="es-MX"/>
        </w:rPr>
        <w:t xml:space="preserve">Objetivo de la Unidad/Tema: </w:t>
      </w:r>
    </w:p>
    <w:p w:rsidR="00D17D0E" w:rsidRPr="00C03F29" w:rsidRDefault="00D17D0E" w:rsidP="00D17D0E">
      <w:pPr>
        <w:rPr>
          <w:rFonts w:ascii="Arial" w:hAnsi="Arial" w:cs="Arial"/>
          <w:lang w:val="es-MX"/>
        </w:rPr>
      </w:pPr>
    </w:p>
    <w:p w:rsidR="00D17D0E" w:rsidRPr="00C03F29" w:rsidRDefault="00D17D0E" w:rsidP="00D17D0E">
      <w:pPr>
        <w:rPr>
          <w:rFonts w:ascii="Arial" w:hAnsi="Arial" w:cs="Arial"/>
          <w:lang w:val="es-MX"/>
        </w:rPr>
      </w:pPr>
    </w:p>
    <w:p w:rsidR="00D17D0E" w:rsidRPr="00C03F29" w:rsidRDefault="00B95DE0" w:rsidP="00D17D0E">
      <w:pPr>
        <w:rPr>
          <w:rFonts w:ascii="Arial" w:hAnsi="Arial" w:cs="Arial"/>
          <w:lang w:val="es-MX"/>
        </w:rPr>
      </w:pPr>
      <w:r>
        <w:rPr>
          <w:rFonts w:ascii="Arial" w:hAnsi="Arial" w:cs="Arial"/>
          <w:b/>
          <w:i/>
          <w:noProof/>
          <w:lang w:val="es-MX"/>
        </w:rPr>
        <w:pict>
          <v:rect id="_x0000_s1052" style="position:absolute;margin-left:635.55pt;margin-top:12.5pt;width:56.7pt;height:17pt;z-index:251664384">
            <v:textbox inset="1mm,0,1mm,0">
              <w:txbxContent>
                <w:p w:rsidR="00D17D0E" w:rsidRPr="00646CEE" w:rsidRDefault="00F1553A" w:rsidP="00D17D0E">
                  <w:pPr>
                    <w:jc w:val="center"/>
                    <w:rPr>
                      <w:rFonts w:ascii="Arial" w:hAnsi="Arial" w:cs="Arial"/>
                      <w:b/>
                      <w:szCs w:val="22"/>
                      <w:lang w:val="es-MX"/>
                    </w:rPr>
                  </w:pPr>
                  <w:r>
                    <w:rPr>
                      <w:rFonts w:ascii="Arial" w:hAnsi="Arial" w:cs="Arial"/>
                      <w:b/>
                      <w:szCs w:val="22"/>
                      <w:lang w:val="es-MX"/>
                    </w:rPr>
                    <w:t>14</w:t>
                  </w:r>
                </w:p>
              </w:txbxContent>
            </v:textbox>
          </v:rect>
        </w:pict>
      </w:r>
    </w:p>
    <w:p w:rsidR="00D17D0E" w:rsidRPr="00C03F29" w:rsidRDefault="00126BE0" w:rsidP="00126BE0">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D17D0E" w:rsidRPr="00C03F29">
        <w:rPr>
          <w:rFonts w:ascii="Arial" w:hAnsi="Arial" w:cs="Arial"/>
          <w:lang w:val="es-MX"/>
        </w:rPr>
        <w:t>Tiempo Estimado</w:t>
      </w:r>
      <w:r w:rsidR="00D17D0E" w:rsidRPr="00C03F29">
        <w:rPr>
          <w:rFonts w:ascii="Arial" w:hAnsi="Arial" w:cs="Arial"/>
          <w:lang w:val="es-MX"/>
        </w:rPr>
        <w:tab/>
      </w:r>
      <w:r w:rsidR="00D17D0E" w:rsidRPr="00C03F29">
        <w:rPr>
          <w:rFonts w:ascii="Arial" w:hAnsi="Arial" w:cs="Arial"/>
          <w:lang w:val="es-MX"/>
        </w:rPr>
        <w:tab/>
        <w:t xml:space="preserve">       </w:t>
      </w:r>
      <w:proofErr w:type="spellStart"/>
      <w:r w:rsidR="00D17D0E" w:rsidRPr="00C03F29">
        <w:rPr>
          <w:rFonts w:ascii="Arial" w:hAnsi="Arial" w:cs="Arial"/>
          <w:lang w:val="es-MX"/>
        </w:rPr>
        <w:t>hrs</w:t>
      </w:r>
      <w:proofErr w:type="spellEnd"/>
      <w:r w:rsidR="00D17D0E" w:rsidRPr="00C03F29">
        <w:rPr>
          <w:rFonts w:ascii="Arial" w:hAnsi="Arial" w:cs="Arial"/>
          <w:lang w:val="es-MX"/>
        </w:rPr>
        <w:t>.</w:t>
      </w:r>
    </w:p>
    <w:p w:rsidR="00D17D0E" w:rsidRPr="00C03F29" w:rsidRDefault="00D17D0E" w:rsidP="00D17D0E">
      <w:pPr>
        <w:jc w:val="right"/>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00"/>
        <w:gridCol w:w="5999"/>
      </w:tblGrid>
      <w:tr w:rsidR="00D17D0E" w:rsidRPr="00C03F29" w:rsidTr="00126BE0">
        <w:trPr>
          <w:tblHeader/>
        </w:trPr>
        <w:tc>
          <w:tcPr>
            <w:tcW w:w="4068"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Temática</w:t>
            </w:r>
          </w:p>
        </w:tc>
        <w:tc>
          <w:tcPr>
            <w:tcW w:w="4500"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Aprendizaje</w:t>
            </w:r>
          </w:p>
        </w:tc>
        <w:tc>
          <w:tcPr>
            <w:tcW w:w="5999" w:type="dxa"/>
            <w:shd w:val="clear" w:color="auto" w:fill="D9D9D9"/>
          </w:tcPr>
          <w:p w:rsidR="00D17D0E" w:rsidRPr="00C03F29" w:rsidRDefault="00D17D0E" w:rsidP="006A490C">
            <w:pPr>
              <w:jc w:val="center"/>
              <w:rPr>
                <w:rFonts w:ascii="Arial" w:hAnsi="Arial" w:cs="Arial"/>
                <w:b/>
                <w:bCs/>
                <w:lang w:val="es-MX"/>
              </w:rPr>
            </w:pPr>
            <w:r w:rsidRPr="00C03F29">
              <w:rPr>
                <w:rFonts w:ascii="Arial" w:hAnsi="Arial" w:cs="Arial"/>
                <w:b/>
                <w:bCs/>
                <w:lang w:val="es-MX"/>
              </w:rPr>
              <w:t>Estrategias</w:t>
            </w:r>
          </w:p>
        </w:tc>
      </w:tr>
      <w:tr w:rsidR="00D17D0E" w:rsidRPr="00C03F29" w:rsidTr="00126BE0">
        <w:trPr>
          <w:trHeight w:val="4181"/>
        </w:trPr>
        <w:tc>
          <w:tcPr>
            <w:tcW w:w="4068" w:type="dxa"/>
          </w:tcPr>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Introducción y orígenes del lenguaje JAVA</w:t>
            </w:r>
          </w:p>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Definición de programa en JAVA</w:t>
            </w:r>
          </w:p>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 xml:space="preserve">Estructura básica de un programa </w:t>
            </w:r>
          </w:p>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Tipos de datos</w:t>
            </w:r>
          </w:p>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Proceso de desarrollo</w:t>
            </w:r>
          </w:p>
          <w:p w:rsidR="00F1553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Variables y tipos</w:t>
            </w:r>
          </w:p>
          <w:p w:rsidR="00EE63BA" w:rsidRPr="00C03F29" w:rsidRDefault="00F1553A" w:rsidP="00F1553A">
            <w:pPr>
              <w:pStyle w:val="Prrafodelista"/>
              <w:numPr>
                <w:ilvl w:val="1"/>
                <w:numId w:val="26"/>
              </w:numPr>
              <w:ind w:left="426" w:hanging="426"/>
              <w:rPr>
                <w:rFonts w:ascii="Arial" w:hAnsi="Arial" w:cs="Arial"/>
                <w:bCs/>
                <w:sz w:val="22"/>
                <w:lang w:val="es-MX"/>
              </w:rPr>
            </w:pPr>
            <w:r w:rsidRPr="00C03F29">
              <w:rPr>
                <w:rFonts w:ascii="Arial" w:hAnsi="Arial" w:cs="Arial"/>
                <w:bCs/>
                <w:sz w:val="22"/>
                <w:lang w:val="es-MX"/>
              </w:rPr>
              <w:t>Prioridad de operadores</w:t>
            </w:r>
          </w:p>
        </w:tc>
        <w:tc>
          <w:tcPr>
            <w:tcW w:w="4500"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Conocerá el proceso de desarrollo de un programa básico en java.</w:t>
            </w:r>
          </w:p>
          <w:p w:rsidR="00D17D0E"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Seleccionara los tipos de variables adecuados para cada programa</w:t>
            </w:r>
          </w:p>
        </w:tc>
        <w:tc>
          <w:tcPr>
            <w:tcW w:w="5999"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maestro explicara el uso de JAVA en la ingeniería industrial a través de la historia.</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investigaran diferentes tipos de aplicaciones desarrolladas en java en el ámbito de la ingeniería industrial.</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maestro expondrá los conceptos básicos para la construcción de un programa en JAVA.</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 xml:space="preserve"> Los alumnos llevarán a cabo las siguientes practicas:</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Instalación de JDK</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Programa “hola mundo”</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Conversión entre tipos de datos.</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Uso de la condición (</w:t>
            </w:r>
            <w:proofErr w:type="spellStart"/>
            <w:r w:rsidRPr="00C03F29">
              <w:rPr>
                <w:rFonts w:ascii="Arial" w:hAnsi="Arial" w:cs="Arial"/>
                <w:sz w:val="22"/>
                <w:lang w:val="es-MX"/>
              </w:rPr>
              <w:t>if</w:t>
            </w:r>
            <w:proofErr w:type="spellEnd"/>
            <w:r w:rsidRPr="00C03F29">
              <w:rPr>
                <w:rFonts w:ascii="Arial" w:hAnsi="Arial" w:cs="Arial"/>
                <w:sz w:val="22"/>
                <w:lang w:val="es-MX"/>
              </w:rPr>
              <w:t>)</w:t>
            </w:r>
          </w:p>
          <w:p w:rsidR="00D17D0E"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Ciclos</w:t>
            </w:r>
          </w:p>
        </w:tc>
      </w:tr>
      <w:tr w:rsidR="00D17D0E" w:rsidRPr="00C03F29" w:rsidTr="00126BE0">
        <w:tc>
          <w:tcPr>
            <w:tcW w:w="14567" w:type="dxa"/>
            <w:gridSpan w:val="3"/>
          </w:tcPr>
          <w:p w:rsidR="00D17D0E" w:rsidRPr="00C03F29" w:rsidRDefault="00D17D0E" w:rsidP="006A490C">
            <w:pPr>
              <w:tabs>
                <w:tab w:val="left" w:pos="5102"/>
              </w:tabs>
              <w:rPr>
                <w:rFonts w:ascii="Arial" w:hAnsi="Arial" w:cs="Arial"/>
                <w:b/>
                <w:bCs/>
                <w:sz w:val="22"/>
                <w:lang w:val="es-MX"/>
              </w:rPr>
            </w:pPr>
            <w:r w:rsidRPr="00C03F29">
              <w:rPr>
                <w:rFonts w:ascii="Arial" w:hAnsi="Arial" w:cs="Arial"/>
                <w:b/>
                <w:bCs/>
                <w:sz w:val="22"/>
                <w:lang w:val="es-MX"/>
              </w:rPr>
              <w:t xml:space="preserve">Criterios de evaluación de la unidad: </w:t>
            </w:r>
            <w:r w:rsidR="003E2AA6" w:rsidRPr="00C03F29">
              <w:rPr>
                <w:rFonts w:ascii="Arial" w:hAnsi="Arial" w:cs="Arial"/>
                <w:bCs/>
                <w:sz w:val="22"/>
                <w:lang w:val="es-MX"/>
              </w:rPr>
              <w:t>Los instrumentos de evaluación son: la  presentación de exposiciones por parte de las comunidades de aprendizaje y la aplicación de un examen escrito. Se revisara las prácticas en comunidad.</w:t>
            </w:r>
          </w:p>
        </w:tc>
      </w:tr>
    </w:tbl>
    <w:p w:rsidR="00646CEE" w:rsidRPr="00C03F29" w:rsidRDefault="00472238" w:rsidP="00646CEE">
      <w:pPr>
        <w:rPr>
          <w:rFonts w:ascii="Arial" w:hAnsi="Arial" w:cs="Arial"/>
          <w:b/>
          <w:lang w:val="es-MX"/>
        </w:rPr>
      </w:pPr>
      <w:r w:rsidRPr="00C03F29">
        <w:rPr>
          <w:rFonts w:ascii="Arial" w:hAnsi="Arial" w:cs="Arial"/>
          <w:b/>
          <w:lang w:val="es-MX"/>
        </w:rPr>
        <w:br w:type="page"/>
      </w:r>
    </w:p>
    <w:p w:rsidR="00646CEE" w:rsidRPr="00C03F29" w:rsidRDefault="00646CEE" w:rsidP="00646CEE">
      <w:pPr>
        <w:jc w:val="center"/>
        <w:rPr>
          <w:rFonts w:ascii="Arial" w:hAnsi="Arial" w:cs="Arial"/>
          <w:b/>
          <w:lang w:val="es-MX"/>
        </w:rPr>
      </w:pPr>
      <w:r w:rsidRPr="00C03F29">
        <w:rPr>
          <w:rFonts w:ascii="Arial" w:hAnsi="Arial" w:cs="Arial"/>
          <w:b/>
          <w:lang w:val="es-MX"/>
        </w:rPr>
        <w:lastRenderedPageBreak/>
        <w:t>Contenido Temático</w:t>
      </w:r>
    </w:p>
    <w:p w:rsidR="00646CEE" w:rsidRPr="00C03F29" w:rsidRDefault="00646CEE" w:rsidP="00646CEE">
      <w:pPr>
        <w:jc w:val="center"/>
        <w:rPr>
          <w:rFonts w:ascii="Arial" w:hAnsi="Arial" w:cs="Arial"/>
          <w:sz w:val="28"/>
          <w:lang w:val="es-MX"/>
        </w:rPr>
      </w:pPr>
    </w:p>
    <w:p w:rsidR="00646CEE" w:rsidRPr="00C03F29" w:rsidRDefault="00B95DE0" w:rsidP="00646CEE">
      <w:pPr>
        <w:rPr>
          <w:rFonts w:ascii="Arial" w:hAnsi="Arial" w:cs="Arial"/>
          <w:lang w:val="es-MX"/>
        </w:rPr>
      </w:pPr>
      <w:r>
        <w:rPr>
          <w:rFonts w:ascii="Arial" w:hAnsi="Arial" w:cs="Arial"/>
          <w:noProof/>
          <w:lang w:val="es-MX"/>
        </w:rPr>
        <w:pict>
          <v:rect id="_x0000_s1057" style="position:absolute;margin-left:158.2pt;margin-top:-.6pt;width:563.95pt;height:17pt;z-index:251669504">
            <v:textbox style="mso-next-textbox:#_x0000_s1057" inset="1mm,0,1mm,0">
              <w:txbxContent>
                <w:p w:rsidR="00646CEE" w:rsidRPr="00646CEE" w:rsidRDefault="00F1553A" w:rsidP="00646CEE">
                  <w:pPr>
                    <w:rPr>
                      <w:rFonts w:ascii="Arial" w:hAnsi="Arial" w:cs="Arial"/>
                      <w:b/>
                    </w:rPr>
                  </w:pPr>
                  <w:r w:rsidRPr="00F1553A">
                    <w:rPr>
                      <w:rFonts w:ascii="Arial" w:hAnsi="Arial" w:cs="Arial"/>
                      <w:b/>
                    </w:rPr>
                    <w:t>Unidad IV. Estructuras de Selectivas</w:t>
                  </w:r>
                </w:p>
              </w:txbxContent>
            </v:textbox>
          </v:rect>
        </w:pict>
      </w:r>
      <w:r w:rsidR="00646CEE" w:rsidRPr="00C03F29">
        <w:rPr>
          <w:rFonts w:ascii="Arial" w:hAnsi="Arial" w:cs="Arial"/>
          <w:lang w:val="es-MX"/>
        </w:rPr>
        <w:t xml:space="preserve">Asignatura, Unidad/Tema: </w:t>
      </w:r>
    </w:p>
    <w:p w:rsidR="00646CEE" w:rsidRPr="00C03F29" w:rsidRDefault="00B95DE0" w:rsidP="00646CEE">
      <w:pPr>
        <w:rPr>
          <w:rFonts w:ascii="Arial" w:hAnsi="Arial" w:cs="Arial"/>
          <w:lang w:val="es-MX"/>
        </w:rPr>
      </w:pPr>
      <w:r>
        <w:rPr>
          <w:rFonts w:ascii="Arial" w:hAnsi="Arial" w:cs="Arial"/>
          <w:noProof/>
          <w:lang w:val="es-MX"/>
        </w:rPr>
        <w:pict>
          <v:rect id="_x0000_s1058" style="position:absolute;margin-left:158.7pt;margin-top:12.45pt;width:563.45pt;height:42.7pt;z-index:251670528">
            <v:textbox style="mso-next-textbox:#_x0000_s1058" inset="1mm,0,1mm,0">
              <w:txbxContent>
                <w:p w:rsidR="00646CEE" w:rsidRPr="00646CEE" w:rsidRDefault="00F1553A" w:rsidP="00646CEE">
                  <w:pPr>
                    <w:rPr>
                      <w:rFonts w:ascii="Arial" w:hAnsi="Arial" w:cs="Arial"/>
                      <w:b/>
                      <w:szCs w:val="22"/>
                    </w:rPr>
                  </w:pPr>
                  <w:r w:rsidRPr="00F1553A">
                    <w:rPr>
                      <w:rFonts w:ascii="Arial" w:hAnsi="Arial" w:cs="Arial"/>
                      <w:b/>
                      <w:szCs w:val="22"/>
                    </w:rPr>
                    <w:t>Comprenderá el uso y funcionamiento de las estructuras selectivas y las implementará en el  desarrollo  de aplicaciones.</w:t>
                  </w:r>
                </w:p>
              </w:txbxContent>
            </v:textbox>
          </v:rect>
        </w:pict>
      </w:r>
    </w:p>
    <w:p w:rsidR="00646CEE" w:rsidRPr="00C03F29" w:rsidRDefault="00646CEE" w:rsidP="00646CEE">
      <w:pPr>
        <w:rPr>
          <w:rFonts w:ascii="Arial" w:hAnsi="Arial" w:cs="Arial"/>
          <w:lang w:val="es-MX"/>
        </w:rPr>
      </w:pPr>
      <w:r w:rsidRPr="00C03F29">
        <w:rPr>
          <w:rFonts w:ascii="Arial" w:hAnsi="Arial" w:cs="Arial"/>
          <w:lang w:val="es-MX"/>
        </w:rPr>
        <w:t xml:space="preserve">Objetivo de la Unidad/Tema: </w:t>
      </w:r>
    </w:p>
    <w:p w:rsidR="00646CEE" w:rsidRPr="00C03F29" w:rsidRDefault="00646CEE" w:rsidP="00646CEE">
      <w:pPr>
        <w:rPr>
          <w:rFonts w:ascii="Arial" w:hAnsi="Arial" w:cs="Arial"/>
          <w:lang w:val="es-MX"/>
        </w:rPr>
      </w:pPr>
    </w:p>
    <w:p w:rsidR="00646CEE" w:rsidRPr="00C03F29" w:rsidRDefault="00646CEE" w:rsidP="00646CEE">
      <w:pPr>
        <w:rPr>
          <w:rFonts w:ascii="Arial" w:hAnsi="Arial" w:cs="Arial"/>
          <w:lang w:val="es-MX"/>
        </w:rPr>
      </w:pPr>
    </w:p>
    <w:p w:rsidR="00646CEE" w:rsidRPr="00C03F29" w:rsidRDefault="00B95DE0" w:rsidP="00646CEE">
      <w:pPr>
        <w:rPr>
          <w:rFonts w:ascii="Arial" w:hAnsi="Arial" w:cs="Arial"/>
          <w:lang w:val="es-MX"/>
        </w:rPr>
      </w:pPr>
      <w:r>
        <w:rPr>
          <w:rFonts w:ascii="Arial" w:hAnsi="Arial" w:cs="Arial"/>
          <w:b/>
          <w:i/>
          <w:noProof/>
          <w:lang w:val="es-MX"/>
        </w:rPr>
        <w:pict>
          <v:rect id="_x0000_s1056" style="position:absolute;margin-left:634.65pt;margin-top:12.5pt;width:56.7pt;height:17pt;z-index:251668480">
            <v:textbox style="mso-next-textbox:#_x0000_s1056" inset="1mm,0,1mm,0">
              <w:txbxContent>
                <w:p w:rsidR="00646CEE" w:rsidRPr="00646CEE" w:rsidRDefault="00F1553A" w:rsidP="00646CEE">
                  <w:pPr>
                    <w:jc w:val="center"/>
                    <w:rPr>
                      <w:rFonts w:ascii="Arial" w:hAnsi="Arial" w:cs="Arial"/>
                      <w:b/>
                      <w:szCs w:val="22"/>
                      <w:lang w:val="es-MX"/>
                    </w:rPr>
                  </w:pPr>
                  <w:r>
                    <w:rPr>
                      <w:rFonts w:ascii="Arial" w:hAnsi="Arial" w:cs="Arial"/>
                      <w:b/>
                      <w:szCs w:val="22"/>
                      <w:lang w:val="es-MX"/>
                    </w:rPr>
                    <w:t>14</w:t>
                  </w:r>
                </w:p>
              </w:txbxContent>
            </v:textbox>
          </v:rect>
        </w:pict>
      </w:r>
    </w:p>
    <w:p w:rsidR="00646CEE" w:rsidRPr="00C03F29" w:rsidRDefault="00126BE0" w:rsidP="00126BE0">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646CEE" w:rsidRPr="00C03F29">
        <w:rPr>
          <w:rFonts w:ascii="Arial" w:hAnsi="Arial" w:cs="Arial"/>
          <w:lang w:val="es-MX"/>
        </w:rPr>
        <w:t>Tiempo Estimado</w:t>
      </w:r>
      <w:r w:rsidR="00646CEE" w:rsidRPr="00C03F29">
        <w:rPr>
          <w:rFonts w:ascii="Arial" w:hAnsi="Arial" w:cs="Arial"/>
          <w:lang w:val="es-MX"/>
        </w:rPr>
        <w:tab/>
      </w:r>
      <w:r w:rsidR="00646CEE" w:rsidRPr="00C03F29">
        <w:rPr>
          <w:rFonts w:ascii="Arial" w:hAnsi="Arial" w:cs="Arial"/>
          <w:lang w:val="es-MX"/>
        </w:rPr>
        <w:tab/>
        <w:t xml:space="preserve">       </w:t>
      </w:r>
      <w:proofErr w:type="spellStart"/>
      <w:r w:rsidR="00646CEE" w:rsidRPr="00C03F29">
        <w:rPr>
          <w:rFonts w:ascii="Arial" w:hAnsi="Arial" w:cs="Arial"/>
          <w:lang w:val="es-MX"/>
        </w:rPr>
        <w:t>hrs</w:t>
      </w:r>
      <w:proofErr w:type="spellEnd"/>
      <w:r w:rsidR="00646CEE" w:rsidRPr="00C03F29">
        <w:rPr>
          <w:rFonts w:ascii="Arial" w:hAnsi="Arial" w:cs="Arial"/>
          <w:lang w:val="es-MX"/>
        </w:rPr>
        <w:t>.</w:t>
      </w:r>
    </w:p>
    <w:p w:rsidR="00646CEE" w:rsidRPr="00C03F29" w:rsidRDefault="00646CEE" w:rsidP="00646CEE">
      <w:pPr>
        <w:jc w:val="right"/>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00"/>
        <w:gridCol w:w="5999"/>
      </w:tblGrid>
      <w:tr w:rsidR="00646CEE" w:rsidRPr="00C03F29" w:rsidTr="00126BE0">
        <w:trPr>
          <w:tblHeader/>
        </w:trPr>
        <w:tc>
          <w:tcPr>
            <w:tcW w:w="4068"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Temática</w:t>
            </w:r>
          </w:p>
        </w:tc>
        <w:tc>
          <w:tcPr>
            <w:tcW w:w="4500"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Aprendizaje</w:t>
            </w:r>
          </w:p>
        </w:tc>
        <w:tc>
          <w:tcPr>
            <w:tcW w:w="5999"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Estrategias</w:t>
            </w:r>
          </w:p>
        </w:tc>
      </w:tr>
      <w:tr w:rsidR="00646CEE" w:rsidRPr="00C03F29" w:rsidTr="00126BE0">
        <w:trPr>
          <w:trHeight w:val="4181"/>
        </w:trPr>
        <w:tc>
          <w:tcPr>
            <w:tcW w:w="4068" w:type="dxa"/>
          </w:tcPr>
          <w:p w:rsidR="00F1553A" w:rsidRPr="00C03F29" w:rsidRDefault="00F1553A" w:rsidP="00F1553A">
            <w:pPr>
              <w:pStyle w:val="Prrafodelista"/>
              <w:numPr>
                <w:ilvl w:val="1"/>
                <w:numId w:val="27"/>
              </w:numPr>
              <w:ind w:left="426" w:hanging="426"/>
              <w:rPr>
                <w:rFonts w:ascii="Arial" w:hAnsi="Arial" w:cs="Arial"/>
                <w:bCs/>
                <w:sz w:val="22"/>
                <w:lang w:val="es-MX"/>
              </w:rPr>
            </w:pPr>
            <w:r w:rsidRPr="00C03F29">
              <w:rPr>
                <w:rFonts w:ascii="Arial" w:hAnsi="Arial" w:cs="Arial"/>
                <w:bCs/>
                <w:sz w:val="22"/>
                <w:lang w:val="es-MX"/>
              </w:rPr>
              <w:t>Selectiva simple</w:t>
            </w:r>
          </w:p>
          <w:p w:rsidR="00F1553A" w:rsidRPr="00C03F29" w:rsidRDefault="00F1553A" w:rsidP="00F1553A">
            <w:pPr>
              <w:pStyle w:val="Prrafodelista"/>
              <w:numPr>
                <w:ilvl w:val="1"/>
                <w:numId w:val="27"/>
              </w:numPr>
              <w:ind w:left="426" w:hanging="426"/>
              <w:rPr>
                <w:rFonts w:ascii="Arial" w:hAnsi="Arial" w:cs="Arial"/>
                <w:bCs/>
                <w:sz w:val="22"/>
                <w:lang w:val="es-MX"/>
              </w:rPr>
            </w:pPr>
            <w:r w:rsidRPr="00C03F29">
              <w:rPr>
                <w:rFonts w:ascii="Arial" w:hAnsi="Arial" w:cs="Arial"/>
                <w:bCs/>
                <w:sz w:val="22"/>
                <w:lang w:val="es-MX"/>
              </w:rPr>
              <w:t>Selectiva doble</w:t>
            </w:r>
          </w:p>
          <w:p w:rsidR="00F1553A" w:rsidRPr="00C03F29" w:rsidRDefault="00F1553A" w:rsidP="00F1553A">
            <w:pPr>
              <w:pStyle w:val="Prrafodelista"/>
              <w:numPr>
                <w:ilvl w:val="1"/>
                <w:numId w:val="27"/>
              </w:numPr>
              <w:ind w:left="426" w:hanging="426"/>
              <w:rPr>
                <w:rFonts w:ascii="Arial" w:hAnsi="Arial" w:cs="Arial"/>
                <w:bCs/>
                <w:sz w:val="22"/>
                <w:lang w:val="es-MX"/>
              </w:rPr>
            </w:pPr>
            <w:r w:rsidRPr="00C03F29">
              <w:rPr>
                <w:rFonts w:ascii="Arial" w:hAnsi="Arial" w:cs="Arial"/>
                <w:bCs/>
                <w:sz w:val="22"/>
                <w:lang w:val="es-MX"/>
              </w:rPr>
              <w:t>Selectiva anidada</w:t>
            </w:r>
          </w:p>
          <w:p w:rsidR="00646CEE" w:rsidRPr="00C03F29" w:rsidRDefault="00F1553A" w:rsidP="00F1553A">
            <w:pPr>
              <w:pStyle w:val="Prrafodelista"/>
              <w:numPr>
                <w:ilvl w:val="1"/>
                <w:numId w:val="27"/>
              </w:numPr>
              <w:ind w:left="426" w:hanging="426"/>
              <w:rPr>
                <w:rFonts w:ascii="Arial" w:hAnsi="Arial" w:cs="Arial"/>
                <w:bCs/>
                <w:sz w:val="22"/>
                <w:lang w:val="es-MX"/>
              </w:rPr>
            </w:pPr>
            <w:r w:rsidRPr="00C03F29">
              <w:rPr>
                <w:rFonts w:ascii="Arial" w:hAnsi="Arial" w:cs="Arial"/>
                <w:bCs/>
                <w:sz w:val="22"/>
                <w:lang w:val="es-MX"/>
              </w:rPr>
              <w:t>Selectiva múltiple</w:t>
            </w:r>
          </w:p>
        </w:tc>
        <w:tc>
          <w:tcPr>
            <w:tcW w:w="4500"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Comprenderá las diferencias entre las estructuras selectivas</w:t>
            </w:r>
          </w:p>
          <w:p w:rsidR="00646CEE"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Aprenderá a implementar el diseño de programas que  requieran  estructuras secuenciales  y  selectivas  para probarlas en una aplicación.</w:t>
            </w:r>
          </w:p>
        </w:tc>
        <w:tc>
          <w:tcPr>
            <w:tcW w:w="5999"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profesor expondrá el funcionamiento  y  aplicación  de  las estructuras  secuenciales  y selectivas</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en comunidad expondrán un diagrama en el cual ejemplifique el uso de la programación selectiva anidada aplicada a un problema de ingeniería industrial.</w:t>
            </w:r>
          </w:p>
          <w:p w:rsidR="00646CEE"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realizaran prácticas de instrucciones selectivas, selectivas doble, anidada y múltiple</w:t>
            </w:r>
          </w:p>
        </w:tc>
      </w:tr>
      <w:tr w:rsidR="00646CEE" w:rsidRPr="00C03F29" w:rsidTr="00126BE0">
        <w:tc>
          <w:tcPr>
            <w:tcW w:w="14567" w:type="dxa"/>
            <w:gridSpan w:val="3"/>
          </w:tcPr>
          <w:p w:rsidR="00646CEE" w:rsidRPr="00C03F29" w:rsidRDefault="00646CEE" w:rsidP="00792304">
            <w:pPr>
              <w:tabs>
                <w:tab w:val="left" w:pos="5102"/>
              </w:tabs>
              <w:rPr>
                <w:rFonts w:ascii="Arial" w:hAnsi="Arial" w:cs="Arial"/>
                <w:b/>
                <w:bCs/>
                <w:sz w:val="22"/>
                <w:lang w:val="es-MX"/>
              </w:rPr>
            </w:pPr>
            <w:r w:rsidRPr="00C03F29">
              <w:rPr>
                <w:rFonts w:ascii="Arial" w:hAnsi="Arial" w:cs="Arial"/>
                <w:b/>
                <w:bCs/>
                <w:sz w:val="22"/>
                <w:lang w:val="es-MX"/>
              </w:rPr>
              <w:t xml:space="preserve">Criterios de evaluación de la unidad: </w:t>
            </w:r>
            <w:r w:rsidRPr="00C03F29">
              <w:rPr>
                <w:rFonts w:ascii="Arial" w:hAnsi="Arial" w:cs="Arial"/>
                <w:bCs/>
                <w:sz w:val="22"/>
                <w:lang w:val="es-MX"/>
              </w:rPr>
              <w:t>Los instrumentos de evaluación son: la  presentación de exposiciones por parte de las comunidades de aprendizaje y la aplicación de un examen escrito. Se revisara las prácticas en comunidad.</w:t>
            </w:r>
          </w:p>
        </w:tc>
      </w:tr>
    </w:tbl>
    <w:p w:rsidR="00646CEE" w:rsidRPr="00C03F29" w:rsidRDefault="00646CEE" w:rsidP="00646CEE">
      <w:pPr>
        <w:rPr>
          <w:rFonts w:ascii="Arial" w:hAnsi="Arial" w:cs="Arial"/>
          <w:b/>
          <w:lang w:val="es-MX"/>
        </w:rPr>
      </w:pPr>
      <w:r w:rsidRPr="00C03F29">
        <w:rPr>
          <w:rFonts w:ascii="Arial" w:hAnsi="Arial" w:cs="Arial"/>
          <w:b/>
          <w:lang w:val="es-MX"/>
        </w:rPr>
        <w:br w:type="page"/>
      </w:r>
    </w:p>
    <w:p w:rsidR="00646CEE" w:rsidRPr="00C03F29" w:rsidRDefault="00646CEE" w:rsidP="00646CEE">
      <w:pPr>
        <w:jc w:val="center"/>
        <w:rPr>
          <w:rFonts w:ascii="Arial" w:hAnsi="Arial" w:cs="Arial"/>
          <w:b/>
          <w:lang w:val="es-MX"/>
        </w:rPr>
      </w:pPr>
      <w:r w:rsidRPr="00C03F29">
        <w:rPr>
          <w:rFonts w:ascii="Arial" w:hAnsi="Arial" w:cs="Arial"/>
          <w:b/>
          <w:lang w:val="es-MX"/>
        </w:rPr>
        <w:lastRenderedPageBreak/>
        <w:t>Contenido Temático</w:t>
      </w:r>
    </w:p>
    <w:p w:rsidR="00646CEE" w:rsidRPr="00C03F29" w:rsidRDefault="00646CEE" w:rsidP="00646CEE">
      <w:pPr>
        <w:jc w:val="center"/>
        <w:rPr>
          <w:rFonts w:ascii="Arial" w:hAnsi="Arial" w:cs="Arial"/>
          <w:sz w:val="28"/>
          <w:lang w:val="es-MX"/>
        </w:rPr>
      </w:pPr>
    </w:p>
    <w:p w:rsidR="00646CEE" w:rsidRPr="00C03F29" w:rsidRDefault="00B95DE0" w:rsidP="00646CEE">
      <w:pPr>
        <w:rPr>
          <w:rFonts w:ascii="Arial" w:hAnsi="Arial" w:cs="Arial"/>
          <w:lang w:val="es-MX"/>
        </w:rPr>
      </w:pPr>
      <w:r>
        <w:rPr>
          <w:rFonts w:ascii="Arial" w:hAnsi="Arial" w:cs="Arial"/>
          <w:noProof/>
          <w:lang w:val="es-MX"/>
        </w:rPr>
        <w:pict>
          <v:rect id="_x0000_s1060" style="position:absolute;margin-left:158.2pt;margin-top:-.6pt;width:562.15pt;height:17pt;z-index:251673600">
            <v:textbox style="mso-next-textbox:#_x0000_s1060" inset="1mm,0,1mm,0">
              <w:txbxContent>
                <w:p w:rsidR="00646CEE" w:rsidRPr="00646CEE" w:rsidRDefault="00F1553A" w:rsidP="00646CEE">
                  <w:pPr>
                    <w:rPr>
                      <w:rFonts w:ascii="Arial" w:hAnsi="Arial" w:cs="Arial"/>
                      <w:b/>
                    </w:rPr>
                  </w:pPr>
                  <w:r w:rsidRPr="00F1553A">
                    <w:rPr>
                      <w:rFonts w:ascii="Arial" w:hAnsi="Arial" w:cs="Arial"/>
                      <w:b/>
                    </w:rPr>
                    <w:t>Unidad V. Estructuras de Repetición</w:t>
                  </w:r>
                </w:p>
              </w:txbxContent>
            </v:textbox>
          </v:rect>
        </w:pict>
      </w:r>
      <w:r w:rsidR="00646CEE" w:rsidRPr="00C03F29">
        <w:rPr>
          <w:rFonts w:ascii="Arial" w:hAnsi="Arial" w:cs="Arial"/>
          <w:lang w:val="es-MX"/>
        </w:rPr>
        <w:t xml:space="preserve">Asignatura, Unidad/Tema: </w:t>
      </w:r>
    </w:p>
    <w:p w:rsidR="00646CEE" w:rsidRPr="00C03F29" w:rsidRDefault="00B95DE0" w:rsidP="00646CEE">
      <w:pPr>
        <w:rPr>
          <w:rFonts w:ascii="Arial" w:hAnsi="Arial" w:cs="Arial"/>
          <w:lang w:val="es-MX"/>
        </w:rPr>
      </w:pPr>
      <w:r>
        <w:rPr>
          <w:rFonts w:ascii="Arial" w:hAnsi="Arial" w:cs="Arial"/>
          <w:noProof/>
          <w:lang w:val="es-MX"/>
        </w:rPr>
        <w:pict>
          <v:rect id="_x0000_s1061" style="position:absolute;margin-left:158.7pt;margin-top:12.45pt;width:561.65pt;height:42.7pt;z-index:251674624">
            <v:textbox inset="1mm,0,1mm,0">
              <w:txbxContent>
                <w:p w:rsidR="00646CEE" w:rsidRPr="00646CEE" w:rsidRDefault="00F1553A" w:rsidP="00646CEE">
                  <w:pPr>
                    <w:rPr>
                      <w:rFonts w:ascii="Arial" w:hAnsi="Arial" w:cs="Arial"/>
                      <w:b/>
                      <w:szCs w:val="22"/>
                    </w:rPr>
                  </w:pPr>
                  <w:r w:rsidRPr="00F1553A">
                    <w:rPr>
                      <w:rFonts w:ascii="Arial" w:hAnsi="Arial" w:cs="Arial"/>
                      <w:b/>
                      <w:szCs w:val="22"/>
                    </w:rPr>
                    <w:t>Comprenderá el uso y funcionamiento de las estructuras  de repetición  y  las implementará  en  el desarrollo  de aplicaciones</w:t>
                  </w:r>
                </w:p>
              </w:txbxContent>
            </v:textbox>
          </v:rect>
        </w:pict>
      </w:r>
    </w:p>
    <w:p w:rsidR="00646CEE" w:rsidRPr="00C03F29" w:rsidRDefault="00646CEE" w:rsidP="00646CEE">
      <w:pPr>
        <w:rPr>
          <w:rFonts w:ascii="Arial" w:hAnsi="Arial" w:cs="Arial"/>
          <w:lang w:val="es-MX"/>
        </w:rPr>
      </w:pPr>
      <w:r w:rsidRPr="00C03F29">
        <w:rPr>
          <w:rFonts w:ascii="Arial" w:hAnsi="Arial" w:cs="Arial"/>
          <w:lang w:val="es-MX"/>
        </w:rPr>
        <w:t xml:space="preserve">Objetivo de la Unidad/Tema: </w:t>
      </w:r>
    </w:p>
    <w:p w:rsidR="00646CEE" w:rsidRPr="00C03F29" w:rsidRDefault="00646CEE" w:rsidP="00646CEE">
      <w:pPr>
        <w:rPr>
          <w:rFonts w:ascii="Arial" w:hAnsi="Arial" w:cs="Arial"/>
          <w:lang w:val="es-MX"/>
        </w:rPr>
      </w:pPr>
    </w:p>
    <w:p w:rsidR="00646CEE" w:rsidRPr="00C03F29" w:rsidRDefault="00646CEE" w:rsidP="00646CEE">
      <w:pPr>
        <w:rPr>
          <w:rFonts w:ascii="Arial" w:hAnsi="Arial" w:cs="Arial"/>
          <w:lang w:val="es-MX"/>
        </w:rPr>
      </w:pPr>
    </w:p>
    <w:p w:rsidR="00646CEE" w:rsidRPr="00C03F29" w:rsidRDefault="00B95DE0" w:rsidP="00646CEE">
      <w:pPr>
        <w:rPr>
          <w:rFonts w:ascii="Arial" w:hAnsi="Arial" w:cs="Arial"/>
          <w:lang w:val="es-MX"/>
        </w:rPr>
      </w:pPr>
      <w:r>
        <w:rPr>
          <w:rFonts w:ascii="Arial" w:hAnsi="Arial" w:cs="Arial"/>
          <w:b/>
          <w:i/>
          <w:noProof/>
          <w:lang w:val="es-MX"/>
        </w:rPr>
        <w:pict>
          <v:rect id="_x0000_s1059" style="position:absolute;margin-left:634.65pt;margin-top:12.5pt;width:56.7pt;height:17pt;z-index:251672576">
            <v:textbox inset="1mm,0,1mm,0">
              <w:txbxContent>
                <w:p w:rsidR="00646CEE" w:rsidRPr="00646CEE" w:rsidRDefault="00F1553A" w:rsidP="00646CEE">
                  <w:pPr>
                    <w:jc w:val="center"/>
                    <w:rPr>
                      <w:rFonts w:ascii="Arial" w:hAnsi="Arial" w:cs="Arial"/>
                      <w:b/>
                      <w:szCs w:val="22"/>
                      <w:lang w:val="es-MX"/>
                    </w:rPr>
                  </w:pPr>
                  <w:r>
                    <w:rPr>
                      <w:rFonts w:ascii="Arial" w:hAnsi="Arial" w:cs="Arial"/>
                      <w:b/>
                      <w:szCs w:val="22"/>
                      <w:lang w:val="es-MX"/>
                    </w:rPr>
                    <w:t>14</w:t>
                  </w:r>
                </w:p>
              </w:txbxContent>
            </v:textbox>
          </v:rect>
        </w:pict>
      </w:r>
    </w:p>
    <w:p w:rsidR="00646CEE" w:rsidRPr="00C03F29" w:rsidRDefault="00126BE0" w:rsidP="00126BE0">
      <w:pPr>
        <w:jc w:val="both"/>
        <w:rPr>
          <w:rFonts w:ascii="Arial" w:hAnsi="Arial" w:cs="Arial"/>
          <w:lang w:val="es-MX"/>
        </w:rPr>
      </w:pP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Pr>
          <w:rFonts w:ascii="Arial" w:hAnsi="Arial" w:cs="Arial"/>
          <w:lang w:val="es-MX"/>
        </w:rPr>
        <w:tab/>
      </w:r>
      <w:r w:rsidR="00646CEE" w:rsidRPr="00C03F29">
        <w:rPr>
          <w:rFonts w:ascii="Arial" w:hAnsi="Arial" w:cs="Arial"/>
          <w:lang w:val="es-MX"/>
        </w:rPr>
        <w:t>Tiempo Estimado</w:t>
      </w:r>
      <w:r w:rsidR="00646CEE" w:rsidRPr="00C03F29">
        <w:rPr>
          <w:rFonts w:ascii="Arial" w:hAnsi="Arial" w:cs="Arial"/>
          <w:lang w:val="es-MX"/>
        </w:rPr>
        <w:tab/>
      </w:r>
      <w:r w:rsidR="00646CEE" w:rsidRPr="00C03F29">
        <w:rPr>
          <w:rFonts w:ascii="Arial" w:hAnsi="Arial" w:cs="Arial"/>
          <w:lang w:val="es-MX"/>
        </w:rPr>
        <w:tab/>
        <w:t xml:space="preserve">       </w:t>
      </w:r>
      <w:proofErr w:type="spellStart"/>
      <w:r w:rsidR="00646CEE" w:rsidRPr="00C03F29">
        <w:rPr>
          <w:rFonts w:ascii="Arial" w:hAnsi="Arial" w:cs="Arial"/>
          <w:lang w:val="es-MX"/>
        </w:rPr>
        <w:t>hrs</w:t>
      </w:r>
      <w:proofErr w:type="spellEnd"/>
      <w:r w:rsidR="00646CEE" w:rsidRPr="00C03F29">
        <w:rPr>
          <w:rFonts w:ascii="Arial" w:hAnsi="Arial" w:cs="Arial"/>
          <w:lang w:val="es-MX"/>
        </w:rPr>
        <w:t>.</w:t>
      </w:r>
    </w:p>
    <w:p w:rsidR="00646CEE" w:rsidRPr="00C03F29" w:rsidRDefault="00646CEE" w:rsidP="00646CEE">
      <w:pPr>
        <w:jc w:val="right"/>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00"/>
        <w:gridCol w:w="5999"/>
      </w:tblGrid>
      <w:tr w:rsidR="00646CEE" w:rsidRPr="00C03F29" w:rsidTr="00126BE0">
        <w:trPr>
          <w:tblHeader/>
        </w:trPr>
        <w:tc>
          <w:tcPr>
            <w:tcW w:w="4068"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Temática</w:t>
            </w:r>
          </w:p>
        </w:tc>
        <w:tc>
          <w:tcPr>
            <w:tcW w:w="4500"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Aprendizaje</w:t>
            </w:r>
          </w:p>
        </w:tc>
        <w:tc>
          <w:tcPr>
            <w:tcW w:w="5999" w:type="dxa"/>
            <w:shd w:val="clear" w:color="auto" w:fill="D9D9D9"/>
          </w:tcPr>
          <w:p w:rsidR="00646CEE" w:rsidRPr="00C03F29" w:rsidRDefault="00646CEE" w:rsidP="00792304">
            <w:pPr>
              <w:jc w:val="center"/>
              <w:rPr>
                <w:rFonts w:ascii="Arial" w:hAnsi="Arial" w:cs="Arial"/>
                <w:b/>
                <w:bCs/>
                <w:lang w:val="es-MX"/>
              </w:rPr>
            </w:pPr>
            <w:r w:rsidRPr="00C03F29">
              <w:rPr>
                <w:rFonts w:ascii="Arial" w:hAnsi="Arial" w:cs="Arial"/>
                <w:b/>
                <w:bCs/>
                <w:lang w:val="es-MX"/>
              </w:rPr>
              <w:t>Estrategias</w:t>
            </w:r>
          </w:p>
        </w:tc>
      </w:tr>
      <w:tr w:rsidR="00646CEE" w:rsidRPr="00C03F29" w:rsidTr="00126BE0">
        <w:trPr>
          <w:trHeight w:val="4181"/>
        </w:trPr>
        <w:tc>
          <w:tcPr>
            <w:tcW w:w="4068" w:type="dxa"/>
          </w:tcPr>
          <w:p w:rsidR="00F1553A" w:rsidRPr="00C03F29" w:rsidRDefault="00F1553A" w:rsidP="00F1553A">
            <w:pPr>
              <w:pStyle w:val="Prrafodelista"/>
              <w:numPr>
                <w:ilvl w:val="1"/>
                <w:numId w:val="28"/>
              </w:numPr>
              <w:ind w:left="426" w:hanging="426"/>
              <w:rPr>
                <w:rFonts w:ascii="Arial" w:hAnsi="Arial" w:cs="Arial"/>
                <w:bCs/>
                <w:sz w:val="22"/>
                <w:lang w:val="es-MX"/>
              </w:rPr>
            </w:pPr>
            <w:r w:rsidRPr="00C03F29">
              <w:rPr>
                <w:rFonts w:ascii="Arial" w:hAnsi="Arial" w:cs="Arial"/>
                <w:bCs/>
                <w:sz w:val="22"/>
                <w:lang w:val="es-MX"/>
              </w:rPr>
              <w:t>Repetir mientras</w:t>
            </w:r>
          </w:p>
          <w:p w:rsidR="00F1553A" w:rsidRPr="00C03F29" w:rsidRDefault="00F1553A" w:rsidP="00F1553A">
            <w:pPr>
              <w:pStyle w:val="Prrafodelista"/>
              <w:numPr>
                <w:ilvl w:val="1"/>
                <w:numId w:val="28"/>
              </w:numPr>
              <w:ind w:left="426" w:hanging="426"/>
              <w:rPr>
                <w:rFonts w:ascii="Arial" w:hAnsi="Arial" w:cs="Arial"/>
                <w:bCs/>
                <w:sz w:val="22"/>
                <w:lang w:val="es-MX"/>
              </w:rPr>
            </w:pPr>
            <w:r w:rsidRPr="00C03F29">
              <w:rPr>
                <w:rFonts w:ascii="Arial" w:hAnsi="Arial" w:cs="Arial"/>
                <w:bCs/>
                <w:sz w:val="22"/>
                <w:lang w:val="es-MX"/>
              </w:rPr>
              <w:t>Repetir hasta</w:t>
            </w:r>
          </w:p>
          <w:p w:rsidR="00646CEE" w:rsidRPr="00C03F29" w:rsidRDefault="00F1553A" w:rsidP="00F1553A">
            <w:pPr>
              <w:pStyle w:val="Prrafodelista"/>
              <w:numPr>
                <w:ilvl w:val="1"/>
                <w:numId w:val="28"/>
              </w:numPr>
              <w:ind w:left="426" w:hanging="426"/>
              <w:rPr>
                <w:rFonts w:ascii="Arial" w:hAnsi="Arial" w:cs="Arial"/>
                <w:bCs/>
                <w:sz w:val="22"/>
                <w:lang w:val="es-MX"/>
              </w:rPr>
            </w:pPr>
            <w:r w:rsidRPr="00C03F29">
              <w:rPr>
                <w:rFonts w:ascii="Arial" w:hAnsi="Arial" w:cs="Arial"/>
                <w:bCs/>
                <w:sz w:val="22"/>
                <w:lang w:val="es-MX"/>
              </w:rPr>
              <w:t>Repetir desde</w:t>
            </w:r>
          </w:p>
        </w:tc>
        <w:tc>
          <w:tcPr>
            <w:tcW w:w="4500"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 xml:space="preserve">Será capaz de crear sistemas con estructuras de repetición. </w:t>
            </w:r>
          </w:p>
          <w:p w:rsidR="00646CEE"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Conocerá las ventajas y desventajas de cada estructura de repetición.</w:t>
            </w:r>
          </w:p>
        </w:tc>
        <w:tc>
          <w:tcPr>
            <w:tcW w:w="5999" w:type="dxa"/>
          </w:tcPr>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El profesor expondrá los conceptos del uso de estructuras de repetición.</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en comunidad expondrán un sistema desarrollado con el enfoque de estructuras de repetición.</w:t>
            </w:r>
          </w:p>
          <w:p w:rsidR="00F1553A" w:rsidRPr="00C03F29" w:rsidRDefault="00F1553A" w:rsidP="00F1553A">
            <w:pPr>
              <w:pStyle w:val="Prrafodelista"/>
              <w:numPr>
                <w:ilvl w:val="0"/>
                <w:numId w:val="21"/>
              </w:numPr>
              <w:ind w:left="185" w:hanging="185"/>
              <w:rPr>
                <w:rFonts w:ascii="Arial" w:hAnsi="Arial" w:cs="Arial"/>
                <w:sz w:val="22"/>
                <w:lang w:val="es-MX"/>
              </w:rPr>
            </w:pPr>
            <w:r w:rsidRPr="00C03F29">
              <w:rPr>
                <w:rFonts w:ascii="Arial" w:hAnsi="Arial" w:cs="Arial"/>
                <w:sz w:val="22"/>
                <w:lang w:val="es-MX"/>
              </w:rPr>
              <w:t>Los alumnos realizaran las siguientes  practicas:</w:t>
            </w:r>
          </w:p>
          <w:p w:rsidR="00F1553A"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Programación de la estructura “repetir mientras”.</w:t>
            </w:r>
          </w:p>
          <w:p w:rsidR="00646CEE" w:rsidRPr="00C03F29" w:rsidRDefault="00F1553A" w:rsidP="00F1553A">
            <w:pPr>
              <w:pStyle w:val="Prrafodelista"/>
              <w:numPr>
                <w:ilvl w:val="1"/>
                <w:numId w:val="21"/>
              </w:numPr>
              <w:rPr>
                <w:rFonts w:ascii="Arial" w:hAnsi="Arial" w:cs="Arial"/>
                <w:sz w:val="22"/>
                <w:lang w:val="es-MX"/>
              </w:rPr>
            </w:pPr>
            <w:r w:rsidRPr="00C03F29">
              <w:rPr>
                <w:rFonts w:ascii="Arial" w:hAnsi="Arial" w:cs="Arial"/>
                <w:sz w:val="22"/>
                <w:lang w:val="es-MX"/>
              </w:rPr>
              <w:t>Usos comunes de la estructura “repetir hasta”</w:t>
            </w:r>
          </w:p>
        </w:tc>
      </w:tr>
      <w:tr w:rsidR="00646CEE" w:rsidRPr="00C03F29" w:rsidTr="00126BE0">
        <w:tc>
          <w:tcPr>
            <w:tcW w:w="14567" w:type="dxa"/>
            <w:gridSpan w:val="3"/>
          </w:tcPr>
          <w:p w:rsidR="00646CEE" w:rsidRPr="00C03F29" w:rsidRDefault="00646CEE" w:rsidP="00792304">
            <w:pPr>
              <w:tabs>
                <w:tab w:val="left" w:pos="5102"/>
              </w:tabs>
              <w:rPr>
                <w:rFonts w:ascii="Arial" w:hAnsi="Arial" w:cs="Arial"/>
                <w:b/>
                <w:bCs/>
                <w:sz w:val="22"/>
                <w:lang w:val="es-MX"/>
              </w:rPr>
            </w:pPr>
            <w:r w:rsidRPr="00C03F29">
              <w:rPr>
                <w:rFonts w:ascii="Arial" w:hAnsi="Arial" w:cs="Arial"/>
                <w:b/>
                <w:bCs/>
                <w:sz w:val="22"/>
                <w:lang w:val="es-MX"/>
              </w:rPr>
              <w:t xml:space="preserve">Criterios de evaluación de la unidad: </w:t>
            </w:r>
            <w:r w:rsidRPr="00C03F29">
              <w:rPr>
                <w:rFonts w:ascii="Arial" w:hAnsi="Arial" w:cs="Arial"/>
                <w:bCs/>
                <w:sz w:val="22"/>
                <w:lang w:val="es-MX"/>
              </w:rPr>
              <w:t>Los instrumentos de evaluación son: la  presentación de exposiciones por parte de las comunidades de aprendizaje y la aplicación de un examen escrito. Se revisara las prácticas en comunidad.</w:t>
            </w:r>
          </w:p>
        </w:tc>
      </w:tr>
    </w:tbl>
    <w:p w:rsidR="00646CEE" w:rsidRPr="00C03F29" w:rsidRDefault="00646CEE" w:rsidP="00F1553A">
      <w:pPr>
        <w:rPr>
          <w:rFonts w:ascii="Arial" w:hAnsi="Arial" w:cs="Arial"/>
          <w:b/>
          <w:lang w:val="es-MX"/>
        </w:rPr>
      </w:pPr>
      <w:r w:rsidRPr="00C03F29">
        <w:rPr>
          <w:rFonts w:ascii="Arial" w:hAnsi="Arial" w:cs="Arial"/>
          <w:b/>
          <w:lang w:val="es-MX"/>
        </w:rPr>
        <w:br w:type="page"/>
      </w:r>
    </w:p>
    <w:p w:rsidR="00943D7D" w:rsidRPr="00C03F29" w:rsidRDefault="00943D7D" w:rsidP="00820A1F">
      <w:pPr>
        <w:rPr>
          <w:rFonts w:ascii="Arial" w:hAnsi="Arial" w:cs="Arial"/>
          <w:b/>
          <w:lang w:val="es-MX"/>
        </w:rPr>
      </w:pPr>
      <w:r w:rsidRPr="00C03F29">
        <w:rPr>
          <w:rFonts w:ascii="Arial" w:hAnsi="Arial" w:cs="Arial"/>
          <w:b/>
          <w:lang w:val="es-MX"/>
        </w:rPr>
        <w:lastRenderedPageBreak/>
        <w:t>Criteri</w:t>
      </w:r>
      <w:r w:rsidR="006A43CF" w:rsidRPr="00C03F29">
        <w:rPr>
          <w:rFonts w:ascii="Arial" w:hAnsi="Arial" w:cs="Arial"/>
          <w:b/>
          <w:lang w:val="es-MX"/>
        </w:rPr>
        <w:t>os de Evaluación y 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0"/>
      </w:tblGrid>
      <w:tr w:rsidR="00943D7D" w:rsidRPr="00C03F29" w:rsidTr="005C76D4">
        <w:tc>
          <w:tcPr>
            <w:tcW w:w="14710" w:type="dxa"/>
            <w:shd w:val="clear" w:color="auto" w:fill="D9D9D9"/>
          </w:tcPr>
          <w:p w:rsidR="00943D7D" w:rsidRPr="00C03F29" w:rsidRDefault="00943D7D" w:rsidP="00876CDC">
            <w:pPr>
              <w:rPr>
                <w:rFonts w:ascii="Arial" w:hAnsi="Arial" w:cs="Arial"/>
                <w:b/>
                <w:lang w:val="es-MX"/>
              </w:rPr>
            </w:pPr>
            <w:r w:rsidRPr="00C03F29">
              <w:rPr>
                <w:rFonts w:ascii="Arial" w:hAnsi="Arial" w:cs="Arial"/>
                <w:b/>
                <w:lang w:val="es-MX"/>
              </w:rPr>
              <w:t>Evaluación:</w:t>
            </w:r>
          </w:p>
        </w:tc>
      </w:tr>
      <w:tr w:rsidR="00943D7D" w:rsidRPr="00C03F29" w:rsidTr="005C76D4">
        <w:tc>
          <w:tcPr>
            <w:tcW w:w="14710" w:type="dxa"/>
            <w:tcBorders>
              <w:bottom w:val="single" w:sz="4" w:space="0" w:color="auto"/>
            </w:tcBorders>
          </w:tcPr>
          <w:p w:rsidR="00943D7D" w:rsidRPr="00C03F29" w:rsidRDefault="00C03F29" w:rsidP="002B5154">
            <w:pPr>
              <w:jc w:val="both"/>
              <w:rPr>
                <w:rFonts w:ascii="Arial" w:hAnsi="Arial" w:cs="Arial"/>
                <w:lang w:val="es-MX"/>
              </w:rPr>
            </w:pPr>
            <w:r w:rsidRPr="00C03F29">
              <w:rPr>
                <w:rFonts w:ascii="Arial" w:hAnsi="Arial" w:cs="Arial"/>
                <w:lang w:val="es-MX"/>
              </w:rPr>
              <w:t xml:space="preserve">Consiste en tres aspectos diferenciados, a saber: Habilidades, Conocimientos y Actitudes, ponderados de la siguiente manera 50%,30%,20% para lograr una evaluación definitiva. El procedimiento es de evaluación continua, no existe número predeterminado de evaluaciones, ni fechas específicas de aplicación. Los instrumentos de evaluación son: resolución de problemas, se utilizara la metodología de casos para un programa en particular en donde en cada unidad el alumno agregara una funcionalidad más al sistema, exposiciones, examen práctico, resumen de tema, entre otros; los cuales podrán ser individuales </w:t>
            </w:r>
            <w:proofErr w:type="spellStart"/>
            <w:r w:rsidRPr="00C03F29">
              <w:rPr>
                <w:rFonts w:ascii="Arial" w:hAnsi="Arial" w:cs="Arial"/>
                <w:lang w:val="es-MX"/>
              </w:rPr>
              <w:t>ó</w:t>
            </w:r>
            <w:proofErr w:type="spellEnd"/>
            <w:r w:rsidRPr="00C03F29">
              <w:rPr>
                <w:rFonts w:ascii="Arial" w:hAnsi="Arial" w:cs="Arial"/>
                <w:lang w:val="es-MX"/>
              </w:rPr>
              <w:t xml:space="preserve"> por comunidad. La evaluación deberá ser eminentemente formativa e incluyente de los tres aspectos mencionados, se realizará una evaluación sumaria final con base a los resultados preliminares durante el curso.</w:t>
            </w:r>
          </w:p>
        </w:tc>
      </w:tr>
      <w:tr w:rsidR="00943D7D" w:rsidRPr="00C03F29" w:rsidTr="005C76D4">
        <w:tc>
          <w:tcPr>
            <w:tcW w:w="14710" w:type="dxa"/>
            <w:shd w:val="clear" w:color="auto" w:fill="D9D9D9"/>
          </w:tcPr>
          <w:p w:rsidR="00943D7D" w:rsidRPr="00C03F29" w:rsidRDefault="00943D7D" w:rsidP="00876CDC">
            <w:pPr>
              <w:rPr>
                <w:rFonts w:ascii="Arial" w:hAnsi="Arial" w:cs="Arial"/>
                <w:b/>
                <w:lang w:val="es-MX"/>
              </w:rPr>
            </w:pPr>
            <w:r w:rsidRPr="00C03F29">
              <w:rPr>
                <w:rFonts w:ascii="Arial" w:hAnsi="Arial" w:cs="Arial"/>
                <w:b/>
                <w:lang w:val="es-MX"/>
              </w:rPr>
              <w:t>Acreditación:</w:t>
            </w:r>
          </w:p>
        </w:tc>
      </w:tr>
      <w:tr w:rsidR="00943D7D" w:rsidRPr="00C03F29" w:rsidTr="005C76D4">
        <w:tc>
          <w:tcPr>
            <w:tcW w:w="14710" w:type="dxa"/>
          </w:tcPr>
          <w:p w:rsidR="00943D7D" w:rsidRPr="00C03F29" w:rsidRDefault="00C03F29" w:rsidP="006C30FF">
            <w:pPr>
              <w:jc w:val="both"/>
              <w:rPr>
                <w:rFonts w:ascii="Arial" w:hAnsi="Arial" w:cs="Arial"/>
                <w:lang w:val="es-MX"/>
              </w:rPr>
            </w:pPr>
            <w:r w:rsidRPr="00C03F29">
              <w:rPr>
                <w:rFonts w:ascii="Arial" w:hAnsi="Arial" w:cs="Arial"/>
                <w:lang w:val="es-MX"/>
              </w:rPr>
              <w:t xml:space="preserve">Para acreditar el curso el alumno deberá cumplir con el 90% de las asistencias regulares del curso, además deberá presentar una evaluación mínima aprobatoria (70 </w:t>
            </w:r>
            <w:proofErr w:type="spellStart"/>
            <w:r w:rsidRPr="00C03F29">
              <w:rPr>
                <w:rFonts w:ascii="Arial" w:hAnsi="Arial" w:cs="Arial"/>
                <w:lang w:val="es-MX"/>
              </w:rPr>
              <w:t>ptos</w:t>
            </w:r>
            <w:proofErr w:type="spellEnd"/>
            <w:r w:rsidRPr="00C03F29">
              <w:rPr>
                <w:rFonts w:ascii="Arial" w:hAnsi="Arial" w:cs="Arial"/>
                <w:lang w:val="es-MX"/>
              </w:rPr>
              <w:t xml:space="preserve">.) en todos y cada uno de los aspectos a evaluar, si faltase uno de ellos, será sujeto de no acreditación.  </w:t>
            </w:r>
          </w:p>
        </w:tc>
      </w:tr>
    </w:tbl>
    <w:p w:rsidR="00943D7D" w:rsidRPr="00C03F29" w:rsidRDefault="00943D7D" w:rsidP="00876CDC">
      <w:pPr>
        <w:rPr>
          <w:rFonts w:ascii="Arial" w:hAnsi="Arial" w:cs="Arial"/>
          <w:lang w:val="es-MX"/>
        </w:rPr>
      </w:pPr>
    </w:p>
    <w:p w:rsidR="00943D7D" w:rsidRPr="00C03F29" w:rsidRDefault="00F176DE" w:rsidP="00876CDC">
      <w:pPr>
        <w:rPr>
          <w:rFonts w:ascii="Arial" w:hAnsi="Arial" w:cs="Arial"/>
          <w:b/>
          <w:lang w:val="es-MX"/>
        </w:rPr>
      </w:pPr>
      <w:r w:rsidRPr="00C03F29">
        <w:rPr>
          <w:rFonts w:ascii="Arial" w:hAnsi="Arial" w:cs="Arial"/>
          <w:b/>
          <w:lang w:val="es-MX"/>
        </w:rPr>
        <w:t>Bibliografía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0"/>
      </w:tblGrid>
      <w:tr w:rsidR="00943D7D" w:rsidRPr="00C03F29" w:rsidTr="005C76D4">
        <w:tc>
          <w:tcPr>
            <w:tcW w:w="14710" w:type="dxa"/>
            <w:shd w:val="clear" w:color="auto" w:fill="D9D9D9"/>
          </w:tcPr>
          <w:p w:rsidR="00943D7D" w:rsidRPr="00C03F29" w:rsidRDefault="00943D7D" w:rsidP="00876CDC">
            <w:pPr>
              <w:rPr>
                <w:rFonts w:ascii="Arial" w:hAnsi="Arial" w:cs="Arial"/>
                <w:b/>
                <w:lang w:val="es-MX"/>
              </w:rPr>
            </w:pPr>
            <w:r w:rsidRPr="00C03F29">
              <w:rPr>
                <w:rFonts w:ascii="Arial" w:hAnsi="Arial" w:cs="Arial"/>
                <w:b/>
                <w:lang w:val="es-MX"/>
              </w:rPr>
              <w:t>Básica:</w:t>
            </w:r>
          </w:p>
        </w:tc>
      </w:tr>
      <w:tr w:rsidR="00943D7D" w:rsidRPr="00C03F29" w:rsidTr="005C76D4">
        <w:tc>
          <w:tcPr>
            <w:tcW w:w="14710" w:type="dxa"/>
            <w:tcBorders>
              <w:bottom w:val="single" w:sz="4" w:space="0" w:color="auto"/>
            </w:tcBorders>
          </w:tcPr>
          <w:p w:rsidR="003274A5" w:rsidRPr="003274A5" w:rsidRDefault="003274A5" w:rsidP="003274A5">
            <w:pPr>
              <w:pStyle w:val="NormalWeb"/>
              <w:numPr>
                <w:ilvl w:val="0"/>
                <w:numId w:val="24"/>
              </w:numPr>
              <w:jc w:val="both"/>
              <w:rPr>
                <w:rFonts w:ascii="Arial" w:hAnsi="Arial" w:cs="Arial"/>
                <w:sz w:val="18"/>
                <w:szCs w:val="18"/>
                <w:lang w:val="es-MX"/>
              </w:rPr>
            </w:pPr>
            <w:r w:rsidRPr="003274A5">
              <w:rPr>
                <w:rFonts w:ascii="Arial" w:hAnsi="Arial" w:cs="Arial"/>
                <w:sz w:val="18"/>
                <w:szCs w:val="18"/>
                <w:lang w:val="es-MX"/>
              </w:rPr>
              <w:t>Metodología Orientada a Objetos; JAMES M. y JAMES J.; Ed. Prentice Hall</w:t>
            </w:r>
          </w:p>
          <w:p w:rsidR="00943D7D" w:rsidRPr="00C03F29" w:rsidRDefault="003274A5" w:rsidP="003274A5">
            <w:pPr>
              <w:pStyle w:val="NormalWeb"/>
              <w:numPr>
                <w:ilvl w:val="0"/>
                <w:numId w:val="24"/>
              </w:numPr>
              <w:spacing w:before="0" w:beforeAutospacing="0" w:after="0" w:afterAutospacing="0"/>
              <w:jc w:val="both"/>
              <w:rPr>
                <w:rFonts w:ascii="Arial" w:hAnsi="Arial" w:cs="Arial"/>
                <w:sz w:val="18"/>
                <w:szCs w:val="18"/>
                <w:lang w:val="es-MX"/>
              </w:rPr>
            </w:pPr>
            <w:r w:rsidRPr="003274A5">
              <w:rPr>
                <w:rFonts w:ascii="Arial" w:hAnsi="Arial" w:cs="Arial"/>
                <w:sz w:val="18"/>
                <w:szCs w:val="18"/>
                <w:lang w:val="es-MX"/>
              </w:rPr>
              <w:t>Aprendiendo Java 2 en 21 Días; LEMAY, LAURA; Ed. Prentice Hall</w:t>
            </w:r>
          </w:p>
        </w:tc>
      </w:tr>
      <w:tr w:rsidR="00943D7D" w:rsidRPr="00C03F29" w:rsidTr="005C76D4">
        <w:tc>
          <w:tcPr>
            <w:tcW w:w="14710" w:type="dxa"/>
            <w:shd w:val="clear" w:color="auto" w:fill="D9D9D9"/>
          </w:tcPr>
          <w:p w:rsidR="00943D7D" w:rsidRPr="00C03F29" w:rsidRDefault="00943D7D" w:rsidP="00876CDC">
            <w:pPr>
              <w:rPr>
                <w:rFonts w:ascii="Arial" w:hAnsi="Arial" w:cs="Arial"/>
                <w:b/>
                <w:lang w:val="es-MX"/>
              </w:rPr>
            </w:pPr>
            <w:r w:rsidRPr="00C03F29">
              <w:rPr>
                <w:rFonts w:ascii="Arial" w:hAnsi="Arial" w:cs="Arial"/>
                <w:b/>
                <w:lang w:val="es-MX"/>
              </w:rPr>
              <w:t>Complementaria:</w:t>
            </w:r>
          </w:p>
        </w:tc>
      </w:tr>
      <w:tr w:rsidR="00943D7D" w:rsidRPr="00C03F29" w:rsidTr="005C76D4">
        <w:tc>
          <w:tcPr>
            <w:tcW w:w="14710" w:type="dxa"/>
          </w:tcPr>
          <w:p w:rsidR="00943D7D" w:rsidRPr="00C03F29" w:rsidRDefault="003274A5" w:rsidP="005F4B03">
            <w:pPr>
              <w:pStyle w:val="Prrafodelista"/>
              <w:numPr>
                <w:ilvl w:val="0"/>
                <w:numId w:val="25"/>
              </w:numPr>
              <w:rPr>
                <w:rFonts w:ascii="Arial" w:hAnsi="Arial" w:cs="Arial"/>
                <w:sz w:val="18"/>
                <w:szCs w:val="18"/>
                <w:lang w:val="es-MX"/>
              </w:rPr>
            </w:pPr>
            <w:r w:rsidRPr="003274A5">
              <w:rPr>
                <w:rFonts w:ascii="Arial" w:hAnsi="Arial" w:cs="Arial"/>
                <w:sz w:val="18"/>
                <w:szCs w:val="18"/>
                <w:lang w:val="es-MX"/>
              </w:rPr>
              <w:t>Programación con Java; DEITEL; Ed. Prentice Hall</w:t>
            </w:r>
          </w:p>
        </w:tc>
      </w:tr>
    </w:tbl>
    <w:p w:rsidR="00943D7D" w:rsidRDefault="00943D7D">
      <w:pPr>
        <w:rPr>
          <w:rFonts w:ascii="Arial" w:hAnsi="Arial" w:cs="Arial"/>
          <w:lang w:val="es-MX"/>
        </w:rPr>
      </w:pPr>
    </w:p>
    <w:tbl>
      <w:tblPr>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10298"/>
        <w:gridCol w:w="2400"/>
      </w:tblGrid>
      <w:tr w:rsidR="00B95DE0" w:rsidTr="00B95DE0">
        <w:tc>
          <w:tcPr>
            <w:tcW w:w="1505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95DE0" w:rsidRDefault="00B95DE0">
            <w:pPr>
              <w:rPr>
                <w:rFonts w:ascii="Arial" w:hAnsi="Arial" w:cs="Arial"/>
                <w:b/>
                <w:lang w:val="es-ES_tradnl"/>
              </w:rPr>
            </w:pPr>
            <w:r>
              <w:rPr>
                <w:rFonts w:ascii="Arial" w:hAnsi="Arial" w:cs="Arial"/>
                <w:b/>
                <w:lang w:val="es-ES_tradnl"/>
              </w:rPr>
              <w:t>Modificaciones:</w:t>
            </w:r>
          </w:p>
        </w:tc>
      </w:tr>
      <w:tr w:rsidR="00B95DE0" w:rsidTr="00B95DE0">
        <w:tc>
          <w:tcPr>
            <w:tcW w:w="2358" w:type="dxa"/>
            <w:tcBorders>
              <w:top w:val="single" w:sz="4" w:space="0" w:color="auto"/>
              <w:left w:val="single" w:sz="4" w:space="0" w:color="auto"/>
              <w:bottom w:val="single" w:sz="4" w:space="0" w:color="auto"/>
              <w:right w:val="single" w:sz="4" w:space="0" w:color="auto"/>
            </w:tcBorders>
            <w:shd w:val="clear" w:color="auto" w:fill="D9D9D9"/>
            <w:hideMark/>
          </w:tcPr>
          <w:p w:rsidR="00B95DE0" w:rsidRDefault="00B95DE0">
            <w:pPr>
              <w:jc w:val="center"/>
              <w:rPr>
                <w:rFonts w:ascii="Arial" w:hAnsi="Arial" w:cs="Arial"/>
                <w:b/>
                <w:lang w:val="es-ES_tradnl"/>
              </w:rPr>
            </w:pPr>
            <w:r>
              <w:rPr>
                <w:rFonts w:ascii="Arial" w:hAnsi="Arial" w:cs="Arial"/>
                <w:b/>
                <w:lang w:val="es-ES_tradnl"/>
              </w:rPr>
              <w:t>Revisión</w:t>
            </w:r>
          </w:p>
        </w:tc>
        <w:tc>
          <w:tcPr>
            <w:tcW w:w="10298" w:type="dxa"/>
            <w:tcBorders>
              <w:top w:val="single" w:sz="4" w:space="0" w:color="auto"/>
              <w:left w:val="single" w:sz="4" w:space="0" w:color="auto"/>
              <w:bottom w:val="single" w:sz="4" w:space="0" w:color="auto"/>
              <w:right w:val="single" w:sz="4" w:space="0" w:color="auto"/>
            </w:tcBorders>
            <w:shd w:val="clear" w:color="auto" w:fill="D9D9D9"/>
            <w:hideMark/>
          </w:tcPr>
          <w:p w:rsidR="00B95DE0" w:rsidRDefault="00B95DE0">
            <w:pPr>
              <w:jc w:val="center"/>
              <w:rPr>
                <w:rFonts w:ascii="Arial" w:hAnsi="Arial" w:cs="Arial"/>
                <w:b/>
                <w:lang w:val="es-ES_tradnl"/>
              </w:rPr>
            </w:pPr>
            <w:r>
              <w:rPr>
                <w:rFonts w:ascii="Arial" w:hAnsi="Arial" w:cs="Arial"/>
                <w:b/>
                <w:lang w:val="es-ES_tradnl"/>
              </w:rPr>
              <w:t>Modificación</w:t>
            </w:r>
          </w:p>
        </w:tc>
        <w:tc>
          <w:tcPr>
            <w:tcW w:w="2400" w:type="dxa"/>
            <w:tcBorders>
              <w:top w:val="single" w:sz="4" w:space="0" w:color="auto"/>
              <w:left w:val="single" w:sz="4" w:space="0" w:color="auto"/>
              <w:bottom w:val="single" w:sz="4" w:space="0" w:color="auto"/>
              <w:right w:val="single" w:sz="4" w:space="0" w:color="auto"/>
            </w:tcBorders>
            <w:shd w:val="clear" w:color="auto" w:fill="D9D9D9"/>
            <w:hideMark/>
          </w:tcPr>
          <w:p w:rsidR="00B95DE0" w:rsidRDefault="00B95DE0">
            <w:pPr>
              <w:jc w:val="center"/>
              <w:rPr>
                <w:rFonts w:ascii="Arial" w:hAnsi="Arial" w:cs="Arial"/>
                <w:b/>
                <w:lang w:val="es-ES_tradnl"/>
              </w:rPr>
            </w:pPr>
            <w:r>
              <w:rPr>
                <w:rFonts w:ascii="Arial" w:hAnsi="Arial" w:cs="Arial"/>
                <w:b/>
                <w:lang w:val="es-ES_tradnl"/>
              </w:rPr>
              <w:t>Fecha</w:t>
            </w:r>
          </w:p>
        </w:tc>
      </w:tr>
      <w:tr w:rsidR="00B95DE0" w:rsidTr="00B95DE0">
        <w:trPr>
          <w:trHeight w:val="84"/>
        </w:trPr>
        <w:tc>
          <w:tcPr>
            <w:tcW w:w="2358"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lang w:val="es-ES_tradnl"/>
              </w:rPr>
            </w:pPr>
            <w:r>
              <w:rPr>
                <w:rFonts w:ascii="Arial" w:hAnsi="Arial" w:cs="Arial"/>
              </w:rPr>
              <w:t>00-01-2009</w:t>
            </w:r>
          </w:p>
        </w:tc>
        <w:tc>
          <w:tcPr>
            <w:tcW w:w="10298" w:type="dxa"/>
            <w:tcBorders>
              <w:top w:val="single" w:sz="4" w:space="0" w:color="auto"/>
              <w:left w:val="single" w:sz="4" w:space="0" w:color="auto"/>
              <w:bottom w:val="single" w:sz="4" w:space="0" w:color="auto"/>
              <w:right w:val="single" w:sz="4" w:space="0" w:color="auto"/>
            </w:tcBorders>
          </w:tcPr>
          <w:p w:rsidR="00B95DE0" w:rsidRDefault="00B95DE0" w:rsidP="00B95DE0">
            <w:pPr>
              <w:numPr>
                <w:ilvl w:val="0"/>
                <w:numId w:val="31"/>
              </w:numPr>
              <w:ind w:left="162" w:hanging="162"/>
              <w:rPr>
                <w:rFonts w:ascii="Arial" w:hAnsi="Arial" w:cs="Arial"/>
                <w:lang w:val="es-ES_tradnl"/>
              </w:rPr>
            </w:pPr>
            <w:r>
              <w:rPr>
                <w:rFonts w:ascii="Arial" w:hAnsi="Arial" w:cs="Arial"/>
                <w:lang w:val="es-ES_tradnl"/>
              </w:rPr>
              <w:t xml:space="preserve">Base </w:t>
            </w:r>
          </w:p>
          <w:p w:rsidR="00B95DE0" w:rsidRDefault="00B95DE0">
            <w:pPr>
              <w:rPr>
                <w:rFonts w:ascii="Arial" w:hAnsi="Arial" w:cs="Arial"/>
                <w:lang w:val="es-ES_tradnl"/>
              </w:rPr>
            </w:pPr>
          </w:p>
        </w:tc>
        <w:tc>
          <w:tcPr>
            <w:tcW w:w="2400"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lang w:val="es-ES_tradnl"/>
              </w:rPr>
            </w:pPr>
            <w:r>
              <w:rPr>
                <w:rFonts w:ascii="Arial" w:hAnsi="Arial" w:cs="Arial"/>
                <w:lang w:val="es-ES_tradnl"/>
              </w:rPr>
              <w:t>DD-MM-AAAA</w:t>
            </w:r>
          </w:p>
        </w:tc>
      </w:tr>
      <w:tr w:rsidR="00B95DE0" w:rsidTr="00B95DE0">
        <w:trPr>
          <w:trHeight w:val="84"/>
        </w:trPr>
        <w:tc>
          <w:tcPr>
            <w:tcW w:w="2358"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rPr>
            </w:pPr>
            <w:r>
              <w:rPr>
                <w:rFonts w:ascii="Arial" w:hAnsi="Arial" w:cs="Arial"/>
              </w:rPr>
              <w:t>01-01-2010</w:t>
            </w:r>
          </w:p>
        </w:tc>
        <w:tc>
          <w:tcPr>
            <w:tcW w:w="10298" w:type="dxa"/>
            <w:tcBorders>
              <w:top w:val="single" w:sz="4" w:space="0" w:color="auto"/>
              <w:left w:val="single" w:sz="4" w:space="0" w:color="auto"/>
              <w:bottom w:val="single" w:sz="4" w:space="0" w:color="auto"/>
              <w:right w:val="single" w:sz="4" w:space="0" w:color="auto"/>
            </w:tcBorders>
            <w:hideMark/>
          </w:tcPr>
          <w:p w:rsidR="00B95DE0" w:rsidRDefault="00B95DE0" w:rsidP="00B95DE0">
            <w:pPr>
              <w:numPr>
                <w:ilvl w:val="0"/>
                <w:numId w:val="32"/>
              </w:numPr>
              <w:tabs>
                <w:tab w:val="num" w:pos="175"/>
              </w:tabs>
              <w:ind w:left="317" w:hanging="317"/>
              <w:rPr>
                <w:rFonts w:ascii="Arial" w:hAnsi="Arial" w:cs="Arial"/>
                <w:lang w:val="es-ES_tradnl"/>
              </w:rPr>
            </w:pPr>
            <w:r>
              <w:rPr>
                <w:rFonts w:ascii="Arial" w:hAnsi="Arial" w:cs="Arial"/>
                <w:lang w:val="es-ES_tradnl"/>
              </w:rPr>
              <w:t>Revisión</w:t>
            </w:r>
          </w:p>
        </w:tc>
        <w:tc>
          <w:tcPr>
            <w:tcW w:w="2400"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lang w:val="es-ES_tradnl"/>
              </w:rPr>
            </w:pPr>
            <w:r>
              <w:rPr>
                <w:rFonts w:ascii="Arial" w:hAnsi="Arial" w:cs="Arial"/>
                <w:lang w:val="es-ES_tradnl"/>
              </w:rPr>
              <w:t>10-01-2010</w:t>
            </w:r>
          </w:p>
        </w:tc>
      </w:tr>
      <w:tr w:rsidR="00B95DE0" w:rsidTr="00B95DE0">
        <w:trPr>
          <w:trHeight w:val="84"/>
        </w:trPr>
        <w:tc>
          <w:tcPr>
            <w:tcW w:w="2358"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rPr>
            </w:pPr>
            <w:r>
              <w:rPr>
                <w:rFonts w:ascii="Arial" w:hAnsi="Arial" w:cs="Arial"/>
              </w:rPr>
              <w:t>02-01-2011</w:t>
            </w:r>
          </w:p>
        </w:tc>
        <w:tc>
          <w:tcPr>
            <w:tcW w:w="10298" w:type="dxa"/>
            <w:tcBorders>
              <w:top w:val="single" w:sz="4" w:space="0" w:color="auto"/>
              <w:left w:val="single" w:sz="4" w:space="0" w:color="auto"/>
              <w:bottom w:val="single" w:sz="4" w:space="0" w:color="auto"/>
              <w:right w:val="single" w:sz="4" w:space="0" w:color="auto"/>
            </w:tcBorders>
            <w:hideMark/>
          </w:tcPr>
          <w:p w:rsidR="00B95DE0" w:rsidRDefault="00B95DE0" w:rsidP="00B95DE0">
            <w:pPr>
              <w:numPr>
                <w:ilvl w:val="0"/>
                <w:numId w:val="32"/>
              </w:numPr>
              <w:tabs>
                <w:tab w:val="num" w:pos="175"/>
              </w:tabs>
              <w:ind w:left="317" w:hanging="317"/>
              <w:rPr>
                <w:rFonts w:ascii="Arial" w:hAnsi="Arial" w:cs="Arial"/>
                <w:lang w:val="es-ES_tradnl"/>
              </w:rPr>
            </w:pPr>
            <w:r>
              <w:rPr>
                <w:rFonts w:ascii="Arial" w:hAnsi="Arial" w:cs="Arial"/>
                <w:lang w:val="es-ES_tradnl"/>
              </w:rPr>
              <w:t>Revisión</w:t>
            </w:r>
          </w:p>
        </w:tc>
        <w:tc>
          <w:tcPr>
            <w:tcW w:w="2400" w:type="dxa"/>
            <w:tcBorders>
              <w:top w:val="single" w:sz="4" w:space="0" w:color="auto"/>
              <w:left w:val="single" w:sz="4" w:space="0" w:color="auto"/>
              <w:bottom w:val="single" w:sz="4" w:space="0" w:color="auto"/>
              <w:right w:val="single" w:sz="4" w:space="0" w:color="auto"/>
            </w:tcBorders>
            <w:hideMark/>
          </w:tcPr>
          <w:p w:rsidR="00B95DE0" w:rsidRDefault="00B95DE0">
            <w:pPr>
              <w:jc w:val="center"/>
              <w:rPr>
                <w:rFonts w:ascii="Arial" w:hAnsi="Arial" w:cs="Arial"/>
                <w:lang w:val="es-ES_tradnl"/>
              </w:rPr>
            </w:pPr>
            <w:r>
              <w:rPr>
                <w:rFonts w:ascii="Arial" w:hAnsi="Arial" w:cs="Arial"/>
                <w:lang w:val="es-ES_tradnl"/>
              </w:rPr>
              <w:t>11</w:t>
            </w:r>
            <w:bookmarkStart w:id="0" w:name="_GoBack"/>
            <w:bookmarkEnd w:id="0"/>
            <w:r>
              <w:rPr>
                <w:rFonts w:ascii="Arial" w:hAnsi="Arial" w:cs="Arial"/>
                <w:lang w:val="es-ES_tradnl"/>
              </w:rPr>
              <w:t>-01-2011</w:t>
            </w:r>
          </w:p>
        </w:tc>
      </w:tr>
    </w:tbl>
    <w:p w:rsidR="00B95DE0" w:rsidRPr="00C03F29" w:rsidRDefault="00B95DE0">
      <w:pPr>
        <w:rPr>
          <w:rFonts w:ascii="Arial" w:hAnsi="Arial" w:cs="Arial"/>
          <w:lang w:val="es-MX"/>
        </w:rPr>
      </w:pPr>
    </w:p>
    <w:sectPr w:rsidR="00B95DE0" w:rsidRPr="00C03F29" w:rsidSect="00FA5F3A">
      <w:headerReference w:type="default" r:id="rId9"/>
      <w:pgSz w:w="16838" w:h="11906" w:orient="landscape"/>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5E" w:rsidRDefault="00276A5E">
      <w:r>
        <w:separator/>
      </w:r>
    </w:p>
  </w:endnote>
  <w:endnote w:type="continuationSeparator" w:id="0">
    <w:p w:rsidR="00276A5E" w:rsidRDefault="00276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5E" w:rsidRDefault="00276A5E">
      <w:r>
        <w:separator/>
      </w:r>
    </w:p>
  </w:footnote>
  <w:footnote w:type="continuationSeparator" w:id="0">
    <w:p w:rsidR="00276A5E" w:rsidRDefault="00276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6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02"/>
      <w:gridCol w:w="11356"/>
      <w:gridCol w:w="1843"/>
    </w:tblGrid>
    <w:tr w:rsidR="00962360" w:rsidTr="00126BE0">
      <w:trPr>
        <w:cantSplit/>
        <w:trHeight w:val="512"/>
      </w:trPr>
      <w:tc>
        <w:tcPr>
          <w:tcW w:w="1402" w:type="dxa"/>
          <w:vMerge w:val="restart"/>
          <w:vAlign w:val="center"/>
        </w:tcPr>
        <w:p w:rsidR="00962360" w:rsidRPr="006B6651" w:rsidRDefault="005A2881" w:rsidP="006E40F2">
          <w:pPr>
            <w:pStyle w:val="Encabezado"/>
            <w:jc w:val="center"/>
            <w:rPr>
              <w:rFonts w:ascii="Arial" w:hAnsi="Arial" w:cs="Arial"/>
              <w:sz w:val="16"/>
              <w:szCs w:val="16"/>
            </w:rPr>
          </w:pPr>
          <w:r>
            <w:rPr>
              <w:rFonts w:ascii="Arial" w:hAnsi="Arial" w:cs="Arial"/>
              <w:noProof/>
              <w:sz w:val="2"/>
              <w:lang w:val="en-US" w:eastAsia="en-US"/>
            </w:rPr>
            <w:drawing>
              <wp:inline distT="0" distB="0" distL="0" distR="0" wp14:anchorId="656996CB" wp14:editId="1ECAC3E3">
                <wp:extent cx="648970" cy="575310"/>
                <wp:effectExtent l="19050" t="0" r="0" b="0"/>
                <wp:docPr id="1" name="Imagen 1" descr="logo unis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sierra"/>
                        <pic:cNvPicPr>
                          <a:picLocks noChangeAspect="1" noChangeArrowheads="1"/>
                        </pic:cNvPicPr>
                      </pic:nvPicPr>
                      <pic:blipFill>
                        <a:blip r:embed="rId1"/>
                        <a:srcRect/>
                        <a:stretch>
                          <a:fillRect/>
                        </a:stretch>
                      </pic:blipFill>
                      <pic:spPr bwMode="auto">
                        <a:xfrm>
                          <a:off x="0" y="0"/>
                          <a:ext cx="648970" cy="575310"/>
                        </a:xfrm>
                        <a:prstGeom prst="rect">
                          <a:avLst/>
                        </a:prstGeom>
                        <a:noFill/>
                        <a:ln w="9525">
                          <a:noFill/>
                          <a:miter lim="800000"/>
                          <a:headEnd/>
                          <a:tailEnd/>
                        </a:ln>
                      </pic:spPr>
                    </pic:pic>
                  </a:graphicData>
                </a:graphic>
              </wp:inline>
            </w:drawing>
          </w:r>
        </w:p>
      </w:tc>
      <w:tc>
        <w:tcPr>
          <w:tcW w:w="11356" w:type="dxa"/>
          <w:vAlign w:val="center"/>
        </w:tcPr>
        <w:p w:rsidR="00962360" w:rsidRPr="006B6651" w:rsidRDefault="00962360" w:rsidP="006E40F2">
          <w:pPr>
            <w:pStyle w:val="Encabezado"/>
            <w:jc w:val="center"/>
            <w:rPr>
              <w:rFonts w:ascii="Arial" w:hAnsi="Arial" w:cs="Arial"/>
              <w:sz w:val="16"/>
              <w:szCs w:val="16"/>
            </w:rPr>
          </w:pPr>
          <w:r w:rsidRPr="006B6651">
            <w:rPr>
              <w:rFonts w:ascii="Arial" w:hAnsi="Arial" w:cs="Arial"/>
              <w:b/>
              <w:szCs w:val="16"/>
            </w:rPr>
            <w:t>UNIVERSIDAD DE LA SIERRA</w:t>
          </w:r>
        </w:p>
      </w:tc>
      <w:tc>
        <w:tcPr>
          <w:tcW w:w="1843" w:type="dxa"/>
          <w:vAlign w:val="center"/>
        </w:tcPr>
        <w:p w:rsidR="00962360" w:rsidRPr="004C37FF" w:rsidRDefault="00F07931" w:rsidP="006E40F2">
          <w:pPr>
            <w:pStyle w:val="Encabezado"/>
            <w:jc w:val="center"/>
            <w:rPr>
              <w:rFonts w:ascii="Arial" w:hAnsi="Arial" w:cs="Arial"/>
              <w:b/>
              <w:sz w:val="14"/>
              <w:szCs w:val="20"/>
            </w:rPr>
          </w:pPr>
          <w:r w:rsidRPr="004C37FF">
            <w:rPr>
              <w:rFonts w:ascii="Arial" w:hAnsi="Arial" w:cs="Arial"/>
              <w:b/>
              <w:sz w:val="14"/>
              <w:szCs w:val="20"/>
            </w:rPr>
            <w:t>58</w:t>
          </w:r>
          <w:r w:rsidR="009D4EEF">
            <w:rPr>
              <w:rFonts w:ascii="Arial" w:hAnsi="Arial" w:cs="Arial"/>
              <w:b/>
              <w:sz w:val="14"/>
              <w:szCs w:val="20"/>
            </w:rPr>
            <w:t>-PLA-P02-F01/REV.02</w:t>
          </w:r>
        </w:p>
      </w:tc>
    </w:tr>
    <w:tr w:rsidR="00962360" w:rsidTr="00126BE0">
      <w:trPr>
        <w:cantSplit/>
        <w:trHeight w:val="512"/>
      </w:trPr>
      <w:tc>
        <w:tcPr>
          <w:tcW w:w="1402" w:type="dxa"/>
          <w:vMerge/>
        </w:tcPr>
        <w:p w:rsidR="00962360" w:rsidRPr="006B6651" w:rsidRDefault="00962360" w:rsidP="006E40F2">
          <w:pPr>
            <w:pStyle w:val="Encabezado"/>
            <w:jc w:val="center"/>
            <w:rPr>
              <w:rFonts w:ascii="Arial" w:hAnsi="Arial" w:cs="Arial"/>
              <w:sz w:val="16"/>
            </w:rPr>
          </w:pPr>
        </w:p>
      </w:tc>
      <w:tc>
        <w:tcPr>
          <w:tcW w:w="11356" w:type="dxa"/>
          <w:vAlign w:val="center"/>
        </w:tcPr>
        <w:p w:rsidR="00962360" w:rsidRPr="006B6651" w:rsidRDefault="00962360" w:rsidP="006E40F2">
          <w:pPr>
            <w:pStyle w:val="Encabezado"/>
            <w:jc w:val="center"/>
            <w:rPr>
              <w:rFonts w:ascii="Arial" w:hAnsi="Arial" w:cs="Arial"/>
              <w:sz w:val="16"/>
              <w:szCs w:val="16"/>
            </w:rPr>
          </w:pPr>
          <w:r>
            <w:rPr>
              <w:rFonts w:ascii="Arial" w:hAnsi="Arial" w:cs="Arial"/>
              <w:b/>
              <w:szCs w:val="16"/>
            </w:rPr>
            <w:t>CARTA DESCRIPTIVA</w:t>
          </w:r>
        </w:p>
      </w:tc>
      <w:tc>
        <w:tcPr>
          <w:tcW w:w="1843" w:type="dxa"/>
          <w:vAlign w:val="center"/>
        </w:tcPr>
        <w:p w:rsidR="00962360" w:rsidRPr="004C37FF" w:rsidRDefault="00962360" w:rsidP="006E40F2">
          <w:pPr>
            <w:pStyle w:val="Encabezado"/>
            <w:jc w:val="center"/>
            <w:rPr>
              <w:rFonts w:ascii="Arial" w:hAnsi="Arial" w:cs="Arial"/>
              <w:b/>
              <w:sz w:val="14"/>
              <w:szCs w:val="20"/>
            </w:rPr>
          </w:pPr>
          <w:r w:rsidRPr="004C37FF">
            <w:rPr>
              <w:rFonts w:ascii="Arial" w:hAnsi="Arial" w:cs="Arial"/>
              <w:b/>
              <w:sz w:val="14"/>
              <w:szCs w:val="20"/>
            </w:rPr>
            <w:t xml:space="preserve">HOJA </w:t>
          </w:r>
          <w:r w:rsidR="00D62352" w:rsidRPr="004C37FF">
            <w:rPr>
              <w:rStyle w:val="Nmerodepgina"/>
              <w:rFonts w:ascii="Arial" w:hAnsi="Arial" w:cs="Arial"/>
              <w:b/>
              <w:sz w:val="14"/>
              <w:szCs w:val="20"/>
            </w:rPr>
            <w:fldChar w:fldCharType="begin"/>
          </w:r>
          <w:r w:rsidRPr="004C37FF">
            <w:rPr>
              <w:rStyle w:val="Nmerodepgina"/>
              <w:rFonts w:ascii="Arial" w:hAnsi="Arial" w:cs="Arial"/>
              <w:b/>
              <w:sz w:val="14"/>
              <w:szCs w:val="20"/>
            </w:rPr>
            <w:instrText xml:space="preserve"> PAGE </w:instrText>
          </w:r>
          <w:r w:rsidR="00D62352" w:rsidRPr="004C37FF">
            <w:rPr>
              <w:rStyle w:val="Nmerodepgina"/>
              <w:rFonts w:ascii="Arial" w:hAnsi="Arial" w:cs="Arial"/>
              <w:b/>
              <w:sz w:val="14"/>
              <w:szCs w:val="20"/>
            </w:rPr>
            <w:fldChar w:fldCharType="separate"/>
          </w:r>
          <w:r w:rsidR="00B95DE0">
            <w:rPr>
              <w:rStyle w:val="Nmerodepgina"/>
              <w:rFonts w:ascii="Arial" w:hAnsi="Arial" w:cs="Arial"/>
              <w:b/>
              <w:noProof/>
              <w:sz w:val="14"/>
              <w:szCs w:val="20"/>
            </w:rPr>
            <w:t>7</w:t>
          </w:r>
          <w:r w:rsidR="00D62352" w:rsidRPr="004C37FF">
            <w:rPr>
              <w:rStyle w:val="Nmerodepgina"/>
              <w:rFonts w:ascii="Arial" w:hAnsi="Arial" w:cs="Arial"/>
              <w:b/>
              <w:sz w:val="14"/>
              <w:szCs w:val="20"/>
            </w:rPr>
            <w:fldChar w:fldCharType="end"/>
          </w:r>
          <w:r w:rsidRPr="004C37FF">
            <w:rPr>
              <w:rStyle w:val="Nmerodepgina"/>
              <w:rFonts w:ascii="Arial" w:hAnsi="Arial" w:cs="Arial"/>
              <w:b/>
              <w:sz w:val="14"/>
              <w:szCs w:val="20"/>
            </w:rPr>
            <w:t xml:space="preserve"> DE </w:t>
          </w:r>
          <w:r w:rsidR="00D62352" w:rsidRPr="004C37FF">
            <w:rPr>
              <w:rStyle w:val="Nmerodepgina"/>
              <w:rFonts w:ascii="Arial" w:hAnsi="Arial" w:cs="Arial"/>
              <w:b/>
              <w:sz w:val="14"/>
              <w:szCs w:val="20"/>
            </w:rPr>
            <w:fldChar w:fldCharType="begin"/>
          </w:r>
          <w:r w:rsidRPr="004C37FF">
            <w:rPr>
              <w:rStyle w:val="Nmerodepgina"/>
              <w:rFonts w:ascii="Arial" w:hAnsi="Arial" w:cs="Arial"/>
              <w:b/>
              <w:sz w:val="14"/>
              <w:szCs w:val="20"/>
            </w:rPr>
            <w:instrText xml:space="preserve"> NUMPAGES </w:instrText>
          </w:r>
          <w:r w:rsidR="00D62352" w:rsidRPr="004C37FF">
            <w:rPr>
              <w:rStyle w:val="Nmerodepgina"/>
              <w:rFonts w:ascii="Arial" w:hAnsi="Arial" w:cs="Arial"/>
              <w:b/>
              <w:sz w:val="14"/>
              <w:szCs w:val="20"/>
            </w:rPr>
            <w:fldChar w:fldCharType="separate"/>
          </w:r>
          <w:r w:rsidR="00B95DE0">
            <w:rPr>
              <w:rStyle w:val="Nmerodepgina"/>
              <w:rFonts w:ascii="Arial" w:hAnsi="Arial" w:cs="Arial"/>
              <w:b/>
              <w:noProof/>
              <w:sz w:val="14"/>
              <w:szCs w:val="20"/>
            </w:rPr>
            <w:t>7</w:t>
          </w:r>
          <w:r w:rsidR="00D62352" w:rsidRPr="004C37FF">
            <w:rPr>
              <w:rStyle w:val="Nmerodepgina"/>
              <w:rFonts w:ascii="Arial" w:hAnsi="Arial" w:cs="Arial"/>
              <w:b/>
              <w:sz w:val="14"/>
              <w:szCs w:val="20"/>
            </w:rPr>
            <w:fldChar w:fldCharType="end"/>
          </w:r>
        </w:p>
      </w:tc>
    </w:tr>
  </w:tbl>
  <w:p w:rsidR="00962360" w:rsidRDefault="009623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EA"/>
    <w:multiLevelType w:val="hybridMultilevel"/>
    <w:tmpl w:val="2F867E98"/>
    <w:lvl w:ilvl="0" w:tplc="0C0A000F">
      <w:start w:val="1"/>
      <w:numFmt w:val="decimal"/>
      <w:lvlText w:val="%1."/>
      <w:lvlJc w:val="left"/>
      <w:pPr>
        <w:tabs>
          <w:tab w:val="num" w:pos="360"/>
        </w:tabs>
        <w:ind w:left="360" w:hanging="360"/>
      </w:pPr>
    </w:lvl>
    <w:lvl w:ilvl="1" w:tplc="A3AA602C">
      <w:start w:val="1"/>
      <w:numFmt w:val="bullet"/>
      <w:lvlText w:val="-"/>
      <w:lvlJc w:val="left"/>
      <w:pPr>
        <w:tabs>
          <w:tab w:val="num" w:pos="1080"/>
        </w:tabs>
        <w:ind w:left="1080" w:hanging="360"/>
      </w:pPr>
      <w:rPr>
        <w:rFonts w:ascii="Arial" w:hAnsi="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5B343A0"/>
    <w:multiLevelType w:val="hybridMultilevel"/>
    <w:tmpl w:val="2974B2A6"/>
    <w:lvl w:ilvl="0" w:tplc="E9B0CA7A">
      <w:numFmt w:val="bullet"/>
      <w:lvlText w:val="-"/>
      <w:lvlJc w:val="left"/>
      <w:pPr>
        <w:ind w:left="342" w:hanging="360"/>
      </w:pPr>
      <w:rPr>
        <w:rFonts w:ascii="Arial" w:eastAsia="Times New Roman" w:hAnsi="Arial" w:cs="Arial" w:hint="default"/>
      </w:rPr>
    </w:lvl>
    <w:lvl w:ilvl="1" w:tplc="04090003">
      <w:start w:val="1"/>
      <w:numFmt w:val="bullet"/>
      <w:lvlText w:val="o"/>
      <w:lvlJc w:val="left"/>
      <w:pPr>
        <w:ind w:left="1062" w:hanging="360"/>
      </w:pPr>
      <w:rPr>
        <w:rFonts w:ascii="Courier New" w:hAnsi="Courier New" w:cs="Courier New" w:hint="default"/>
      </w:rPr>
    </w:lvl>
    <w:lvl w:ilvl="2" w:tplc="04090005">
      <w:start w:val="1"/>
      <w:numFmt w:val="bullet"/>
      <w:lvlText w:val=""/>
      <w:lvlJc w:val="left"/>
      <w:pPr>
        <w:ind w:left="1782" w:hanging="360"/>
      </w:pPr>
      <w:rPr>
        <w:rFonts w:ascii="Wingdings" w:hAnsi="Wingdings" w:hint="default"/>
      </w:rPr>
    </w:lvl>
    <w:lvl w:ilvl="3" w:tplc="04090001">
      <w:start w:val="1"/>
      <w:numFmt w:val="bullet"/>
      <w:lvlText w:val=""/>
      <w:lvlJc w:val="left"/>
      <w:pPr>
        <w:ind w:left="2502" w:hanging="360"/>
      </w:pPr>
      <w:rPr>
        <w:rFonts w:ascii="Symbol" w:hAnsi="Symbol" w:hint="default"/>
      </w:rPr>
    </w:lvl>
    <w:lvl w:ilvl="4" w:tplc="04090003">
      <w:start w:val="1"/>
      <w:numFmt w:val="bullet"/>
      <w:lvlText w:val="o"/>
      <w:lvlJc w:val="left"/>
      <w:pPr>
        <w:ind w:left="3222" w:hanging="360"/>
      </w:pPr>
      <w:rPr>
        <w:rFonts w:ascii="Courier New" w:hAnsi="Courier New" w:cs="Courier New" w:hint="default"/>
      </w:rPr>
    </w:lvl>
    <w:lvl w:ilvl="5" w:tplc="04090005">
      <w:start w:val="1"/>
      <w:numFmt w:val="bullet"/>
      <w:lvlText w:val=""/>
      <w:lvlJc w:val="left"/>
      <w:pPr>
        <w:ind w:left="3942" w:hanging="360"/>
      </w:pPr>
      <w:rPr>
        <w:rFonts w:ascii="Wingdings" w:hAnsi="Wingdings" w:hint="default"/>
      </w:rPr>
    </w:lvl>
    <w:lvl w:ilvl="6" w:tplc="04090001">
      <w:start w:val="1"/>
      <w:numFmt w:val="bullet"/>
      <w:lvlText w:val=""/>
      <w:lvlJc w:val="left"/>
      <w:pPr>
        <w:ind w:left="4662" w:hanging="360"/>
      </w:pPr>
      <w:rPr>
        <w:rFonts w:ascii="Symbol" w:hAnsi="Symbol" w:hint="default"/>
      </w:rPr>
    </w:lvl>
    <w:lvl w:ilvl="7" w:tplc="04090003">
      <w:start w:val="1"/>
      <w:numFmt w:val="bullet"/>
      <w:lvlText w:val="o"/>
      <w:lvlJc w:val="left"/>
      <w:pPr>
        <w:ind w:left="5382" w:hanging="360"/>
      </w:pPr>
      <w:rPr>
        <w:rFonts w:ascii="Courier New" w:hAnsi="Courier New" w:cs="Courier New" w:hint="default"/>
      </w:rPr>
    </w:lvl>
    <w:lvl w:ilvl="8" w:tplc="04090005">
      <w:start w:val="1"/>
      <w:numFmt w:val="bullet"/>
      <w:lvlText w:val=""/>
      <w:lvlJc w:val="left"/>
      <w:pPr>
        <w:ind w:left="6102" w:hanging="360"/>
      </w:pPr>
      <w:rPr>
        <w:rFonts w:ascii="Wingdings" w:hAnsi="Wingdings" w:hint="default"/>
      </w:rPr>
    </w:lvl>
  </w:abstractNum>
  <w:abstractNum w:abstractNumId="2">
    <w:nsid w:val="05F64D7E"/>
    <w:multiLevelType w:val="multilevel"/>
    <w:tmpl w:val="1D48D884"/>
    <w:lvl w:ilvl="0">
      <w:start w:val="1"/>
      <w:numFmt w:val="bullet"/>
      <w:lvlText w:val=""/>
      <w:lvlJc w:val="left"/>
      <w:pPr>
        <w:tabs>
          <w:tab w:val="num" w:pos="720"/>
        </w:tabs>
        <w:ind w:left="720" w:hanging="663"/>
      </w:pPr>
      <w:rPr>
        <w:rFonts w:ascii="Wingdings" w:hAnsi="Wingding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
    <w:nsid w:val="07C25625"/>
    <w:multiLevelType w:val="hybridMultilevel"/>
    <w:tmpl w:val="153E36C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96D5BA2"/>
    <w:multiLevelType w:val="multilevel"/>
    <w:tmpl w:val="A634A0A0"/>
    <w:lvl w:ilvl="0">
      <w:start w:val="2"/>
      <w:numFmt w:val="decimal"/>
      <w:lvlText w:val="%1."/>
      <w:lvlJc w:val="left"/>
      <w:pPr>
        <w:ind w:left="390" w:hanging="39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A977F33"/>
    <w:multiLevelType w:val="multilevel"/>
    <w:tmpl w:val="4DBC78BA"/>
    <w:lvl w:ilvl="0">
      <w:start w:val="1"/>
      <w:numFmt w:val="bullet"/>
      <w:lvlText w:val=""/>
      <w:lvlJc w:val="left"/>
      <w:pPr>
        <w:tabs>
          <w:tab w:val="num" w:pos="720"/>
        </w:tabs>
        <w:ind w:left="720" w:hanging="663"/>
      </w:pPr>
      <w:rPr>
        <w:rFonts w:ascii="Wingdings" w:hAnsi="Wingding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6">
    <w:nsid w:val="10DF5D21"/>
    <w:multiLevelType w:val="hybridMultilevel"/>
    <w:tmpl w:val="1A268E8C"/>
    <w:lvl w:ilvl="0" w:tplc="0C0A000F">
      <w:start w:val="1"/>
      <w:numFmt w:val="decimal"/>
      <w:lvlText w:val="%1."/>
      <w:lvlJc w:val="left"/>
      <w:pPr>
        <w:tabs>
          <w:tab w:val="num" w:pos="417"/>
        </w:tabs>
        <w:ind w:left="417"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7096EC6"/>
    <w:multiLevelType w:val="hybridMultilevel"/>
    <w:tmpl w:val="B832DE64"/>
    <w:lvl w:ilvl="0" w:tplc="A3AA602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1CAC3B9D"/>
    <w:multiLevelType w:val="hybridMultilevel"/>
    <w:tmpl w:val="4CE0BE7E"/>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CB03D41"/>
    <w:multiLevelType w:val="hybridMultilevel"/>
    <w:tmpl w:val="F9A00E2A"/>
    <w:lvl w:ilvl="0" w:tplc="82F6B08C">
      <w:start w:val="1"/>
      <w:numFmt w:val="bullet"/>
      <w:lvlText w:val=""/>
      <w:lvlJc w:val="left"/>
      <w:pPr>
        <w:tabs>
          <w:tab w:val="num" w:pos="720"/>
        </w:tabs>
        <w:ind w:left="720" w:hanging="663"/>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221043D"/>
    <w:multiLevelType w:val="hybridMultilevel"/>
    <w:tmpl w:val="74B26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2AD0EB4"/>
    <w:multiLevelType w:val="hybridMultilevel"/>
    <w:tmpl w:val="5F4433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291E0FB5"/>
    <w:multiLevelType w:val="multilevel"/>
    <w:tmpl w:val="1AE05E12"/>
    <w:lvl w:ilvl="0">
      <w:start w:val="2"/>
      <w:numFmt w:val="decimal"/>
      <w:lvlText w:val="%1."/>
      <w:lvlJc w:val="left"/>
      <w:pPr>
        <w:ind w:left="390" w:hanging="39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B076FC"/>
    <w:multiLevelType w:val="multilevel"/>
    <w:tmpl w:val="FF224748"/>
    <w:lvl w:ilvl="0">
      <w:start w:val="2"/>
      <w:numFmt w:val="decimal"/>
      <w:lvlText w:val="%1."/>
      <w:lvlJc w:val="left"/>
      <w:pPr>
        <w:ind w:left="390" w:hanging="39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CAA2618"/>
    <w:multiLevelType w:val="hybridMultilevel"/>
    <w:tmpl w:val="567409F6"/>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A034F79"/>
    <w:multiLevelType w:val="multilevel"/>
    <w:tmpl w:val="AD9A5B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25CBB"/>
    <w:multiLevelType w:val="multilevel"/>
    <w:tmpl w:val="AB72C1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EDB1CA9"/>
    <w:multiLevelType w:val="hybridMultilevel"/>
    <w:tmpl w:val="F1EC7574"/>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nsid w:val="453245ED"/>
    <w:multiLevelType w:val="hybridMultilevel"/>
    <w:tmpl w:val="98D49D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E1143A"/>
    <w:multiLevelType w:val="multilevel"/>
    <w:tmpl w:val="74B26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8995DE4"/>
    <w:multiLevelType w:val="multilevel"/>
    <w:tmpl w:val="AD9A5B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B7093D"/>
    <w:multiLevelType w:val="multilevel"/>
    <w:tmpl w:val="D0F628B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AC1066E"/>
    <w:multiLevelType w:val="multilevel"/>
    <w:tmpl w:val="8B548D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B203E0E"/>
    <w:multiLevelType w:val="hybridMultilevel"/>
    <w:tmpl w:val="CBEA45BE"/>
    <w:lvl w:ilvl="0" w:tplc="7032A5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4C558A5"/>
    <w:multiLevelType w:val="hybridMultilevel"/>
    <w:tmpl w:val="00EA78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863113B"/>
    <w:multiLevelType w:val="hybridMultilevel"/>
    <w:tmpl w:val="50EE30C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8E62C2C"/>
    <w:multiLevelType w:val="multilevel"/>
    <w:tmpl w:val="8B548D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97078EA"/>
    <w:multiLevelType w:val="multilevel"/>
    <w:tmpl w:val="F976B4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FB86070"/>
    <w:multiLevelType w:val="multilevel"/>
    <w:tmpl w:val="ED265FC6"/>
    <w:lvl w:ilvl="0">
      <w:start w:val="1"/>
      <w:numFmt w:val="bullet"/>
      <w:lvlText w:val=""/>
      <w:lvlJc w:val="left"/>
      <w:pPr>
        <w:tabs>
          <w:tab w:val="num" w:pos="720"/>
        </w:tabs>
        <w:ind w:left="720" w:hanging="663"/>
      </w:pPr>
      <w:rPr>
        <w:rFonts w:ascii="Wingdings" w:hAnsi="Wingding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9">
    <w:nsid w:val="71CF6446"/>
    <w:multiLevelType w:val="hybridMultilevel"/>
    <w:tmpl w:val="3EBC1E60"/>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nsid w:val="7436091D"/>
    <w:multiLevelType w:val="multilevel"/>
    <w:tmpl w:val="267260D6"/>
    <w:lvl w:ilvl="0">
      <w:start w:val="2"/>
      <w:numFmt w:val="decimal"/>
      <w:lvlText w:val="%1."/>
      <w:lvlJc w:val="left"/>
      <w:pPr>
        <w:ind w:left="390" w:hanging="39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ADF21F0"/>
    <w:multiLevelType w:val="multilevel"/>
    <w:tmpl w:val="D6E00556"/>
    <w:lvl w:ilvl="0">
      <w:start w:val="2"/>
      <w:numFmt w:val="decimal"/>
      <w:lvlText w:val="%1."/>
      <w:lvlJc w:val="left"/>
      <w:pPr>
        <w:ind w:left="390" w:hanging="39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9"/>
  </w:num>
  <w:num w:numId="3">
    <w:abstractNumId w:val="9"/>
  </w:num>
  <w:num w:numId="4">
    <w:abstractNumId w:val="8"/>
  </w:num>
  <w:num w:numId="5">
    <w:abstractNumId w:val="14"/>
  </w:num>
  <w:num w:numId="6">
    <w:abstractNumId w:val="23"/>
  </w:num>
  <w:num w:numId="7">
    <w:abstractNumId w:val="29"/>
  </w:num>
  <w:num w:numId="8">
    <w:abstractNumId w:val="17"/>
  </w:num>
  <w:num w:numId="9">
    <w:abstractNumId w:val="6"/>
  </w:num>
  <w:num w:numId="10">
    <w:abstractNumId w:val="0"/>
  </w:num>
  <w:num w:numId="11">
    <w:abstractNumId w:val="18"/>
  </w:num>
  <w:num w:numId="12">
    <w:abstractNumId w:val="24"/>
  </w:num>
  <w:num w:numId="13">
    <w:abstractNumId w:val="27"/>
  </w:num>
  <w:num w:numId="14">
    <w:abstractNumId w:val="16"/>
  </w:num>
  <w:num w:numId="15">
    <w:abstractNumId w:val="5"/>
  </w:num>
  <w:num w:numId="16">
    <w:abstractNumId w:val="2"/>
  </w:num>
  <w:num w:numId="17">
    <w:abstractNumId w:val="22"/>
  </w:num>
  <w:num w:numId="18">
    <w:abstractNumId w:val="28"/>
  </w:num>
  <w:num w:numId="19">
    <w:abstractNumId w:val="26"/>
  </w:num>
  <w:num w:numId="20">
    <w:abstractNumId w:val="21"/>
  </w:num>
  <w:num w:numId="21">
    <w:abstractNumId w:val="3"/>
  </w:num>
  <w:num w:numId="22">
    <w:abstractNumId w:val="20"/>
  </w:num>
  <w:num w:numId="23">
    <w:abstractNumId w:val="15"/>
  </w:num>
  <w:num w:numId="24">
    <w:abstractNumId w:val="11"/>
  </w:num>
  <w:num w:numId="25">
    <w:abstractNumId w:val="25"/>
  </w:num>
  <w:num w:numId="26">
    <w:abstractNumId w:val="30"/>
  </w:num>
  <w:num w:numId="27">
    <w:abstractNumId w:val="4"/>
  </w:num>
  <w:num w:numId="28">
    <w:abstractNumId w:val="13"/>
  </w:num>
  <w:num w:numId="29">
    <w:abstractNumId w:val="12"/>
  </w:num>
  <w:num w:numId="30">
    <w:abstractNumId w:val="31"/>
  </w:num>
  <w:num w:numId="31">
    <w:abstractNumId w:val="1"/>
    <w:lvlOverride w:ilvl="0"/>
    <w:lvlOverride w:ilvl="1"/>
    <w:lvlOverride w:ilvl="2"/>
    <w:lvlOverride w:ilvl="3"/>
    <w:lvlOverride w:ilvl="4"/>
    <w:lvlOverride w:ilvl="5"/>
    <w:lvlOverride w:ilvl="6"/>
    <w:lvlOverride w:ilvl="7"/>
    <w:lvlOverride w:ilvl="8"/>
  </w:num>
  <w:num w:numId="3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7105" fillcolor="white">
      <v:fill color="white"/>
      <v:textbox inset="1mm,0,1mm,0"/>
    </o:shapedefaults>
  </w:hdrShapeDefaults>
  <w:footnotePr>
    <w:footnote w:id="-1"/>
    <w:footnote w:id="0"/>
  </w:footnotePr>
  <w:endnotePr>
    <w:endnote w:id="-1"/>
    <w:endnote w:id="0"/>
  </w:endnotePr>
  <w:compat>
    <w:compatSetting w:name="compatibilityMode" w:uri="http://schemas.microsoft.com/office/word" w:val="12"/>
  </w:compat>
  <w:rsids>
    <w:rsidRoot w:val="00223D15"/>
    <w:rsid w:val="00001441"/>
    <w:rsid w:val="0002051E"/>
    <w:rsid w:val="0002157D"/>
    <w:rsid w:val="000223A9"/>
    <w:rsid w:val="00023A7F"/>
    <w:rsid w:val="00032388"/>
    <w:rsid w:val="00040BBC"/>
    <w:rsid w:val="00046F95"/>
    <w:rsid w:val="00054964"/>
    <w:rsid w:val="000753EB"/>
    <w:rsid w:val="00080A4B"/>
    <w:rsid w:val="00086D88"/>
    <w:rsid w:val="000874D0"/>
    <w:rsid w:val="00087E05"/>
    <w:rsid w:val="000A1195"/>
    <w:rsid w:val="000A3720"/>
    <w:rsid w:val="000A46E6"/>
    <w:rsid w:val="000A5188"/>
    <w:rsid w:val="000B1D81"/>
    <w:rsid w:val="000D0687"/>
    <w:rsid w:val="000E0B08"/>
    <w:rsid w:val="000E5F77"/>
    <w:rsid w:val="000F1015"/>
    <w:rsid w:val="000F1BBC"/>
    <w:rsid w:val="000F3C2E"/>
    <w:rsid w:val="000F544A"/>
    <w:rsid w:val="000F6DEF"/>
    <w:rsid w:val="000F7995"/>
    <w:rsid w:val="000F7BF1"/>
    <w:rsid w:val="00101648"/>
    <w:rsid w:val="00104560"/>
    <w:rsid w:val="00114337"/>
    <w:rsid w:val="00116FB2"/>
    <w:rsid w:val="00120C56"/>
    <w:rsid w:val="00122FD2"/>
    <w:rsid w:val="00126A78"/>
    <w:rsid w:val="00126BE0"/>
    <w:rsid w:val="001313D7"/>
    <w:rsid w:val="001365E7"/>
    <w:rsid w:val="001368A9"/>
    <w:rsid w:val="00137B0F"/>
    <w:rsid w:val="00154E5E"/>
    <w:rsid w:val="00160AFA"/>
    <w:rsid w:val="00163C02"/>
    <w:rsid w:val="00167D8C"/>
    <w:rsid w:val="00173BE6"/>
    <w:rsid w:val="00183DC1"/>
    <w:rsid w:val="001930D1"/>
    <w:rsid w:val="00195E7D"/>
    <w:rsid w:val="00196DA0"/>
    <w:rsid w:val="001A2549"/>
    <w:rsid w:val="001A53F4"/>
    <w:rsid w:val="001C7A56"/>
    <w:rsid w:val="001E3294"/>
    <w:rsid w:val="001E32BC"/>
    <w:rsid w:val="001E38F5"/>
    <w:rsid w:val="001E7069"/>
    <w:rsid w:val="00204276"/>
    <w:rsid w:val="0020756B"/>
    <w:rsid w:val="002149E5"/>
    <w:rsid w:val="00215004"/>
    <w:rsid w:val="00222B78"/>
    <w:rsid w:val="00223D15"/>
    <w:rsid w:val="00224CD9"/>
    <w:rsid w:val="00227AA1"/>
    <w:rsid w:val="00236344"/>
    <w:rsid w:val="00253CA6"/>
    <w:rsid w:val="002571E5"/>
    <w:rsid w:val="0026481D"/>
    <w:rsid w:val="0027273E"/>
    <w:rsid w:val="00276A5E"/>
    <w:rsid w:val="00277FB0"/>
    <w:rsid w:val="002902E2"/>
    <w:rsid w:val="00291B09"/>
    <w:rsid w:val="00293A2A"/>
    <w:rsid w:val="00296E0C"/>
    <w:rsid w:val="002A2199"/>
    <w:rsid w:val="002A3B43"/>
    <w:rsid w:val="002A3F2B"/>
    <w:rsid w:val="002A4D3A"/>
    <w:rsid w:val="002B24FD"/>
    <w:rsid w:val="002B5154"/>
    <w:rsid w:val="002B7AFD"/>
    <w:rsid w:val="002C25AF"/>
    <w:rsid w:val="002D60BE"/>
    <w:rsid w:val="002D65AB"/>
    <w:rsid w:val="002D6BD3"/>
    <w:rsid w:val="002E1D2E"/>
    <w:rsid w:val="002E2187"/>
    <w:rsid w:val="002E3939"/>
    <w:rsid w:val="002F0836"/>
    <w:rsid w:val="002F3DE3"/>
    <w:rsid w:val="003008E3"/>
    <w:rsid w:val="0030118D"/>
    <w:rsid w:val="00302BE7"/>
    <w:rsid w:val="00304B58"/>
    <w:rsid w:val="00310F73"/>
    <w:rsid w:val="00311386"/>
    <w:rsid w:val="00312335"/>
    <w:rsid w:val="00313B68"/>
    <w:rsid w:val="00313FB3"/>
    <w:rsid w:val="0031604B"/>
    <w:rsid w:val="003225E8"/>
    <w:rsid w:val="00325DFD"/>
    <w:rsid w:val="003274A5"/>
    <w:rsid w:val="00341709"/>
    <w:rsid w:val="00353D14"/>
    <w:rsid w:val="00367F63"/>
    <w:rsid w:val="00393280"/>
    <w:rsid w:val="003945C8"/>
    <w:rsid w:val="003A0E27"/>
    <w:rsid w:val="003A14A2"/>
    <w:rsid w:val="003A1A76"/>
    <w:rsid w:val="003A3970"/>
    <w:rsid w:val="003A76D2"/>
    <w:rsid w:val="003B441E"/>
    <w:rsid w:val="003D6B0D"/>
    <w:rsid w:val="003E083F"/>
    <w:rsid w:val="003E2AA6"/>
    <w:rsid w:val="003E4A75"/>
    <w:rsid w:val="003E687F"/>
    <w:rsid w:val="003F431E"/>
    <w:rsid w:val="003F77B1"/>
    <w:rsid w:val="00410A73"/>
    <w:rsid w:val="00413EFF"/>
    <w:rsid w:val="00414C33"/>
    <w:rsid w:val="00414FE1"/>
    <w:rsid w:val="004215D6"/>
    <w:rsid w:val="0042401F"/>
    <w:rsid w:val="00425277"/>
    <w:rsid w:val="00425A10"/>
    <w:rsid w:val="0043431E"/>
    <w:rsid w:val="004356DE"/>
    <w:rsid w:val="00460848"/>
    <w:rsid w:val="00472238"/>
    <w:rsid w:val="0047424A"/>
    <w:rsid w:val="00482366"/>
    <w:rsid w:val="004826CA"/>
    <w:rsid w:val="00490EC8"/>
    <w:rsid w:val="004A4CDE"/>
    <w:rsid w:val="004A4EB0"/>
    <w:rsid w:val="004B72C2"/>
    <w:rsid w:val="004C37FF"/>
    <w:rsid w:val="004C41E4"/>
    <w:rsid w:val="004C6606"/>
    <w:rsid w:val="004D08DF"/>
    <w:rsid w:val="004D1A7C"/>
    <w:rsid w:val="004E498F"/>
    <w:rsid w:val="004E6DAE"/>
    <w:rsid w:val="004F3072"/>
    <w:rsid w:val="00504029"/>
    <w:rsid w:val="00504759"/>
    <w:rsid w:val="00505BC4"/>
    <w:rsid w:val="005068D6"/>
    <w:rsid w:val="00513CCC"/>
    <w:rsid w:val="0051446E"/>
    <w:rsid w:val="005165E1"/>
    <w:rsid w:val="00530AFA"/>
    <w:rsid w:val="005311E2"/>
    <w:rsid w:val="0053482E"/>
    <w:rsid w:val="00541727"/>
    <w:rsid w:val="005458C5"/>
    <w:rsid w:val="00547F30"/>
    <w:rsid w:val="00551E0E"/>
    <w:rsid w:val="00561262"/>
    <w:rsid w:val="0056321F"/>
    <w:rsid w:val="00564F53"/>
    <w:rsid w:val="00565DF8"/>
    <w:rsid w:val="00574BA3"/>
    <w:rsid w:val="00575A34"/>
    <w:rsid w:val="005858C6"/>
    <w:rsid w:val="00585A24"/>
    <w:rsid w:val="00587C58"/>
    <w:rsid w:val="00591BC4"/>
    <w:rsid w:val="005A2881"/>
    <w:rsid w:val="005B381D"/>
    <w:rsid w:val="005B4FB9"/>
    <w:rsid w:val="005C76D4"/>
    <w:rsid w:val="005D2E21"/>
    <w:rsid w:val="005D3F2A"/>
    <w:rsid w:val="005D57BB"/>
    <w:rsid w:val="005D7648"/>
    <w:rsid w:val="005E3B5D"/>
    <w:rsid w:val="005E4C11"/>
    <w:rsid w:val="005E6AFA"/>
    <w:rsid w:val="005F206A"/>
    <w:rsid w:val="005F321E"/>
    <w:rsid w:val="005F4B03"/>
    <w:rsid w:val="005F5AB0"/>
    <w:rsid w:val="006016EC"/>
    <w:rsid w:val="00602064"/>
    <w:rsid w:val="00606510"/>
    <w:rsid w:val="0062174F"/>
    <w:rsid w:val="006223B2"/>
    <w:rsid w:val="00627916"/>
    <w:rsid w:val="006330FF"/>
    <w:rsid w:val="00634661"/>
    <w:rsid w:val="00634C39"/>
    <w:rsid w:val="00635C57"/>
    <w:rsid w:val="006401AE"/>
    <w:rsid w:val="00643173"/>
    <w:rsid w:val="006463D4"/>
    <w:rsid w:val="00646CEE"/>
    <w:rsid w:val="00647F7A"/>
    <w:rsid w:val="006643C0"/>
    <w:rsid w:val="00676CB4"/>
    <w:rsid w:val="006878E7"/>
    <w:rsid w:val="00690C59"/>
    <w:rsid w:val="006925DF"/>
    <w:rsid w:val="00692969"/>
    <w:rsid w:val="00695F15"/>
    <w:rsid w:val="006A43CF"/>
    <w:rsid w:val="006A6B12"/>
    <w:rsid w:val="006B389F"/>
    <w:rsid w:val="006B639D"/>
    <w:rsid w:val="006C0978"/>
    <w:rsid w:val="006C30FF"/>
    <w:rsid w:val="006C5398"/>
    <w:rsid w:val="006D505D"/>
    <w:rsid w:val="006E40F2"/>
    <w:rsid w:val="006E4F1C"/>
    <w:rsid w:val="006F44D1"/>
    <w:rsid w:val="0072316A"/>
    <w:rsid w:val="007311F6"/>
    <w:rsid w:val="007312EA"/>
    <w:rsid w:val="00740C97"/>
    <w:rsid w:val="00746767"/>
    <w:rsid w:val="00755E8D"/>
    <w:rsid w:val="00761B58"/>
    <w:rsid w:val="00764121"/>
    <w:rsid w:val="00773941"/>
    <w:rsid w:val="007770D9"/>
    <w:rsid w:val="007A0A42"/>
    <w:rsid w:val="007A604A"/>
    <w:rsid w:val="007C241E"/>
    <w:rsid w:val="007C443F"/>
    <w:rsid w:val="007C4DF7"/>
    <w:rsid w:val="007C5E51"/>
    <w:rsid w:val="007C69BE"/>
    <w:rsid w:val="007D132B"/>
    <w:rsid w:val="007D1C5C"/>
    <w:rsid w:val="007D2D88"/>
    <w:rsid w:val="007D4E12"/>
    <w:rsid w:val="007D5884"/>
    <w:rsid w:val="007E1510"/>
    <w:rsid w:val="007F5AA0"/>
    <w:rsid w:val="00805393"/>
    <w:rsid w:val="008076E3"/>
    <w:rsid w:val="00820A1F"/>
    <w:rsid w:val="0082315A"/>
    <w:rsid w:val="00831EE7"/>
    <w:rsid w:val="00841530"/>
    <w:rsid w:val="00844E33"/>
    <w:rsid w:val="00845BD5"/>
    <w:rsid w:val="008476A7"/>
    <w:rsid w:val="00851F4A"/>
    <w:rsid w:val="008526D2"/>
    <w:rsid w:val="00857F7A"/>
    <w:rsid w:val="008727BC"/>
    <w:rsid w:val="00876CDC"/>
    <w:rsid w:val="008937F9"/>
    <w:rsid w:val="008939F7"/>
    <w:rsid w:val="00895A1A"/>
    <w:rsid w:val="00895C6C"/>
    <w:rsid w:val="00897F26"/>
    <w:rsid w:val="008A0C20"/>
    <w:rsid w:val="008A5299"/>
    <w:rsid w:val="008B0994"/>
    <w:rsid w:val="008B1871"/>
    <w:rsid w:val="008B2CE0"/>
    <w:rsid w:val="008D408E"/>
    <w:rsid w:val="008E571C"/>
    <w:rsid w:val="009048A6"/>
    <w:rsid w:val="00904AB3"/>
    <w:rsid w:val="00910A00"/>
    <w:rsid w:val="0091435D"/>
    <w:rsid w:val="0092195F"/>
    <w:rsid w:val="00921C0B"/>
    <w:rsid w:val="00926A6F"/>
    <w:rsid w:val="00927EAD"/>
    <w:rsid w:val="00935CE4"/>
    <w:rsid w:val="0093642B"/>
    <w:rsid w:val="00937258"/>
    <w:rsid w:val="00941836"/>
    <w:rsid w:val="00943D7D"/>
    <w:rsid w:val="0095258B"/>
    <w:rsid w:val="009541FB"/>
    <w:rsid w:val="009557AD"/>
    <w:rsid w:val="00962360"/>
    <w:rsid w:val="00981435"/>
    <w:rsid w:val="009820FB"/>
    <w:rsid w:val="009919DC"/>
    <w:rsid w:val="009A1485"/>
    <w:rsid w:val="009B01BE"/>
    <w:rsid w:val="009B345F"/>
    <w:rsid w:val="009B7D11"/>
    <w:rsid w:val="009B7D25"/>
    <w:rsid w:val="009C02A2"/>
    <w:rsid w:val="009C676D"/>
    <w:rsid w:val="009D322B"/>
    <w:rsid w:val="009D4EEF"/>
    <w:rsid w:val="009E315A"/>
    <w:rsid w:val="009E3A84"/>
    <w:rsid w:val="009E4CB3"/>
    <w:rsid w:val="009E6836"/>
    <w:rsid w:val="009F0171"/>
    <w:rsid w:val="009F228C"/>
    <w:rsid w:val="009F72D2"/>
    <w:rsid w:val="00A1341E"/>
    <w:rsid w:val="00A40063"/>
    <w:rsid w:val="00A43D71"/>
    <w:rsid w:val="00A5266A"/>
    <w:rsid w:val="00A528E6"/>
    <w:rsid w:val="00A53A42"/>
    <w:rsid w:val="00A55796"/>
    <w:rsid w:val="00A57613"/>
    <w:rsid w:val="00A62631"/>
    <w:rsid w:val="00A65981"/>
    <w:rsid w:val="00A713DD"/>
    <w:rsid w:val="00A84F72"/>
    <w:rsid w:val="00A93177"/>
    <w:rsid w:val="00AA0866"/>
    <w:rsid w:val="00AA62B1"/>
    <w:rsid w:val="00AA6FF8"/>
    <w:rsid w:val="00AE3735"/>
    <w:rsid w:val="00AE7CC5"/>
    <w:rsid w:val="00B067D6"/>
    <w:rsid w:val="00B07213"/>
    <w:rsid w:val="00B10E75"/>
    <w:rsid w:val="00B175FB"/>
    <w:rsid w:val="00B23C89"/>
    <w:rsid w:val="00B2417F"/>
    <w:rsid w:val="00B31F73"/>
    <w:rsid w:val="00B37CC4"/>
    <w:rsid w:val="00B43003"/>
    <w:rsid w:val="00B52596"/>
    <w:rsid w:val="00B61CF3"/>
    <w:rsid w:val="00B74ABB"/>
    <w:rsid w:val="00B74F8C"/>
    <w:rsid w:val="00B87F09"/>
    <w:rsid w:val="00B95DE0"/>
    <w:rsid w:val="00BA62AD"/>
    <w:rsid w:val="00BB2E3B"/>
    <w:rsid w:val="00BC175B"/>
    <w:rsid w:val="00BC2AB5"/>
    <w:rsid w:val="00BD00D4"/>
    <w:rsid w:val="00BE3A38"/>
    <w:rsid w:val="00BE52F4"/>
    <w:rsid w:val="00BF2DB7"/>
    <w:rsid w:val="00C03F29"/>
    <w:rsid w:val="00C05C85"/>
    <w:rsid w:val="00C069DF"/>
    <w:rsid w:val="00C06C07"/>
    <w:rsid w:val="00C22CF9"/>
    <w:rsid w:val="00C23EC2"/>
    <w:rsid w:val="00C24C83"/>
    <w:rsid w:val="00C32D21"/>
    <w:rsid w:val="00C56CC2"/>
    <w:rsid w:val="00C574CA"/>
    <w:rsid w:val="00C61375"/>
    <w:rsid w:val="00C61499"/>
    <w:rsid w:val="00C70360"/>
    <w:rsid w:val="00C74A95"/>
    <w:rsid w:val="00C77989"/>
    <w:rsid w:val="00C815E5"/>
    <w:rsid w:val="00C85881"/>
    <w:rsid w:val="00C85CC8"/>
    <w:rsid w:val="00CA2C89"/>
    <w:rsid w:val="00CA4B42"/>
    <w:rsid w:val="00CA7A76"/>
    <w:rsid w:val="00CC28CE"/>
    <w:rsid w:val="00CD7BC3"/>
    <w:rsid w:val="00CE1705"/>
    <w:rsid w:val="00CE1E0A"/>
    <w:rsid w:val="00CE4C80"/>
    <w:rsid w:val="00CF04FE"/>
    <w:rsid w:val="00CF29FA"/>
    <w:rsid w:val="00CF7B32"/>
    <w:rsid w:val="00D00074"/>
    <w:rsid w:val="00D03C16"/>
    <w:rsid w:val="00D0608F"/>
    <w:rsid w:val="00D1067A"/>
    <w:rsid w:val="00D11A2C"/>
    <w:rsid w:val="00D12358"/>
    <w:rsid w:val="00D17D0E"/>
    <w:rsid w:val="00D2505C"/>
    <w:rsid w:val="00D2637C"/>
    <w:rsid w:val="00D47B2E"/>
    <w:rsid w:val="00D53C30"/>
    <w:rsid w:val="00D57265"/>
    <w:rsid w:val="00D61609"/>
    <w:rsid w:val="00D62352"/>
    <w:rsid w:val="00D62B07"/>
    <w:rsid w:val="00D66997"/>
    <w:rsid w:val="00D67779"/>
    <w:rsid w:val="00D76FF0"/>
    <w:rsid w:val="00D8341B"/>
    <w:rsid w:val="00D90A5E"/>
    <w:rsid w:val="00D9165C"/>
    <w:rsid w:val="00DA3B33"/>
    <w:rsid w:val="00DC5E24"/>
    <w:rsid w:val="00DE477B"/>
    <w:rsid w:val="00DE6615"/>
    <w:rsid w:val="00DF108E"/>
    <w:rsid w:val="00DF4D09"/>
    <w:rsid w:val="00E14931"/>
    <w:rsid w:val="00E2586A"/>
    <w:rsid w:val="00E34C1C"/>
    <w:rsid w:val="00E40032"/>
    <w:rsid w:val="00E4624B"/>
    <w:rsid w:val="00E505EF"/>
    <w:rsid w:val="00E56A3D"/>
    <w:rsid w:val="00E571E9"/>
    <w:rsid w:val="00E63601"/>
    <w:rsid w:val="00E70FAC"/>
    <w:rsid w:val="00E76A0B"/>
    <w:rsid w:val="00E7702A"/>
    <w:rsid w:val="00E770EE"/>
    <w:rsid w:val="00E817CB"/>
    <w:rsid w:val="00E935D6"/>
    <w:rsid w:val="00E945BF"/>
    <w:rsid w:val="00E96931"/>
    <w:rsid w:val="00EA0D43"/>
    <w:rsid w:val="00EA2110"/>
    <w:rsid w:val="00EA5E18"/>
    <w:rsid w:val="00EA6B87"/>
    <w:rsid w:val="00EB585B"/>
    <w:rsid w:val="00EC0CEA"/>
    <w:rsid w:val="00EC753C"/>
    <w:rsid w:val="00EC79FB"/>
    <w:rsid w:val="00ED24E5"/>
    <w:rsid w:val="00EE2D22"/>
    <w:rsid w:val="00EE63BA"/>
    <w:rsid w:val="00EE7CAB"/>
    <w:rsid w:val="00EF7E40"/>
    <w:rsid w:val="00F07931"/>
    <w:rsid w:val="00F1183E"/>
    <w:rsid w:val="00F15498"/>
    <w:rsid w:val="00F1553A"/>
    <w:rsid w:val="00F1617F"/>
    <w:rsid w:val="00F176DE"/>
    <w:rsid w:val="00F24240"/>
    <w:rsid w:val="00F24FDE"/>
    <w:rsid w:val="00F25FE9"/>
    <w:rsid w:val="00F3665F"/>
    <w:rsid w:val="00F44BDA"/>
    <w:rsid w:val="00F46135"/>
    <w:rsid w:val="00F55942"/>
    <w:rsid w:val="00F56385"/>
    <w:rsid w:val="00F6585B"/>
    <w:rsid w:val="00F810F7"/>
    <w:rsid w:val="00FA02F7"/>
    <w:rsid w:val="00FA069B"/>
    <w:rsid w:val="00FA5F3A"/>
    <w:rsid w:val="00FB29E3"/>
    <w:rsid w:val="00FB2EB1"/>
    <w:rsid w:val="00FB58B9"/>
    <w:rsid w:val="00FB6D4B"/>
    <w:rsid w:val="00FB7190"/>
    <w:rsid w:val="00FC32D7"/>
    <w:rsid w:val="00FF5A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color="white">
      <v:fill color="white"/>
      <v:textbox inset="1mm,0,1mm,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A2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7">
    <w:name w:val="Table List 7"/>
    <w:basedOn w:val="Tablanormal"/>
    <w:rsid w:val="002E393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tcBorders>
          <w:tl2br w:val="none" w:sz="0" w:space="0" w:color="auto"/>
          <w:tr2bl w:val="none" w:sz="0" w:space="0" w:color="auto"/>
        </w:tcBorders>
        <w:shd w:val="pct25" w:color="FFFF00" w:fill="FFFFFF"/>
      </w:tcPr>
    </w:tblStylePr>
  </w:style>
  <w:style w:type="paragraph" w:styleId="Encabezado">
    <w:name w:val="header"/>
    <w:basedOn w:val="Normal"/>
    <w:rsid w:val="007312EA"/>
    <w:pPr>
      <w:tabs>
        <w:tab w:val="center" w:pos="4252"/>
        <w:tab w:val="right" w:pos="8504"/>
      </w:tabs>
    </w:pPr>
  </w:style>
  <w:style w:type="paragraph" w:styleId="Piedepgina">
    <w:name w:val="footer"/>
    <w:basedOn w:val="Normal"/>
    <w:rsid w:val="007312EA"/>
    <w:pPr>
      <w:tabs>
        <w:tab w:val="center" w:pos="4252"/>
        <w:tab w:val="right" w:pos="8504"/>
      </w:tabs>
    </w:pPr>
  </w:style>
  <w:style w:type="character" w:styleId="Nmerodepgina">
    <w:name w:val="page number"/>
    <w:basedOn w:val="Fuentedeprrafopredeter"/>
    <w:rsid w:val="007312EA"/>
  </w:style>
  <w:style w:type="character" w:styleId="Refdecomentario">
    <w:name w:val="annotation reference"/>
    <w:basedOn w:val="Fuentedeprrafopredeter"/>
    <w:semiHidden/>
    <w:rsid w:val="00690C59"/>
    <w:rPr>
      <w:sz w:val="16"/>
      <w:szCs w:val="16"/>
    </w:rPr>
  </w:style>
  <w:style w:type="paragraph" w:styleId="Textocomentario">
    <w:name w:val="annotation text"/>
    <w:basedOn w:val="Normal"/>
    <w:semiHidden/>
    <w:rsid w:val="00690C59"/>
    <w:rPr>
      <w:sz w:val="20"/>
      <w:szCs w:val="20"/>
    </w:rPr>
  </w:style>
  <w:style w:type="paragraph" w:styleId="Asuntodelcomentario">
    <w:name w:val="annotation subject"/>
    <w:basedOn w:val="Textocomentario"/>
    <w:next w:val="Textocomentario"/>
    <w:semiHidden/>
    <w:rsid w:val="00690C59"/>
    <w:rPr>
      <w:b/>
      <w:bCs/>
    </w:rPr>
  </w:style>
  <w:style w:type="paragraph" w:styleId="Textodeglobo">
    <w:name w:val="Balloon Text"/>
    <w:basedOn w:val="Normal"/>
    <w:semiHidden/>
    <w:rsid w:val="00690C59"/>
    <w:rPr>
      <w:rFonts w:ascii="Tahoma" w:hAnsi="Tahoma" w:cs="Tahoma"/>
      <w:sz w:val="16"/>
      <w:szCs w:val="16"/>
    </w:rPr>
  </w:style>
  <w:style w:type="paragraph" w:styleId="Textoindependiente">
    <w:name w:val="Body Text"/>
    <w:basedOn w:val="Normal"/>
    <w:rsid w:val="00054964"/>
    <w:pPr>
      <w:spacing w:after="120"/>
    </w:pPr>
    <w:rPr>
      <w:rFonts w:ascii="Univers" w:hAnsi="Univers"/>
      <w:sz w:val="18"/>
      <w:lang w:val="es-MX"/>
    </w:rPr>
  </w:style>
  <w:style w:type="character" w:styleId="Hipervnculo">
    <w:name w:val="Hyperlink"/>
    <w:basedOn w:val="Fuentedeprrafopredeter"/>
    <w:rsid w:val="006F44D1"/>
    <w:rPr>
      <w:color w:val="F5822B"/>
      <w:u w:val="single"/>
    </w:rPr>
  </w:style>
  <w:style w:type="paragraph" w:customStyle="1" w:styleId="Default">
    <w:name w:val="Default"/>
    <w:rsid w:val="00635C57"/>
    <w:pPr>
      <w:autoSpaceDE w:val="0"/>
      <w:autoSpaceDN w:val="0"/>
      <w:adjustRightInd w:val="0"/>
    </w:pPr>
    <w:rPr>
      <w:rFonts w:ascii="Arial Narrow" w:hAnsi="Arial Narrow" w:cs="Arial Narrow"/>
      <w:color w:val="000000"/>
      <w:sz w:val="24"/>
      <w:szCs w:val="24"/>
      <w:lang w:val="es-ES" w:eastAsia="es-ES"/>
    </w:rPr>
  </w:style>
  <w:style w:type="paragraph" w:styleId="NormalWeb">
    <w:name w:val="Normal (Web)"/>
    <w:basedOn w:val="Normal"/>
    <w:rsid w:val="009E6836"/>
    <w:pPr>
      <w:spacing w:before="100" w:beforeAutospacing="1" w:after="100" w:afterAutospacing="1"/>
    </w:pPr>
    <w:rPr>
      <w:color w:val="000000"/>
    </w:rPr>
  </w:style>
  <w:style w:type="paragraph" w:styleId="Prrafodelista">
    <w:name w:val="List Paragraph"/>
    <w:basedOn w:val="Normal"/>
    <w:uiPriority w:val="34"/>
    <w:qFormat/>
    <w:rsid w:val="004722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ilia%20Encinas\Datos%20de%20programa\Microsoft\Plantillas\Carta%20Descript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D32BA-AB81-4BE8-A2A1-0D85E5EA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Descriptiva</Template>
  <TotalTime>16</TotalTime>
  <Pages>7</Pages>
  <Words>1203</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Universidad de la Sierra</vt:lpstr>
    </vt:vector>
  </TitlesOfParts>
  <Company>UNISIERRA</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Sierra</dc:title>
  <dc:creator>Cecilia Encinas</dc:creator>
  <cp:lastModifiedBy>Maria Moreno</cp:lastModifiedBy>
  <cp:revision>9</cp:revision>
  <cp:lastPrinted>2010-02-02T21:21:00Z</cp:lastPrinted>
  <dcterms:created xsi:type="dcterms:W3CDTF">2010-01-29T16:12:00Z</dcterms:created>
  <dcterms:modified xsi:type="dcterms:W3CDTF">2011-07-06T05:30:00Z</dcterms:modified>
</cp:coreProperties>
</file>