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  <w:r w:rsidRPr="00435976">
        <w:rPr>
          <w:rFonts w:ascii="Arial Narrow" w:hAnsi="Arial Narrow"/>
          <w:b/>
          <w:sz w:val="28"/>
          <w:szCs w:val="28"/>
          <w:lang w:val="es-MX"/>
        </w:rPr>
        <w:t xml:space="preserve">RESUMEN </w:t>
      </w:r>
      <w:r>
        <w:rPr>
          <w:rFonts w:ascii="Arial Narrow" w:hAnsi="Arial Narrow"/>
          <w:b/>
          <w:sz w:val="28"/>
          <w:szCs w:val="28"/>
          <w:lang w:val="es-MX"/>
        </w:rPr>
        <w:t>DEL ESTADO DE OBSERVACIONES</w:t>
      </w:r>
      <w:r w:rsidRPr="00435976">
        <w:rPr>
          <w:rFonts w:ascii="Arial Narrow" w:hAnsi="Arial Narrow"/>
          <w:b/>
          <w:sz w:val="28"/>
          <w:szCs w:val="28"/>
          <w:lang w:val="es-MX"/>
        </w:rPr>
        <w:t xml:space="preserve"> DE ISAF Y DESPACHO EXTERNO A</w:t>
      </w:r>
      <w:r>
        <w:rPr>
          <w:rFonts w:ascii="Arial Narrow" w:hAnsi="Arial Narrow"/>
          <w:b/>
          <w:sz w:val="28"/>
          <w:szCs w:val="28"/>
          <w:lang w:val="es-MX"/>
        </w:rPr>
        <w:t>:</w:t>
      </w:r>
    </w:p>
    <w:p w:rsidR="000D3D00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</w:p>
    <w:p w:rsidR="000D3D00" w:rsidRPr="00435976" w:rsidRDefault="000D3D00" w:rsidP="000D3D00">
      <w:pPr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SERVICIOS DE SALUD</w:t>
      </w:r>
    </w:p>
    <w:tbl>
      <w:tblPr>
        <w:tblW w:w="5207" w:type="pct"/>
        <w:tblCellMar>
          <w:left w:w="70" w:type="dxa"/>
          <w:right w:w="70" w:type="dxa"/>
        </w:tblCellMar>
        <w:tblLook w:val="04A0"/>
      </w:tblPr>
      <w:tblGrid>
        <w:gridCol w:w="984"/>
        <w:gridCol w:w="1218"/>
        <w:gridCol w:w="1487"/>
        <w:gridCol w:w="1063"/>
        <w:gridCol w:w="1463"/>
        <w:gridCol w:w="1590"/>
        <w:gridCol w:w="1301"/>
      </w:tblGrid>
      <w:tr w:rsidR="000D3D00" w:rsidRPr="003F02B4" w:rsidTr="00504C3E">
        <w:trPr>
          <w:trHeight w:val="480"/>
        </w:trPr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PERIODO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TOTAL OBS.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SOLVENTADAS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NO/SOLV.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REVISION ISAF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PENDIENTES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RELEVANTES</w:t>
            </w:r>
          </w:p>
        </w:tc>
      </w:tr>
      <w:tr w:rsidR="000D3D00" w:rsidRPr="003F02B4" w:rsidTr="00504C3E">
        <w:trPr>
          <w:trHeight w:val="42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0D3D00" w:rsidRPr="003F02B4" w:rsidTr="00504C3E">
        <w:trPr>
          <w:trHeight w:val="40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F02B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</w:tr>
      <w:tr w:rsidR="000D3D00" w:rsidRPr="003F02B4" w:rsidTr="00504C3E">
        <w:trPr>
          <w:trHeight w:val="435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2011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56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</w:tr>
      <w:tr w:rsidR="000D3D00" w:rsidRPr="003F02B4" w:rsidTr="00504C3E">
        <w:trPr>
          <w:trHeight w:val="45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ES"/>
              </w:rPr>
              <w:t>429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85</w:t>
            </w:r>
          </w:p>
        </w:tc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3D00" w:rsidRPr="003F02B4" w:rsidRDefault="000D3D00" w:rsidP="00504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</w:p>
        </w:tc>
      </w:tr>
    </w:tbl>
    <w:p w:rsidR="000D3D00" w:rsidRDefault="000D3D00" w:rsidP="000D3D00">
      <w:pPr>
        <w:tabs>
          <w:tab w:val="left" w:pos="5130"/>
        </w:tabs>
        <w:rPr>
          <w:rFonts w:ascii="Arial Narrow" w:hAnsi="Arial Narrow"/>
          <w:sz w:val="24"/>
          <w:szCs w:val="24"/>
          <w:lang w:val="es-MX"/>
        </w:rPr>
      </w:pPr>
    </w:p>
    <w:p w:rsidR="000D3D00" w:rsidRDefault="000D3D00" w:rsidP="000D3D00">
      <w:pPr>
        <w:tabs>
          <w:tab w:val="left" w:pos="5130"/>
        </w:tabs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tabs>
          <w:tab w:val="left" w:pos="5130"/>
        </w:tabs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tabs>
          <w:tab w:val="left" w:pos="5130"/>
        </w:tabs>
        <w:rPr>
          <w:rFonts w:ascii="Arial Narrow" w:hAnsi="Arial Narrow"/>
          <w:b/>
          <w:sz w:val="28"/>
          <w:szCs w:val="28"/>
          <w:lang w:val="es-MX"/>
        </w:rPr>
      </w:pPr>
    </w:p>
    <w:p w:rsidR="000D3D00" w:rsidRPr="00435976" w:rsidRDefault="000D3D00" w:rsidP="000D3D00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  <w:r w:rsidRPr="00435976">
        <w:rPr>
          <w:rFonts w:ascii="Arial Narrow" w:hAnsi="Arial Narrow"/>
          <w:b/>
          <w:sz w:val="28"/>
          <w:szCs w:val="28"/>
          <w:lang w:val="es-MX"/>
        </w:rPr>
        <w:t>SECRETARIA DE SALUD ISAF 2011</w:t>
      </w:r>
    </w:p>
    <w:p w:rsidR="000D3D00" w:rsidRDefault="000D3D00" w:rsidP="000D3D00">
      <w:pPr>
        <w:spacing w:after="0"/>
        <w:rPr>
          <w:rFonts w:ascii="Arial Narrow" w:hAnsi="Arial Narrow"/>
          <w:sz w:val="28"/>
          <w:szCs w:val="28"/>
          <w:lang w:val="es-MX"/>
        </w:rPr>
      </w:pPr>
    </w:p>
    <w:p w:rsidR="000D3D00" w:rsidRDefault="000D3D00" w:rsidP="000D3D00">
      <w:pPr>
        <w:spacing w:after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>TOTAL OBSERVACIONES                14</w:t>
      </w:r>
    </w:p>
    <w:p w:rsidR="000D3D00" w:rsidRDefault="000D3D00" w:rsidP="000D3D00">
      <w:pPr>
        <w:spacing w:after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SOLVENTADAS                                 5</w:t>
      </w:r>
    </w:p>
    <w:p w:rsidR="000D3D00" w:rsidRDefault="000D3D00" w:rsidP="000D3D00">
      <w:pPr>
        <w:spacing w:after="0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PENDIENTES                                     9</w:t>
      </w:r>
    </w:p>
    <w:p w:rsidR="000D3D00" w:rsidRDefault="000D3D00" w:rsidP="000D3D00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</w:p>
    <w:p w:rsidR="000D3D00" w:rsidRDefault="000D3D00" w:rsidP="000D3D00">
      <w:pPr>
        <w:spacing w:after="0"/>
        <w:rPr>
          <w:rFonts w:ascii="Arial Narrow" w:hAnsi="Arial Narrow"/>
          <w:b/>
          <w:sz w:val="28"/>
          <w:szCs w:val="28"/>
          <w:lang w:val="es-MX"/>
        </w:rPr>
      </w:pPr>
    </w:p>
    <w:p w:rsidR="009C68F1" w:rsidRPr="000D3D00" w:rsidRDefault="009C68F1">
      <w:pPr>
        <w:rPr>
          <w:lang w:val="es-MX"/>
        </w:rPr>
      </w:pPr>
    </w:p>
    <w:sectPr w:rsidR="009C68F1" w:rsidRPr="000D3D00" w:rsidSect="009C6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D00"/>
    <w:rsid w:val="000D3D00"/>
    <w:rsid w:val="00373176"/>
    <w:rsid w:val="004A6814"/>
    <w:rsid w:val="00683ED2"/>
    <w:rsid w:val="009B5D58"/>
    <w:rsid w:val="009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2012-10-25T21:49:00Z</dcterms:created>
  <dcterms:modified xsi:type="dcterms:W3CDTF">2012-10-25T21:49:00Z</dcterms:modified>
</cp:coreProperties>
</file>