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4" w:rsidRPr="00EA1949" w:rsidRDefault="00B3031C" w:rsidP="008F2B0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EA1949">
        <w:rPr>
          <w:rFonts w:ascii="Century Gothic" w:hAnsi="Century Gothic"/>
          <w:noProof/>
        </w:rPr>
        <w:t xml:space="preserve">        </w:t>
      </w:r>
    </w:p>
    <w:p w:rsidR="008F2B04" w:rsidRPr="00EA1949" w:rsidRDefault="008F2B04" w:rsidP="008F2B0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AA3EEB" w:rsidRPr="00EA1949" w:rsidRDefault="008F2B04" w:rsidP="00AA3EEB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EA1949">
        <w:rPr>
          <w:rFonts w:ascii="Century Gothic" w:hAnsi="Century Gothic" w:cs="Century Gothic"/>
          <w:sz w:val="23"/>
          <w:szCs w:val="23"/>
        </w:rPr>
        <w:t xml:space="preserve">          </w:t>
      </w:r>
      <w:r w:rsidR="00B3031C" w:rsidRPr="00EA1949">
        <w:rPr>
          <w:rFonts w:ascii="Century Gothic" w:hAnsi="Century Gothic" w:cs="Century Gothic"/>
          <w:sz w:val="23"/>
          <w:szCs w:val="23"/>
        </w:rPr>
        <w:t xml:space="preserve">             </w:t>
      </w:r>
      <w:r w:rsidRPr="00EA1949">
        <w:rPr>
          <w:rFonts w:ascii="Century Gothic" w:hAnsi="Century Gothic" w:cs="Century Gothic"/>
          <w:sz w:val="23"/>
          <w:szCs w:val="23"/>
        </w:rPr>
        <w:t xml:space="preserve"> </w:t>
      </w:r>
      <w:r w:rsidR="00B3031C" w:rsidRPr="00EA1949">
        <w:rPr>
          <w:rFonts w:ascii="Century Gothic" w:hAnsi="Century Gothic" w:cs="Century Gothic"/>
          <w:sz w:val="23"/>
          <w:szCs w:val="23"/>
        </w:rPr>
        <w:t xml:space="preserve">                        </w:t>
      </w:r>
      <w:r w:rsidR="00AA3EEB" w:rsidRPr="00EA1949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EA1949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A1949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EA1949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DATOS GENERALES</w:t>
      </w: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AA3EEB" w:rsidRPr="00EA1949" w:rsidRDefault="00AA3EEB" w:rsidP="00AA3EEB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3335" r="5715" b="5715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FBE11" id="Conector recto 8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jWGA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"/>
            </w:pict>
          </mc:Fallback>
        </mc:AlternateContent>
      </w:r>
      <w:r w:rsidR="00536A3D">
        <w:rPr>
          <w:rFonts w:ascii="Century Gothic" w:hAnsi="Century Gothic" w:cs="Arial"/>
          <w:b/>
          <w:bCs/>
          <w:sz w:val="22"/>
          <w:szCs w:val="22"/>
        </w:rPr>
        <w:t xml:space="preserve">      </w: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Título actual del puesto:   </w:t>
      </w:r>
      <w:r w:rsidR="00536A3D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1E434E">
        <w:rPr>
          <w:rFonts w:ascii="Century Gothic" w:hAnsi="Century Gothic" w:cs="Arial"/>
          <w:b/>
          <w:bCs/>
          <w:sz w:val="22"/>
          <w:szCs w:val="22"/>
        </w:rPr>
        <w:t>Técnico en sistemas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1430" r="5715" b="762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31D29" id="Conector recto 7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S3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C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EUO0txkCAAA0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="00536A3D">
        <w:rPr>
          <w:rFonts w:ascii="Century Gothic" w:hAnsi="Century Gothic" w:cs="Arial"/>
          <w:b/>
          <w:bCs/>
          <w:sz w:val="22"/>
          <w:szCs w:val="22"/>
        </w:rPr>
        <w:tab/>
        <w:t xml:space="preserve">     </w: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Título en Nombramiento:  </w:t>
      </w:r>
      <w:r w:rsidR="00536A3D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E434E">
        <w:rPr>
          <w:rFonts w:ascii="Century Gothic" w:hAnsi="Century Gothic" w:cs="Arial"/>
          <w:b/>
          <w:bCs/>
          <w:sz w:val="22"/>
          <w:szCs w:val="22"/>
        </w:rPr>
        <w:t>Técnico en sistemas</w:t>
      </w:r>
    </w:p>
    <w:p w:rsidR="00AA3EEB" w:rsidRPr="00EA1949" w:rsidRDefault="00AA3EEB" w:rsidP="00AA3EE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9525" r="5715" b="9525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C5435A" id="Conector recto 7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3WGQIAADQ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M3UbdYZAgAANA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  <w:r w:rsidR="00536A3D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</w:t>
      </w:r>
      <w:r w:rsidRPr="00EA1949">
        <w:rPr>
          <w:rFonts w:ascii="Century Gothic" w:hAnsi="Century Gothic" w:cs="Arial"/>
          <w:b/>
          <w:bCs/>
          <w:sz w:val="22"/>
          <w:szCs w:val="22"/>
        </w:rPr>
        <w:t>Secretaría:</w:t>
      </w:r>
      <w:r w:rsidR="00536A3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Secretaría de Infraestructura y Desarrollo Urbano</w:t>
      </w:r>
      <w:proofErr w:type="gramStart"/>
      <w:r w:rsidRPr="00EA1949">
        <w:rPr>
          <w:rFonts w:ascii="Century Gothic" w:hAnsi="Century Gothic" w:cs="Arial"/>
          <w:b/>
          <w:bCs/>
          <w:sz w:val="22"/>
          <w:szCs w:val="22"/>
        </w:rPr>
        <w:t>.(</w:t>
      </w:r>
      <w:proofErr w:type="gramEnd"/>
      <w:r w:rsidRPr="00EA1949">
        <w:rPr>
          <w:rFonts w:ascii="Century Gothic" w:hAnsi="Century Gothic" w:cs="Arial"/>
          <w:b/>
          <w:bCs/>
          <w:sz w:val="22"/>
          <w:szCs w:val="22"/>
        </w:rPr>
        <w:t>SIDUR)</w:t>
      </w:r>
    </w:p>
    <w:p w:rsidR="00AA3EEB" w:rsidRPr="00EA1949" w:rsidRDefault="00AA3EEB" w:rsidP="00AA3EE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6985" r="5715" b="12065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7B66DB" id="Conector recto 7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6Q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PqHPpAZAgAANA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  <w:t xml:space="preserve">     </w:t>
      </w:r>
      <w:r w:rsidR="00536A3D">
        <w:rPr>
          <w:rFonts w:ascii="Century Gothic" w:hAnsi="Century Gothic" w:cs="Arial"/>
          <w:b/>
          <w:bCs/>
          <w:sz w:val="22"/>
          <w:szCs w:val="22"/>
        </w:rPr>
        <w:t xml:space="preserve">      </w:t>
      </w:r>
      <w:r w:rsidR="005E477C">
        <w:rPr>
          <w:rFonts w:ascii="Century Gothic" w:hAnsi="Century Gothic" w:cs="Arial"/>
          <w:b/>
          <w:bCs/>
          <w:sz w:val="22"/>
          <w:szCs w:val="22"/>
        </w:rPr>
        <w:t>Área de adscripción</w:t>
      </w:r>
      <w:r w:rsidR="001E434E">
        <w:rPr>
          <w:rFonts w:ascii="Century Gothic" w:hAnsi="Century Gothic" w:cs="Arial"/>
          <w:b/>
          <w:bCs/>
          <w:sz w:val="22"/>
          <w:szCs w:val="22"/>
        </w:rPr>
        <w:t>:</w:t>
      </w:r>
      <w:r w:rsidR="00536A3D">
        <w:rPr>
          <w:rFonts w:ascii="Century Gothic" w:hAnsi="Century Gothic" w:cs="Arial"/>
          <w:b/>
          <w:bCs/>
          <w:sz w:val="22"/>
          <w:szCs w:val="22"/>
        </w:rPr>
        <w:t xml:space="preserve">   </w:t>
      </w:r>
      <w:r w:rsidR="001E434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02503">
        <w:rPr>
          <w:rFonts w:ascii="Century Gothic" w:hAnsi="Century Gothic" w:cs="Arial"/>
          <w:b/>
          <w:bCs/>
          <w:sz w:val="22"/>
          <w:szCs w:val="22"/>
        </w:rPr>
        <w:t>Dirección</w:t>
      </w:r>
      <w:r w:rsidR="001E434E">
        <w:rPr>
          <w:rFonts w:ascii="Century Gothic" w:hAnsi="Century Gothic" w:cs="Arial"/>
          <w:b/>
          <w:bCs/>
          <w:sz w:val="22"/>
          <w:szCs w:val="22"/>
        </w:rPr>
        <w:t xml:space="preserve"> General de Conservación</w:t>
      </w:r>
    </w:p>
    <w:p w:rsidR="00AA3EEB" w:rsidRPr="00EA1949" w:rsidRDefault="00AA3EEB" w:rsidP="00AA3EE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5080" r="5715" b="1397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D00249" id="Conector recto 7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fx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M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"/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Jefe Inmediato: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  <w:t xml:space="preserve"> </w:t>
      </w:r>
      <w:r w:rsidR="00E02503">
        <w:rPr>
          <w:rFonts w:ascii="Century Gothic" w:hAnsi="Century Gothic" w:cs="Arial"/>
          <w:b/>
          <w:bCs/>
          <w:sz w:val="22"/>
          <w:szCs w:val="22"/>
        </w:rPr>
        <w:t>Dirección</w:t>
      </w:r>
      <w:r w:rsidR="001E434E">
        <w:rPr>
          <w:rFonts w:ascii="Century Gothic" w:hAnsi="Century Gothic" w:cs="Arial"/>
          <w:b/>
          <w:bCs/>
          <w:sz w:val="22"/>
          <w:szCs w:val="22"/>
        </w:rPr>
        <w:t xml:space="preserve"> General de Conservación</w:t>
      </w:r>
    </w:p>
    <w:p w:rsidR="00AA3EEB" w:rsidRPr="00EA1949" w:rsidRDefault="00AA3EEB" w:rsidP="00AA3EEB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12700" r="5715" b="6350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E9EE47" id="Conector recto 7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1T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U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QqiNUxkCAAA0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Puestos que le reportan: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  <w:t xml:space="preserve"> </w:t>
      </w:r>
      <w:r w:rsidR="00E02503">
        <w:rPr>
          <w:rFonts w:ascii="Century Gothic" w:hAnsi="Century Gothic" w:cs="Arial"/>
          <w:b/>
          <w:bCs/>
          <w:sz w:val="22"/>
          <w:szCs w:val="22"/>
        </w:rPr>
        <w:t>Ninguno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OBJETIVO DEL PUESTO </w:t>
      </w:r>
      <w:r w:rsidRPr="00EA1949">
        <w:rPr>
          <w:rFonts w:ascii="Century Gothic" w:hAnsi="Century Gothic" w:cs="Arial"/>
          <w:bCs/>
          <w:sz w:val="22"/>
          <w:szCs w:val="22"/>
        </w:rPr>
        <w:t>(Verbo (s) – Función – Normatividad – Resultado)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Cumplir con las responsabilidades de técnico informático </w:t>
      </w:r>
      <w:r w:rsidR="001E434E">
        <w:rPr>
          <w:rFonts w:ascii="Century Gothic" w:hAnsi="Century Gothic" w:cs="Arial"/>
          <w:sz w:val="22"/>
          <w:szCs w:val="22"/>
        </w:rPr>
        <w:t>en el estero el Soldado.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RESPONSABILIDADES</w:t>
      </w:r>
    </w:p>
    <w:p w:rsidR="001E434E" w:rsidRDefault="001E434E" w:rsidP="00E14451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1E434E">
        <w:rPr>
          <w:rFonts w:ascii="Century Gothic" w:hAnsi="Century Gothic" w:cs="Arial"/>
          <w:sz w:val="22"/>
          <w:szCs w:val="22"/>
        </w:rPr>
        <w:t xml:space="preserve">Manejar la base de datos de </w:t>
      </w:r>
      <w:r>
        <w:rPr>
          <w:rFonts w:ascii="Century Gothic" w:hAnsi="Century Gothic" w:cs="Arial"/>
          <w:sz w:val="22"/>
          <w:szCs w:val="22"/>
        </w:rPr>
        <w:t>los sistemas del Estero el Soldado</w:t>
      </w:r>
    </w:p>
    <w:p w:rsidR="00AA3EEB" w:rsidRPr="001E434E" w:rsidRDefault="00AA3EEB" w:rsidP="00E14451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1E434E">
        <w:rPr>
          <w:rFonts w:ascii="Century Gothic" w:hAnsi="Century Gothic" w:cs="Arial"/>
          <w:sz w:val="22"/>
          <w:szCs w:val="22"/>
        </w:rPr>
        <w:t>Administrar todos los sistemas de la CEDES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Cumplir con asistencia técnica e informática (problemas de computadora, equipo físico, software)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Administrar el correo interno y externo de la CEDES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Administrar mensajería interna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Administrar los servidores de todos los servicios de la CEDES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Solicitud de </w:t>
      </w:r>
      <w:r w:rsidR="002E53CA" w:rsidRPr="00EA1949">
        <w:rPr>
          <w:rFonts w:ascii="Century Gothic" w:hAnsi="Century Gothic" w:cs="Arial"/>
          <w:sz w:val="22"/>
          <w:szCs w:val="22"/>
        </w:rPr>
        <w:t xml:space="preserve">asistencia </w:t>
      </w:r>
      <w:r w:rsidR="002E53CA">
        <w:rPr>
          <w:rFonts w:ascii="Century Gothic" w:hAnsi="Century Gothic" w:cs="Arial"/>
          <w:sz w:val="22"/>
          <w:szCs w:val="22"/>
        </w:rPr>
        <w:t>algún</w:t>
      </w:r>
      <w:r w:rsidRPr="00EA1949">
        <w:rPr>
          <w:rFonts w:ascii="Century Gothic" w:hAnsi="Century Gothic" w:cs="Arial"/>
          <w:sz w:val="22"/>
          <w:szCs w:val="22"/>
        </w:rPr>
        <w:t xml:space="preserve"> programa de computo que necesite el empleado para realizar su trabajo).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Brindar Servicios técnicos electrónicos básicos (amplificador de audio, etc.) 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Realizar reporte de solicitud al solicitante del servicio </w:t>
      </w:r>
    </w:p>
    <w:p w:rsidR="002E53CA" w:rsidRDefault="002E53CA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Apoyar</w:t>
      </w:r>
      <w:r w:rsidR="00AA3EEB" w:rsidRPr="00EA1949">
        <w:rPr>
          <w:rFonts w:ascii="Century Gothic" w:hAnsi="Century Gothic" w:cs="Arial"/>
          <w:sz w:val="22"/>
          <w:szCs w:val="22"/>
        </w:rPr>
        <w:t xml:space="preserve"> en el sistemas de compras peticiones de equipo que se necesite </w:t>
      </w:r>
    </w:p>
    <w:p w:rsidR="002E53CA" w:rsidRDefault="002E53CA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Apoyar en las exposiciones en eventos realizados en la dirección de conservación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 </w:t>
      </w:r>
      <w:r w:rsidR="002E53CA">
        <w:rPr>
          <w:rFonts w:ascii="Century Gothic" w:hAnsi="Century Gothic" w:cs="Arial"/>
          <w:sz w:val="22"/>
          <w:szCs w:val="22"/>
        </w:rPr>
        <w:t>Apoyar en las actividades relevantes realizadas en el estero el Soldado.</w:t>
      </w:r>
    </w:p>
    <w:p w:rsidR="002E53CA" w:rsidRDefault="002E53CA" w:rsidP="002E53CA">
      <w:pPr>
        <w:autoSpaceDE w:val="0"/>
        <w:autoSpaceDN w:val="0"/>
        <w:ind w:left="426"/>
        <w:rPr>
          <w:rFonts w:ascii="Century Gothic" w:eastAsia="Calibri" w:hAnsi="Century Gothic" w:cs="Arial"/>
          <w:sz w:val="22"/>
          <w:szCs w:val="22"/>
        </w:rPr>
      </w:pPr>
    </w:p>
    <w:p w:rsidR="002E53CA" w:rsidRDefault="00AA3EEB" w:rsidP="002E53CA">
      <w:pPr>
        <w:autoSpaceDE w:val="0"/>
        <w:autoSpaceDN w:val="0"/>
        <w:ind w:left="78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eastAsia="Calibri" w:hAnsi="Century Gothic" w:cs="Arial"/>
          <w:b/>
          <w:bCs/>
          <w:sz w:val="22"/>
          <w:szCs w:val="22"/>
        </w:rPr>
        <w:t>COMPETENCIAS</w:t>
      </w:r>
    </w:p>
    <w:p w:rsidR="00AA3EEB" w:rsidRPr="002E53CA" w:rsidRDefault="00AA3EEB" w:rsidP="002E53CA">
      <w:pPr>
        <w:pStyle w:val="Prrafodelista"/>
        <w:numPr>
          <w:ilvl w:val="0"/>
          <w:numId w:val="13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2E53CA">
        <w:rPr>
          <w:rFonts w:ascii="Century Gothic" w:hAnsi="Century Gothic" w:cs="Arial"/>
          <w:sz w:val="22"/>
          <w:szCs w:val="22"/>
        </w:rPr>
        <w:t>Conocimiento en programación de servidores</w:t>
      </w:r>
    </w:p>
    <w:p w:rsidR="00AA3EEB" w:rsidRPr="00EA1949" w:rsidRDefault="00AA3EEB" w:rsidP="002E53CA">
      <w:pPr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Conocimiento amplio en Office</w:t>
      </w:r>
    </w:p>
    <w:p w:rsidR="00AA3EEB" w:rsidRDefault="00AA3EEB" w:rsidP="002E53CA">
      <w:pPr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Conocimiento amplio de redes</w:t>
      </w:r>
    </w:p>
    <w:p w:rsidR="002E53CA" w:rsidRPr="00EA1949" w:rsidRDefault="002E53CA" w:rsidP="002E53CA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rFonts w:ascii="Century Gothic" w:hAnsi="Century Gothic" w:cs="Arial"/>
          <w:sz w:val="22"/>
          <w:szCs w:val="22"/>
        </w:rPr>
      </w:pP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635" r="0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4" o:spid="_x0000_s1026" type="#_x0000_t202" style="position:absolute;margin-left:-4.95pt;margin-top:23.7pt;width:30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 HABILIDADES</w:t>
      </w:r>
    </w:p>
    <w:p w:rsidR="00AA3EEB" w:rsidRPr="00EA1949" w:rsidRDefault="00AA3EEB" w:rsidP="00AA3EEB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Análisis  de problemas </w:t>
      </w:r>
    </w:p>
    <w:p w:rsidR="00AA3EEB" w:rsidRPr="00EA1949" w:rsidRDefault="00AA3EEB" w:rsidP="00AA3EEB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Orientación al servicio </w:t>
      </w:r>
    </w:p>
    <w:p w:rsidR="00AA3EEB" w:rsidRPr="00EA1949" w:rsidRDefault="00AA3EEB" w:rsidP="00AA3EEB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Enfoque a la calidad </w:t>
      </w:r>
    </w:p>
    <w:p w:rsidR="00AA3EEB" w:rsidRPr="00EA1949" w:rsidRDefault="00AA3EEB" w:rsidP="00AA3EEB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Aprendizaje operativo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127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3" o:spid="_x0000_s1027" type="#_x0000_t202" style="position:absolute;margin-left:-4.95pt;margin-top:16.7pt;width:30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3kpwA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B8&#10;43kpwAIAAMg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4445" r="0" b="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2" o:spid="_x0000_s1028" type="#_x0000_t202" style="position:absolute;margin-left:-4.95pt;margin-top:9.65pt;width:30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635" r="0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1" o:spid="_x0000_s1029" type="#_x0000_t202" style="position:absolute;margin-left:-4.95pt;margin-top:2.6pt;width:30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y4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Ab5&#10;rLjBAgAAyA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635" r="0" b="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0" o:spid="_x0000_s1030" type="#_x0000_t202" style="position:absolute;margin-left:-4.95pt;margin-top:26.6pt;width:30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254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9" o:spid="_x0000_s1031" type="#_x0000_t202" style="position:absolute;margin-left:-4.95pt;margin-top:19.6pt;width:30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MRwQ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zxPMR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05TmfRbNLS&#10;b7lB123jpw6ecSNZzw2MkI73OU5OTiSzClwJ6lprCO+m9VkpbPrPpYB2Hxvt9GolOonV7Nd790Jm&#10;NrrV8lrSJxCwkiAw0CKMP1i0Un3DaIRRkmP9dUsUw6h7K+ARpGEc29njNvFsEcFGnVvW5xYiaoDK&#10;scFoWhZmmlfbQfFNC5GmZyfkHTychjtRP2d1eG4wLhy3w2iz8+h877yeB/DyJwA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EKuzEcECAADI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3175" r="0" b="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8" o:spid="_x0000_s1032" type="#_x0000_t202" style="position:absolute;margin-left:-4.95pt;margin-top:12.55pt;width:30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JbvwIAAMg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>RELACIONES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Internas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AA3EEB" w:rsidRPr="00EA1949" w:rsidRDefault="00AA3EEB" w:rsidP="00AA3EE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F58594" id="Conector recto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YR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z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3zmYR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7F7D3C" id="Conector recto 6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gT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sh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vJ3oE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EA1949">
        <w:rPr>
          <w:rFonts w:ascii="Century Gothic" w:hAnsi="Century Gothic" w:cs="Arial"/>
          <w:bCs/>
          <w:sz w:val="22"/>
          <w:szCs w:val="22"/>
        </w:rPr>
        <w:t>Ninguna                                      No tiene relaciones con dependencias gubernamentales.</w:t>
      </w:r>
    </w:p>
    <w:p w:rsidR="00AA3EEB" w:rsidRPr="00EA1949" w:rsidRDefault="00AA3EEB" w:rsidP="00EA1949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7620" r="5715" b="11430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9A6509" id="Conector recto 6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XS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si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A/h1dIaAgAANAQAAA4AAAAAAAAAAAAAAAAALgIAAGRycy9lMm9Eb2MueG1sUEsBAi0AFAAG&#10;AAgAAAAhAN3Js4vcAAAACgEAAA8AAAAAAAAAAAAAAAAAdAQAAGRycy9kb3ducmV2LnhtbFBLBQYA&#10;AAAABAAEAPMAAAB9BQAAAAA=&#10;"/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255" r="5715" b="10795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69582" id="Conector recto 6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vQ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sx0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AEslvQGgIAADQ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A1949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Century Gothic" w:hAnsi="Century Gothic" w:cs="Arial"/>
          <w:bCs/>
          <w:sz w:val="22"/>
          <w:szCs w:val="22"/>
        </w:rPr>
      </w:pPr>
    </w:p>
    <w:p w:rsidR="00AA3EEB" w:rsidRPr="00EA1949" w:rsidRDefault="00AA3EEB" w:rsidP="00AA3EEB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Externas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AA3EEB" w:rsidRPr="00EA1949" w:rsidRDefault="00AA3EEB" w:rsidP="00AA3EEB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4D72E7" id="Conector recto 5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iY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i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2LqiY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B09503" id="Conector recto 5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aa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0x0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/X0mmh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proofErr w:type="spellStart"/>
      <w:r w:rsidRPr="00EA1949">
        <w:rPr>
          <w:rFonts w:ascii="Century Gothic" w:hAnsi="Century Gothic" w:cs="Arial"/>
          <w:bCs/>
          <w:sz w:val="22"/>
          <w:szCs w:val="22"/>
        </w:rPr>
        <w:t>Promovente</w:t>
      </w:r>
      <w:proofErr w:type="spellEnd"/>
      <w:r w:rsidRPr="00EA1949">
        <w:rPr>
          <w:rFonts w:ascii="Century Gothic" w:hAnsi="Century Gothic" w:cs="Arial"/>
          <w:bCs/>
          <w:sz w:val="22"/>
          <w:szCs w:val="22"/>
        </w:rPr>
        <w:t xml:space="preserve"> que ingresa </w:t>
      </w:r>
      <w:r w:rsidRPr="00EA1949">
        <w:rPr>
          <w:rFonts w:ascii="Century Gothic" w:hAnsi="Century Gothic" w:cs="Arial"/>
          <w:bCs/>
          <w:sz w:val="22"/>
          <w:szCs w:val="22"/>
        </w:rPr>
        <w:tab/>
        <w:t xml:space="preserve">    Para atender dudas o asesorarlos sobre como ingresar a la página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139065</wp:posOffset>
                </wp:positionV>
                <wp:extent cx="4191000" cy="0"/>
                <wp:effectExtent l="13335" t="10795" r="5715" b="8255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F0BAB" id="Conector recto 5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95pt" to="523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wH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"/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144780</wp:posOffset>
                </wp:positionV>
                <wp:extent cx="1905000" cy="0"/>
                <wp:effectExtent l="13335" t="6985" r="5715" b="12065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08378" id="Conector recto 5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4pt" to="16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IF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g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"/>
            </w:pict>
          </mc:Fallback>
        </mc:AlternateContent>
      </w:r>
      <w:r w:rsidRPr="00EA1949">
        <w:rPr>
          <w:rFonts w:ascii="Century Gothic" w:hAnsi="Century Gothic" w:cs="Arial"/>
          <w:bCs/>
          <w:sz w:val="22"/>
          <w:szCs w:val="22"/>
        </w:rPr>
        <w:t>Solicitud en el sistema.</w:t>
      </w:r>
      <w:r w:rsidRPr="00EA1949">
        <w:rPr>
          <w:rFonts w:ascii="Century Gothic" w:hAnsi="Century Gothic" w:cs="Arial"/>
          <w:bCs/>
          <w:sz w:val="22"/>
          <w:szCs w:val="22"/>
        </w:rPr>
        <w:tab/>
        <w:t xml:space="preserve">     De </w:t>
      </w:r>
      <w:r w:rsidR="002E53CA">
        <w:rPr>
          <w:rFonts w:ascii="Century Gothic" w:hAnsi="Century Gothic" w:cs="Arial"/>
          <w:bCs/>
          <w:sz w:val="22"/>
          <w:szCs w:val="22"/>
        </w:rPr>
        <w:t>ESTERO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MEDIDORES DE EFICIENCIA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Century Gothic" w:hAnsi="Century Gothic" w:cs="Arial"/>
          <w:b/>
          <w:bCs/>
          <w:sz w:val="22"/>
          <w:szCs w:val="22"/>
        </w:rPr>
      </w:pPr>
    </w:p>
    <w:p w:rsidR="00AA3EEB" w:rsidRPr="00EA1949" w:rsidRDefault="00AA3EEB" w:rsidP="00AA3EEB">
      <w:pPr>
        <w:widowControl w:val="0"/>
        <w:numPr>
          <w:ilvl w:val="0"/>
          <w:numId w:val="11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3810" t="0" r="0" b="381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470AFF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3" o:spid="_x0000_s1033" type="#_x0000_t202" style="position:absolute;left:0;text-align:left;margin-left:7.05pt;margin-top:19pt;width:30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" filled="f" stroked="f">
                <v:textbox>
                  <w:txbxContent>
                    <w:p w:rsidR="00AA3EEB" w:rsidRPr="00470AFF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3810" t="0" r="0" b="190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470AFF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2" o:spid="_x0000_s1034" type="#_x0000_t202" style="position:absolute;left:0;text-align:left;margin-left:7.05pt;margin-top:1.15pt;width:30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yowQ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" filled="f" stroked="f">
                <v:textbox>
                  <w:txbxContent>
                    <w:p w:rsidR="00AA3EEB" w:rsidRPr="00470AFF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bCs/>
          <w:sz w:val="22"/>
          <w:szCs w:val="22"/>
        </w:rPr>
        <w:t>Solicitudes atendidas.</w:t>
      </w:r>
    </w:p>
    <w:p w:rsidR="00AA3EEB" w:rsidRPr="00EA1949" w:rsidRDefault="00AA3EEB" w:rsidP="00AA3EEB">
      <w:pPr>
        <w:widowControl w:val="0"/>
        <w:numPr>
          <w:ilvl w:val="0"/>
          <w:numId w:val="11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>Funcionamiento de redes y servidor.</w:t>
      </w:r>
    </w:p>
    <w:p w:rsidR="00AA3EEB" w:rsidRPr="00EA1949" w:rsidRDefault="00AA3EEB" w:rsidP="005E0AEF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3810" t="0" r="0" b="63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470AFF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1" o:spid="_x0000_s1035" type="#_x0000_t202" style="position:absolute;margin-left:7.05pt;margin-top:23.95pt;width:30pt;height:2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" filled="f" stroked="f">
                <v:textbox>
                  <w:txbxContent>
                    <w:p w:rsidR="00AA3EEB" w:rsidRPr="00470AFF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3810" t="0" r="0" b="63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470AFF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0" o:spid="_x0000_s1036" type="#_x0000_t202" style="position:absolute;margin-left:7.05pt;margin-top:5.95pt;width:30pt;height:2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" filled="f" stroked="f">
                <v:textbox>
                  <w:txbxContent>
                    <w:p w:rsidR="00AA3EEB" w:rsidRPr="00470AFF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DATOS GENERALES DEL PERFILSexo: </w:t>
      </w:r>
      <w:r w:rsidRPr="00EA1949">
        <w:rPr>
          <w:rFonts w:ascii="Century Gothic" w:hAnsi="Century Gothic" w:cs="Arial"/>
          <w:bCs/>
          <w:sz w:val="22"/>
          <w:szCs w:val="22"/>
        </w:rPr>
        <w:t>Indistinto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Estado Civil: </w:t>
      </w:r>
      <w:r w:rsidRPr="00EA1949">
        <w:rPr>
          <w:rFonts w:ascii="Century Gothic" w:hAnsi="Century Gothic" w:cs="Arial"/>
          <w:bCs/>
          <w:sz w:val="22"/>
          <w:szCs w:val="22"/>
        </w:rPr>
        <w:t>Indistinto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Edad:</w:t>
      </w:r>
      <w:r w:rsidRPr="00EA1949">
        <w:rPr>
          <w:rFonts w:ascii="Century Gothic" w:hAnsi="Century Gothic" w:cs="Arial"/>
          <w:bCs/>
          <w:sz w:val="22"/>
          <w:szCs w:val="22"/>
        </w:rPr>
        <w:t xml:space="preserve"> 23-40 años.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Grado de estudios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Primaria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Secundaria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Carrera técnica sin preparatoria / Secretariales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Preparatoria completa / CONALEP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Carrera técnica después de la preparatoria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  <w:t>Estudios profesionales incompletos / Técnico Superior Universitario (TSU)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  <w:t>Estudios profesionales completos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8.</w:t>
      </w:r>
      <w:r w:rsidRPr="00EA1949">
        <w:rPr>
          <w:rFonts w:ascii="Century Gothic" w:hAnsi="Century Gothic" w:cs="Arial"/>
          <w:sz w:val="22"/>
          <w:szCs w:val="22"/>
        </w:rPr>
        <w:tab/>
        <w:t>Diplomado, además de la carrera profesional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9.</w:t>
      </w:r>
      <w:r w:rsidRPr="00EA1949">
        <w:rPr>
          <w:rFonts w:ascii="Century Gothic" w:hAnsi="Century Gothic" w:cs="Arial"/>
          <w:sz w:val="22"/>
          <w:szCs w:val="22"/>
        </w:rPr>
        <w:tab/>
        <w:t>Maestría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10.</w:t>
      </w:r>
      <w:r w:rsidRPr="00EA1949">
        <w:rPr>
          <w:rFonts w:ascii="Century Gothic" w:hAnsi="Century Gothic" w:cs="Arial"/>
          <w:sz w:val="22"/>
          <w:szCs w:val="22"/>
        </w:rPr>
        <w:tab/>
        <w:t>Doctorado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¿El puesto requiere alguna especialización académica?</w:t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lastRenderedPageBreak/>
        <w:t xml:space="preserve">          Carrera:</w:t>
      </w:r>
      <w:r w:rsidRPr="00EA1949">
        <w:rPr>
          <w:rFonts w:ascii="Century Gothic" w:hAnsi="Century Gothic" w:cs="Arial"/>
          <w:bCs/>
          <w:sz w:val="22"/>
          <w:szCs w:val="22"/>
        </w:rPr>
        <w:t xml:space="preserve"> Ciencias de la computación, Ing. en sistemas, Lic. </w:t>
      </w:r>
      <w:proofErr w:type="gramStart"/>
      <w:r w:rsidRPr="00EA1949">
        <w:rPr>
          <w:rFonts w:ascii="Century Gothic" w:hAnsi="Century Gothic" w:cs="Arial"/>
          <w:bCs/>
          <w:sz w:val="22"/>
          <w:szCs w:val="22"/>
        </w:rPr>
        <w:t>en</w:t>
      </w:r>
      <w:proofErr w:type="gramEnd"/>
      <w:r w:rsidRPr="00EA1949">
        <w:rPr>
          <w:rFonts w:ascii="Century Gothic" w:hAnsi="Century Gothic" w:cs="Arial"/>
          <w:bCs/>
          <w:sz w:val="22"/>
          <w:szCs w:val="22"/>
        </w:rPr>
        <w:t xml:space="preserve"> Informática.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    Área: </w:t>
      </w:r>
      <w:r w:rsidRPr="00EA1949">
        <w:rPr>
          <w:rFonts w:ascii="Century Gothic" w:hAnsi="Century Gothic" w:cs="Arial"/>
          <w:bCs/>
          <w:sz w:val="22"/>
          <w:szCs w:val="22"/>
        </w:rPr>
        <w:t>Técnico Informático.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¿El puesto requiere experiencia laboral?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Indique las áreas y tiempo de experiencia requeridos.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40"/>
        <w:rPr>
          <w:rFonts w:ascii="Century Gothic" w:hAnsi="Century Gothic" w:cs="Arial"/>
          <w:iCs/>
          <w:sz w:val="22"/>
          <w:szCs w:val="22"/>
        </w:rPr>
      </w:pPr>
      <w:r w:rsidRPr="00EA1949">
        <w:rPr>
          <w:rFonts w:ascii="Century Gothic" w:hAnsi="Century Gothic" w:cs="Arial"/>
          <w:b/>
          <w:iCs/>
          <w:sz w:val="22"/>
          <w:szCs w:val="22"/>
        </w:rPr>
        <w:t xml:space="preserve">Tiempo: </w:t>
      </w:r>
      <w:r w:rsidRPr="00EA1949">
        <w:rPr>
          <w:rFonts w:ascii="Century Gothic" w:hAnsi="Century Gothic" w:cs="Arial"/>
          <w:iCs/>
          <w:sz w:val="22"/>
          <w:szCs w:val="22"/>
        </w:rPr>
        <w:t xml:space="preserve">De 5 a 3 años de experiencia.   </w:t>
      </w:r>
      <w:r w:rsidRPr="00EA1949">
        <w:rPr>
          <w:rFonts w:ascii="Century Gothic" w:hAnsi="Century Gothic" w:cs="Arial"/>
          <w:b/>
          <w:iCs/>
          <w:sz w:val="22"/>
          <w:szCs w:val="22"/>
        </w:rPr>
        <w:t xml:space="preserve"> ¿En </w:t>
      </w:r>
      <w:r w:rsidR="00536A3D" w:rsidRPr="00EA1949">
        <w:rPr>
          <w:rFonts w:ascii="Century Gothic" w:hAnsi="Century Gothic" w:cs="Arial"/>
          <w:b/>
          <w:iCs/>
          <w:sz w:val="22"/>
          <w:szCs w:val="22"/>
        </w:rPr>
        <w:t>qué</w:t>
      </w:r>
      <w:r w:rsidRPr="00EA1949">
        <w:rPr>
          <w:rFonts w:ascii="Century Gothic" w:hAnsi="Century Gothic" w:cs="Arial"/>
          <w:b/>
          <w:iCs/>
          <w:sz w:val="22"/>
          <w:szCs w:val="22"/>
        </w:rPr>
        <w:t xml:space="preserve">?: </w:t>
      </w:r>
      <w:r w:rsidRPr="00EA1949">
        <w:rPr>
          <w:rFonts w:ascii="Century Gothic" w:hAnsi="Century Gothic" w:cs="Arial"/>
          <w:iCs/>
          <w:sz w:val="22"/>
          <w:szCs w:val="22"/>
        </w:rPr>
        <w:t xml:space="preserve">Asistencia </w:t>
      </w:r>
      <w:r w:rsidR="00536A3D" w:rsidRPr="00EA1949">
        <w:rPr>
          <w:rFonts w:ascii="Century Gothic" w:hAnsi="Century Gothic" w:cs="Arial"/>
          <w:iCs/>
          <w:sz w:val="22"/>
          <w:szCs w:val="22"/>
        </w:rPr>
        <w:t>Técnica</w:t>
      </w:r>
      <w:r w:rsidRPr="00EA1949">
        <w:rPr>
          <w:rFonts w:ascii="Century Gothic" w:hAnsi="Century Gothic" w:cs="Arial"/>
          <w:iCs/>
          <w:sz w:val="22"/>
          <w:szCs w:val="22"/>
        </w:rPr>
        <w:t xml:space="preserve">, manejo de base de datos y servidores. 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  ¿La ejecución del puesto requiere del conocimiento del inglés o algún otro idioma?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No requerido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Desempeño básico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Leer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Hablar y comprender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Dominar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No necesita / No usa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Ingresar / capturar datos. Manejo de operaciones básicas de impresión / guarda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Operar los paquetes / Armar cuadros de datos / Formatear documentos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Uso amplio de los menús de funciones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Operación avanzada / Programación de funciones / de Macros (Nivel usuario)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  ¿Qué nivel de habilidad de trato con personas requiere el puesto?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Cortesía Normal.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Comunica/Influye/Induce.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Negocia/Convence.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Líder/Negociación compleja.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¿Cuál es el nivel de la responsabilidad gerencial necesaria?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No necesaria.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Coordinación eventual de grupos pequeños y/o de actividades muy relacionadas.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="002E53CA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Coordinación frecuente de grupos y actividades algo variadas.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Integración de uno o varios Departamentos de una Dirección /Área</w:t>
      </w:r>
      <w:proofErr w:type="gramStart"/>
      <w:r w:rsidRPr="00EA1949">
        <w:rPr>
          <w:rFonts w:ascii="Century Gothic" w:hAnsi="Century Gothic" w:cs="Arial"/>
          <w:sz w:val="22"/>
          <w:szCs w:val="22"/>
        </w:rPr>
        <w:t>..</w:t>
      </w:r>
      <w:proofErr w:type="gramEnd"/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Integración de todas las funciones de  una Unidad principal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lastRenderedPageBreak/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  <w:t>Integración de varias Unidades /Áreas funcionales de una Dependencia / Secretaría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  <w:t>Integración de todas las áreas de una Secretaría.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8.</w:t>
      </w:r>
      <w:r w:rsidRPr="00EA1949">
        <w:rPr>
          <w:rFonts w:ascii="Century Gothic" w:hAnsi="Century Gothic" w:cs="Arial"/>
          <w:sz w:val="22"/>
          <w:szCs w:val="22"/>
        </w:rPr>
        <w:tab/>
        <w:t>Integración de todas las dependencias del Poder Ejecutivo del Estado.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¿Cuál es el resultado esencial del puesto?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 xml:space="preserve">Seleccione la </w:t>
      </w:r>
      <w:r w:rsidR="00536A3D" w:rsidRPr="00EA1949">
        <w:rPr>
          <w:rFonts w:ascii="Century Gothic" w:hAnsi="Century Gothic" w:cs="Arial"/>
          <w:i/>
          <w:iCs/>
          <w:sz w:val="22"/>
          <w:szCs w:val="22"/>
        </w:rPr>
        <w:t>más</w:t>
      </w:r>
      <w:r w:rsidRPr="00EA1949">
        <w:rPr>
          <w:rFonts w:ascii="Century Gothic" w:hAnsi="Century Gothic" w:cs="Arial"/>
          <w:i/>
          <w:iCs/>
          <w:sz w:val="22"/>
          <w:szCs w:val="22"/>
        </w:rPr>
        <w:t xml:space="preserve"> relevante en la columna 1 y la segunda </w:t>
      </w:r>
      <w:r w:rsidR="00536A3D" w:rsidRPr="00EA1949">
        <w:rPr>
          <w:rFonts w:ascii="Century Gothic" w:hAnsi="Century Gothic" w:cs="Arial"/>
          <w:i/>
          <w:iCs/>
          <w:sz w:val="22"/>
          <w:szCs w:val="22"/>
        </w:rPr>
        <w:t>más</w:t>
      </w:r>
      <w:r w:rsidRPr="00EA1949">
        <w:rPr>
          <w:rFonts w:ascii="Century Gothic" w:hAnsi="Century Gothic" w:cs="Arial"/>
          <w:i/>
          <w:iCs/>
          <w:sz w:val="22"/>
          <w:szCs w:val="22"/>
        </w:rPr>
        <w:t xml:space="preserve"> relevante en la columna 2.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Servir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Administrar / Coordinar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Asesorar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Controlar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Custodiar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  <w:t>Registrar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  <w:t>Ejecutar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En relación al servicio a la comunidad y a los objetivos sociales y políticos del Gobierno del  Estado, su puesto: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Apoya el logro de los mismos, aunque el efecto de sus acciones es lejano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Realiza acciones con efecto claro sobre alguna parte de los mismos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Impacta objetivos importantes, aunque no a nivel global de la acción del gobierno.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Responsable de decisiones y negociaciones de efecto político y social crítico.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Manejo de personal requerido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 xml:space="preserve">Indique el tamaño del grupo de personas a </w:t>
      </w:r>
      <w:r w:rsidR="00536A3D" w:rsidRPr="00EA1949">
        <w:rPr>
          <w:rFonts w:ascii="Century Gothic" w:hAnsi="Century Gothic" w:cs="Arial"/>
          <w:i/>
          <w:iCs/>
          <w:sz w:val="22"/>
          <w:szCs w:val="22"/>
        </w:rPr>
        <w:t>su cargo (directo e indirecto</w:t>
      </w:r>
      <w:r w:rsidRPr="00EA1949">
        <w:rPr>
          <w:rFonts w:ascii="Century Gothic" w:hAnsi="Century Gothic" w:cs="Arial"/>
          <w:i/>
          <w:iCs/>
          <w:sz w:val="22"/>
          <w:szCs w:val="22"/>
        </w:rPr>
        <w:t>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Ninguna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A1949">
          <w:rPr>
            <w:rFonts w:ascii="Century Gothic" w:hAnsi="Century Gothic" w:cs="Arial"/>
            <w:sz w:val="22"/>
            <w:szCs w:val="22"/>
          </w:rPr>
          <w:t>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EA1949">
          <w:rPr>
            <w:rFonts w:ascii="Century Gothic" w:hAnsi="Century Gothic" w:cs="Arial"/>
            <w:sz w:val="22"/>
            <w:szCs w:val="22"/>
          </w:rPr>
          <w:t>6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A1949">
          <w:rPr>
            <w:rFonts w:ascii="Century Gothic" w:hAnsi="Century Gothic" w:cs="Arial"/>
            <w:sz w:val="22"/>
            <w:szCs w:val="22"/>
          </w:rPr>
          <w:t>11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20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EA1949">
          <w:rPr>
            <w:rFonts w:ascii="Century Gothic" w:hAnsi="Century Gothic" w:cs="Arial"/>
            <w:sz w:val="22"/>
            <w:szCs w:val="22"/>
          </w:rPr>
          <w:t>21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A1949">
          <w:rPr>
            <w:rFonts w:ascii="Century Gothic" w:hAnsi="Century Gothic" w:cs="Arial"/>
            <w:sz w:val="22"/>
            <w:szCs w:val="22"/>
          </w:rPr>
          <w:t>51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A1949">
          <w:rPr>
            <w:rFonts w:ascii="Century Gothic" w:hAnsi="Century Gothic" w:cs="Arial"/>
            <w:sz w:val="22"/>
            <w:szCs w:val="22"/>
          </w:rPr>
          <w:t>101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8.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A1949">
          <w:rPr>
            <w:rFonts w:ascii="Century Gothic" w:hAnsi="Century Gothic" w:cs="Arial"/>
            <w:sz w:val="22"/>
            <w:szCs w:val="22"/>
          </w:rPr>
          <w:t>501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1000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9.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A1949">
          <w:rPr>
            <w:rFonts w:ascii="Century Gothic" w:hAnsi="Century Gothic" w:cs="Arial"/>
            <w:sz w:val="22"/>
            <w:szCs w:val="22"/>
          </w:rPr>
          <w:t>1,001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2,000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10.</w:t>
      </w:r>
      <w:r w:rsidRPr="00EA1949">
        <w:rPr>
          <w:rFonts w:ascii="Century Gothic" w:hAnsi="Century Gothic" w:cs="Arial"/>
          <w:sz w:val="22"/>
          <w:szCs w:val="22"/>
        </w:rPr>
        <w:tab/>
        <w:t>Más de 2,000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Recursos financieros a su cargo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(M = 000; MM = 000,000 de pesos anuales)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Ninguno (No tiene incidencia evidenciable)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Menos de 100 Mil pesos (Montos menores, no cuantificables, pero evidenciables)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A1949">
          <w:rPr>
            <w:rFonts w:ascii="Century Gothic" w:hAnsi="Century Gothic" w:cs="Arial"/>
            <w:sz w:val="22"/>
            <w:szCs w:val="22"/>
          </w:rPr>
          <w:t>101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500 Mil pesos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501 Mil  a 1 Millón de pesos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A1949">
          <w:rPr>
            <w:rFonts w:ascii="Century Gothic" w:hAnsi="Century Gothic" w:cs="Arial"/>
            <w:sz w:val="22"/>
            <w:szCs w:val="22"/>
          </w:rPr>
          <w:t>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lastRenderedPageBreak/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A1949">
          <w:rPr>
            <w:rFonts w:ascii="Century Gothic" w:hAnsi="Century Gothic" w:cs="Arial"/>
            <w:sz w:val="22"/>
            <w:szCs w:val="22"/>
          </w:rPr>
          <w:t>11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A1949">
          <w:rPr>
            <w:rFonts w:ascii="Century Gothic" w:hAnsi="Century Gothic" w:cs="Arial"/>
            <w:sz w:val="22"/>
            <w:szCs w:val="22"/>
          </w:rPr>
          <w:t>51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8.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A1949">
          <w:rPr>
            <w:rFonts w:ascii="Century Gothic" w:hAnsi="Century Gothic" w:cs="Arial"/>
            <w:sz w:val="22"/>
            <w:szCs w:val="22"/>
          </w:rPr>
          <w:t>101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300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9.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EA1949">
          <w:rPr>
            <w:rFonts w:ascii="Century Gothic" w:hAnsi="Century Gothic" w:cs="Arial"/>
            <w:sz w:val="22"/>
            <w:szCs w:val="22"/>
          </w:rPr>
          <w:t>301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10.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A1949">
          <w:rPr>
            <w:rFonts w:ascii="Century Gothic" w:hAnsi="Century Gothic" w:cs="Arial"/>
            <w:sz w:val="22"/>
            <w:szCs w:val="22"/>
          </w:rPr>
          <w:t>501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1,000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11.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A1949">
          <w:rPr>
            <w:rFonts w:ascii="Century Gothic" w:hAnsi="Century Gothic" w:cs="Arial"/>
            <w:sz w:val="22"/>
            <w:szCs w:val="22"/>
          </w:rPr>
          <w:t>1,001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2,000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12.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EA1949">
          <w:rPr>
            <w:rFonts w:ascii="Century Gothic" w:hAnsi="Century Gothic" w:cs="Arial"/>
            <w:sz w:val="22"/>
            <w:szCs w:val="22"/>
          </w:rPr>
          <w:t>2,001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5,000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13.</w:t>
      </w:r>
      <w:r w:rsidRPr="00EA1949">
        <w:rPr>
          <w:rFonts w:ascii="Century Gothic" w:hAnsi="Century Gothic" w:cs="Arial"/>
          <w:sz w:val="22"/>
          <w:szCs w:val="22"/>
        </w:rPr>
        <w:tab/>
        <w:t>Más de 5000 Millones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¿Si maneja recursos financieros, su responsabilidad sobre ellos es?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Ninguna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 xml:space="preserve">Custodiarlos /Registrarlos / Posibilidades lejanas de </w:t>
      </w:r>
      <w:proofErr w:type="spellStart"/>
      <w:r w:rsidRPr="00EA1949">
        <w:rPr>
          <w:rFonts w:ascii="Century Gothic" w:hAnsi="Century Gothic" w:cs="Arial"/>
          <w:sz w:val="22"/>
          <w:szCs w:val="22"/>
        </w:rPr>
        <w:t>eficientar</w:t>
      </w:r>
      <w:proofErr w:type="spellEnd"/>
      <w:r w:rsidRPr="00EA1949">
        <w:rPr>
          <w:rFonts w:ascii="Century Gothic" w:hAnsi="Century Gothic" w:cs="Arial"/>
          <w:sz w:val="22"/>
          <w:szCs w:val="22"/>
        </w:rPr>
        <w:t xml:space="preserve"> la cifra de referencia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 xml:space="preserve">Controlarlos/ Administrarlos / Apoyo a su eficiencia / Posibilidades reales de </w:t>
      </w:r>
      <w:proofErr w:type="spellStart"/>
      <w:r w:rsidRPr="00EA1949">
        <w:rPr>
          <w:rFonts w:ascii="Century Gothic" w:hAnsi="Century Gothic" w:cs="Arial"/>
          <w:sz w:val="22"/>
          <w:szCs w:val="22"/>
        </w:rPr>
        <w:t>eficientamiento</w:t>
      </w:r>
      <w:proofErr w:type="spellEnd"/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importante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 xml:space="preserve"> a la cifra de referencia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Autorizarlos bajo presupuesto propio / Responsable del Valor Agregado de los mismos.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A1949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A1949">
        <w:rPr>
          <w:rFonts w:ascii="Century Gothic" w:hAnsi="Century Gothic" w:cs="Arial"/>
          <w:b/>
          <w:bCs/>
          <w:sz w:val="20"/>
          <w:szCs w:val="20"/>
        </w:rPr>
        <w:t>Tipo de Análisis Predominante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EA1949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1.</w:t>
      </w:r>
      <w:r w:rsidRPr="00EA1949">
        <w:rPr>
          <w:rFonts w:ascii="Century Gothic" w:hAnsi="Century Gothic" w:cs="Arial"/>
          <w:sz w:val="20"/>
          <w:szCs w:val="20"/>
        </w:rPr>
        <w:tab/>
        <w:t>Variantes mínimas; hechos bien conocidos y relacionables.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x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ab/>
        <w:t>2.</w:t>
      </w:r>
      <w:r w:rsidRPr="00EA1949">
        <w:rPr>
          <w:rFonts w:ascii="Century Gothic" w:hAnsi="Century Gothic" w:cs="Arial"/>
          <w:sz w:val="20"/>
          <w:szCs w:val="20"/>
        </w:rPr>
        <w:tab/>
        <w:t>Algunas variantes y modalidades controladas; Se compara, se eligen soluciones.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3.</w:t>
      </w:r>
      <w:r w:rsidRPr="00EA1949">
        <w:rPr>
          <w:rFonts w:ascii="Century Gothic" w:hAnsi="Century Gothic" w:cs="Arial"/>
          <w:sz w:val="20"/>
          <w:szCs w:val="20"/>
        </w:rPr>
        <w:tab/>
        <w:t>Variantes: Identifica elementos relevantes y los pondera para elegir una opción.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4.</w:t>
      </w:r>
      <w:r w:rsidRPr="00EA1949">
        <w:rPr>
          <w:rFonts w:ascii="Century Gothic" w:hAnsi="Century Gothic" w:cs="Arial"/>
          <w:sz w:val="20"/>
          <w:szCs w:val="20"/>
        </w:rPr>
        <w:tab/>
        <w:t xml:space="preserve">Variantes amplias. Hechos poco repetitivos que </w:t>
      </w:r>
      <w:proofErr w:type="spellStart"/>
      <w:r w:rsidRPr="00EA1949">
        <w:rPr>
          <w:rFonts w:ascii="Century Gothic" w:hAnsi="Century Gothic" w:cs="Arial"/>
          <w:sz w:val="20"/>
          <w:szCs w:val="20"/>
        </w:rPr>
        <w:t>forzan</w:t>
      </w:r>
      <w:proofErr w:type="spellEnd"/>
      <w:r w:rsidRPr="00EA1949">
        <w:rPr>
          <w:rFonts w:ascii="Century Gothic" w:hAnsi="Century Gothic" w:cs="Arial"/>
          <w:sz w:val="20"/>
          <w:szCs w:val="20"/>
        </w:rPr>
        <w:t xml:space="preserve"> el análisis para elegir opciones.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5.</w:t>
      </w:r>
      <w:r w:rsidRPr="00EA1949">
        <w:rPr>
          <w:rFonts w:ascii="Century Gothic" w:hAnsi="Century Gothic" w:cs="Arial"/>
          <w:sz w:val="20"/>
          <w:szCs w:val="20"/>
        </w:rPr>
        <w:tab/>
        <w:t>Variantes amplias. Hechos poco repetitivos que demandan proponer nuevas soluciones.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6.</w:t>
      </w:r>
      <w:r w:rsidRPr="00EA1949">
        <w:rPr>
          <w:rFonts w:ascii="Century Gothic" w:hAnsi="Century Gothic" w:cs="Arial"/>
          <w:sz w:val="20"/>
          <w:szCs w:val="20"/>
        </w:rPr>
        <w:tab/>
        <w:t>Variantes amplias. Debe generar propuestas creativas / innovadoras.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7.</w:t>
      </w:r>
      <w:r w:rsidRPr="00EA1949">
        <w:rPr>
          <w:rFonts w:ascii="Century Gothic" w:hAnsi="Century Gothic" w:cs="Arial"/>
          <w:sz w:val="20"/>
          <w:szCs w:val="20"/>
        </w:rPr>
        <w:tab/>
        <w:t>Situaciones muy complejas que demandan pensamiento especulativo y de alto contenido original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8.</w:t>
      </w:r>
      <w:r w:rsidRPr="00EA1949">
        <w:rPr>
          <w:rFonts w:ascii="Century Gothic" w:hAnsi="Century Gothic" w:cs="Arial"/>
          <w:sz w:val="20"/>
          <w:szCs w:val="20"/>
        </w:rPr>
        <w:tab/>
        <w:t>Se parte de hechos / situaciones con muy vaga definición. Se requiere pensamiento abstracto y muy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original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. Desarrolla bases para nuevos paradigmas.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A1949">
        <w:rPr>
          <w:rFonts w:ascii="Century Gothic" w:hAnsi="Century Gothic" w:cs="Arial"/>
          <w:b/>
          <w:bCs/>
          <w:sz w:val="20"/>
          <w:szCs w:val="20"/>
        </w:rPr>
        <w:tab/>
        <w:t>Marco de actuación y supervisión recibida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EA1949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1.</w:t>
      </w:r>
      <w:r w:rsidRPr="00EA1949">
        <w:rPr>
          <w:rFonts w:ascii="Century Gothic" w:hAnsi="Century Gothic" w:cs="Arial"/>
          <w:sz w:val="20"/>
          <w:szCs w:val="20"/>
        </w:rPr>
        <w:tab/>
        <w:t>Instrucciones precisas y detalladas en tareas simples; la supervisión recibida es directa.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x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ab/>
        <w:t>2.</w:t>
      </w:r>
      <w:r w:rsidRPr="00EA1949">
        <w:rPr>
          <w:rFonts w:ascii="Century Gothic" w:hAnsi="Century Gothic" w:cs="Arial"/>
          <w:sz w:val="20"/>
          <w:szCs w:val="20"/>
        </w:rPr>
        <w:tab/>
        <w:t>Rutinas sencillas e instrucciones generales. Se revisan sus resultados dentro de la jornada o en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intervalos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de pocas horas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3.</w:t>
      </w:r>
      <w:r w:rsidRPr="00EA1949">
        <w:rPr>
          <w:rFonts w:ascii="Century Gothic" w:hAnsi="Century Gothic" w:cs="Arial"/>
          <w:sz w:val="20"/>
          <w:szCs w:val="20"/>
        </w:rPr>
        <w:tab/>
        <w:t>Rutinas relativamente complejas bajo prácticas estandarizadas y/o procedimientos establecidos  Por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lo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EA1949">
        <w:rPr>
          <w:rFonts w:ascii="Century Gothic" w:hAnsi="Century Gothic" w:cs="Arial"/>
          <w:sz w:val="20"/>
          <w:szCs w:val="20"/>
        </w:rPr>
        <w:t>ó</w:t>
      </w:r>
      <w:proofErr w:type="spellEnd"/>
      <w:r w:rsidRPr="00EA1949">
        <w:rPr>
          <w:rFonts w:ascii="Century Gothic" w:hAnsi="Century Gothic" w:cs="Arial"/>
          <w:sz w:val="20"/>
          <w:szCs w:val="20"/>
        </w:rPr>
        <w:t xml:space="preserve"> en períodos cortos.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4.</w:t>
      </w:r>
      <w:r w:rsidRPr="00EA1949">
        <w:rPr>
          <w:rFonts w:ascii="Century Gothic" w:hAnsi="Century Gothic" w:cs="Arial"/>
          <w:sz w:val="20"/>
          <w:szCs w:val="20"/>
        </w:rPr>
        <w:tab/>
        <w:t>Procedimientos e instrucciones generales. Puede ordenar la secuencia pero no cambiar los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procedimientos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. Los períodos de supervisión pueden ocurrir en el término de varios días.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5.</w:t>
      </w:r>
      <w:r w:rsidRPr="00EA1949">
        <w:rPr>
          <w:rFonts w:ascii="Century Gothic" w:hAnsi="Century Gothic" w:cs="Arial"/>
          <w:sz w:val="20"/>
          <w:szCs w:val="20"/>
        </w:rPr>
        <w:tab/>
        <w:t>Programas establecidos / procedimientos amplios. El titular toma las decisiones para que los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lastRenderedPageBreak/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resultados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se logren, corrigiendo desviaciones y destrabando obstáculos. Aunque informa con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frecuencia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, sus resultados son evaluables en períodos de pocas semanas.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6.</w:t>
      </w:r>
      <w:r w:rsidRPr="00EA1949">
        <w:rPr>
          <w:rFonts w:ascii="Century Gothic" w:hAnsi="Century Gothic" w:cs="Arial"/>
          <w:sz w:val="20"/>
          <w:szCs w:val="20"/>
        </w:rPr>
        <w:tab/>
        <w:t>Objetivos / resultados operacionales. El titular define los planes y programas para ejecutarlos y los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maneja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dentro de políticas, estrategias, tácticas y presupuestos aprobados. La supervisión recibida es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de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tipo gerencial, y es evaluado en sus avances en períodos de pocos meses, aunque emita informes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intermedios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7.</w:t>
      </w:r>
      <w:r w:rsidRPr="00EA1949">
        <w:rPr>
          <w:rFonts w:ascii="Century Gothic" w:hAnsi="Century Gothic" w:cs="Arial"/>
          <w:sz w:val="20"/>
          <w:szCs w:val="20"/>
        </w:rPr>
        <w:tab/>
        <w:t>Metas. En el marco de los Planes de gobierno y de los lineamientos del Gobernador, el titular define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los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programas genéricos para alguna área / Unidad principal, y establece las tácticas para su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manejo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. La supervisión recibida es holgada. Sus resultados se miden en horizontes amplios (Semestral /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  <w:t>Anual).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8.</w:t>
      </w:r>
      <w:r w:rsidRPr="00EA1949">
        <w:rPr>
          <w:rFonts w:ascii="Century Gothic" w:hAnsi="Century Gothic" w:cs="Arial"/>
          <w:sz w:val="20"/>
          <w:szCs w:val="20"/>
        </w:rPr>
        <w:tab/>
        <w:t>Metas genéricas. Establece los lineamientos estratégicos para el alcance del Plan de Gobierno en la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  <w:t>Dependencia a su cargo y define y aprueba los programas generales necesarios para el logro de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dichas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EA1949">
        <w:rPr>
          <w:rFonts w:ascii="Century Gothic" w:hAnsi="Century Gothic" w:cs="Arial"/>
          <w:sz w:val="20"/>
          <w:szCs w:val="20"/>
        </w:rPr>
        <w:t>( 2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o más años)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9.</w:t>
      </w:r>
      <w:r w:rsidRPr="00EA1949">
        <w:rPr>
          <w:rFonts w:ascii="Century Gothic" w:hAnsi="Century Gothic" w:cs="Arial"/>
          <w:sz w:val="20"/>
          <w:szCs w:val="20"/>
        </w:rPr>
        <w:tab/>
        <w:t>Misión organizacional. Corresponde al Primer Ejecutivo de la Entidad. Dentro de sus atribuciones, está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el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A1949">
        <w:rPr>
          <w:rFonts w:ascii="Century Gothic" w:hAnsi="Century Gothic" w:cs="Arial"/>
          <w:b/>
          <w:bCs/>
          <w:sz w:val="20"/>
          <w:szCs w:val="20"/>
        </w:rPr>
        <w:tab/>
        <w:t>DATOS DE APROBACIÓN</w:t>
      </w:r>
    </w:p>
    <w:p w:rsidR="00AA3EEB" w:rsidRPr="00EA1949" w:rsidRDefault="00AA3EEB" w:rsidP="00AA3EE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  <w:t>Información provista por:</w:t>
      </w:r>
      <w:r w:rsidRPr="00EA1949">
        <w:rPr>
          <w:rFonts w:ascii="Century Gothic" w:hAnsi="Century Gothic" w:cs="Arial"/>
          <w:sz w:val="20"/>
          <w:szCs w:val="20"/>
        </w:rPr>
        <w:tab/>
        <w:t>Información aprobada por:</w:t>
      </w:r>
    </w:p>
    <w:p w:rsidR="00AA3EEB" w:rsidRPr="00EA1949" w:rsidRDefault="005E477C" w:rsidP="00AA3EEB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ab/>
        <w:t>Nombre</w:t>
      </w:r>
      <w:r w:rsidR="002E53CA" w:rsidRPr="00EA1949">
        <w:rPr>
          <w:rFonts w:ascii="Century Gothic" w:hAnsi="Century Gothic" w:cs="Arial"/>
          <w:b/>
          <w:bCs/>
          <w:sz w:val="20"/>
          <w:szCs w:val="20"/>
        </w:rPr>
        <w:t>:</w:t>
      </w:r>
      <w:r w:rsidR="002E53CA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E53CA" w:rsidRPr="00EA1949">
        <w:rPr>
          <w:rFonts w:ascii="Century Gothic" w:hAnsi="Century Gothic" w:cs="Arial"/>
          <w:b/>
          <w:bCs/>
          <w:sz w:val="20"/>
          <w:szCs w:val="20"/>
        </w:rPr>
        <w:t>Gustavo</w:t>
      </w:r>
      <w:r w:rsidR="002E53CA">
        <w:rPr>
          <w:rFonts w:ascii="Century Gothic" w:hAnsi="Century Gothic" w:cs="Arial"/>
          <w:b/>
          <w:bCs/>
          <w:sz w:val="20"/>
          <w:szCs w:val="20"/>
        </w:rPr>
        <w:t xml:space="preserve"> Montes López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ab/>
        <w:t xml:space="preserve">                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                         Nombre</w:t>
      </w:r>
      <w:r w:rsidR="002E53CA" w:rsidRPr="00EA1949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 w:rsidR="002E53CA">
        <w:rPr>
          <w:rFonts w:ascii="Century Gothic" w:hAnsi="Century Gothic" w:cs="Arial"/>
          <w:b/>
          <w:bCs/>
          <w:sz w:val="20"/>
          <w:szCs w:val="20"/>
        </w:rPr>
        <w:t>Ing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 xml:space="preserve">. </w:t>
      </w:r>
      <w:r w:rsidR="002E53CA">
        <w:rPr>
          <w:rFonts w:ascii="Century Gothic" w:hAnsi="Century Gothic" w:cs="Arial"/>
          <w:b/>
          <w:bCs/>
          <w:sz w:val="20"/>
          <w:szCs w:val="20"/>
        </w:rPr>
        <w:t>Leonardo Corrales Vargas</w:t>
      </w:r>
    </w:p>
    <w:p w:rsidR="00AA3EEB" w:rsidRPr="00EA1949" w:rsidRDefault="00AA3EEB" w:rsidP="00AA3EEB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A1949">
        <w:rPr>
          <w:rFonts w:ascii="Century Gothic" w:hAnsi="Century Gothic" w:cs="Arial"/>
          <w:b/>
          <w:bCs/>
          <w:sz w:val="20"/>
          <w:szCs w:val="20"/>
        </w:rPr>
        <w:tab/>
        <w:t xml:space="preserve">Cargo: </w:t>
      </w:r>
      <w:r w:rsidR="00536A3D">
        <w:rPr>
          <w:rFonts w:ascii="Century Gothic" w:hAnsi="Century Gothic" w:cs="Arial"/>
          <w:b/>
          <w:bCs/>
          <w:sz w:val="20"/>
          <w:szCs w:val="20"/>
        </w:rPr>
        <w:t>Técnico en Sistemas</w:t>
      </w:r>
      <w:r w:rsidRPr="00EA194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</w:t>
      </w:r>
      <w:r w:rsidR="00536A3D">
        <w:rPr>
          <w:rFonts w:ascii="Century Gothic" w:hAnsi="Century Gothic" w:cs="Arial"/>
          <w:b/>
          <w:bCs/>
          <w:sz w:val="20"/>
          <w:szCs w:val="20"/>
        </w:rPr>
        <w:t xml:space="preserve">            </w:t>
      </w:r>
      <w:r w:rsidRPr="00EA1949"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2E53CA">
        <w:rPr>
          <w:rFonts w:ascii="Century Gothic" w:hAnsi="Century Gothic" w:cs="Arial"/>
          <w:b/>
          <w:bCs/>
          <w:sz w:val="20"/>
          <w:szCs w:val="20"/>
        </w:rPr>
        <w:t xml:space="preserve">    </w:t>
      </w:r>
      <w:r w:rsidR="00536A3D">
        <w:rPr>
          <w:rFonts w:ascii="Century Gothic" w:hAnsi="Century Gothic" w:cs="Arial"/>
          <w:b/>
          <w:bCs/>
          <w:sz w:val="20"/>
          <w:szCs w:val="20"/>
        </w:rPr>
        <w:t xml:space="preserve">  Cargo</w:t>
      </w:r>
      <w:r w:rsidRPr="00EA1949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 w:rsidR="002E53CA">
        <w:rPr>
          <w:rFonts w:ascii="Century Gothic" w:hAnsi="Century Gothic" w:cs="Arial"/>
          <w:b/>
          <w:bCs/>
          <w:sz w:val="20"/>
          <w:szCs w:val="20"/>
        </w:rPr>
        <w:t>Director General de Conservación</w:t>
      </w:r>
    </w:p>
    <w:p w:rsidR="00AA3EEB" w:rsidRPr="00EA1949" w:rsidRDefault="00AA3EEB" w:rsidP="00AA3EEB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EA1949">
        <w:rPr>
          <w:rFonts w:ascii="Century Gothic" w:hAnsi="Century Gothic" w:cs="Century Gothic"/>
          <w:sz w:val="23"/>
          <w:szCs w:val="23"/>
        </w:rPr>
        <w:t xml:space="preserve">           </w:t>
      </w:r>
    </w:p>
    <w:p w:rsidR="008F2B04" w:rsidRPr="00EA1949" w:rsidRDefault="008F2B04" w:rsidP="00AA3EEB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D2686" w:rsidRPr="00EA1949" w:rsidRDefault="005D2686">
      <w:pPr>
        <w:rPr>
          <w:rFonts w:ascii="Century Gothic" w:hAnsi="Century Gothic"/>
        </w:rPr>
      </w:pPr>
      <w:bookmarkStart w:id="0" w:name="_GoBack"/>
      <w:bookmarkEnd w:id="0"/>
    </w:p>
    <w:sectPr w:rsidR="005D2686" w:rsidRPr="00EA1949" w:rsidSect="00EA1949">
      <w:headerReference w:type="default" r:id="rId8"/>
      <w:footerReference w:type="default" r:id="rId9"/>
      <w:pgSz w:w="12240" w:h="15840"/>
      <w:pgMar w:top="1659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2C" w:rsidRDefault="0016702C" w:rsidP="00EA1949">
      <w:r>
        <w:separator/>
      </w:r>
    </w:p>
  </w:endnote>
  <w:endnote w:type="continuationSeparator" w:id="0">
    <w:p w:rsidR="0016702C" w:rsidRDefault="0016702C" w:rsidP="00EA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EF" w:rsidRDefault="005E0AEF" w:rsidP="005E0AEF">
    <w:pPr>
      <w:pStyle w:val="Piedepgina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534035</wp:posOffset>
          </wp:positionH>
          <wp:positionV relativeFrom="paragraph">
            <wp:posOffset>211636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701248" behindDoc="0" locked="0" layoutInCell="1" allowOverlap="1" wp14:anchorId="4F1EB87C" wp14:editId="68985113">
          <wp:simplePos x="0" y="0"/>
          <wp:positionH relativeFrom="margin">
            <wp:posOffset>2438400</wp:posOffset>
          </wp:positionH>
          <wp:positionV relativeFrom="paragraph">
            <wp:posOffset>-294096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2C" w:rsidRDefault="0016702C" w:rsidP="00EA1949">
      <w:r>
        <w:separator/>
      </w:r>
    </w:p>
  </w:footnote>
  <w:footnote w:type="continuationSeparator" w:id="0">
    <w:p w:rsidR="0016702C" w:rsidRDefault="0016702C" w:rsidP="00EA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49" w:rsidRDefault="005E0AEF">
    <w:pPr>
      <w:pStyle w:val="Encabezado"/>
    </w:pPr>
    <w:r w:rsidRPr="005E0AEF">
      <w:rPr>
        <w:noProof/>
      </w:rPr>
      <w:drawing>
        <wp:anchor distT="0" distB="0" distL="114300" distR="114300" simplePos="0" relativeHeight="251700224" behindDoc="0" locked="0" layoutInCell="1" allowOverlap="1" wp14:anchorId="75360A29" wp14:editId="3530AB99">
          <wp:simplePos x="0" y="0"/>
          <wp:positionH relativeFrom="column">
            <wp:posOffset>1480185</wp:posOffset>
          </wp:positionH>
          <wp:positionV relativeFrom="paragraph">
            <wp:posOffset>-196850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AEF">
      <w:rPr>
        <w:noProof/>
      </w:rPr>
      <w:drawing>
        <wp:anchor distT="0" distB="0" distL="114300" distR="114300" simplePos="0" relativeHeight="251658240" behindDoc="0" locked="0" layoutInCell="1" allowOverlap="1" wp14:anchorId="4219E43F" wp14:editId="76562A90">
          <wp:simplePos x="0" y="0"/>
          <wp:positionH relativeFrom="column">
            <wp:posOffset>2852058</wp:posOffset>
          </wp:positionH>
          <wp:positionV relativeFrom="paragraph">
            <wp:posOffset>-158478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C64"/>
    <w:multiLevelType w:val="hybridMultilevel"/>
    <w:tmpl w:val="E3E096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032"/>
    <w:multiLevelType w:val="hybridMultilevel"/>
    <w:tmpl w:val="48ECDC0E"/>
    <w:lvl w:ilvl="0" w:tplc="C1A8C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6C7"/>
    <w:multiLevelType w:val="hybridMultilevel"/>
    <w:tmpl w:val="0ACC9692"/>
    <w:lvl w:ilvl="0" w:tplc="04629F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86C91"/>
    <w:multiLevelType w:val="hybridMultilevel"/>
    <w:tmpl w:val="6DA6DA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0A9E"/>
    <w:multiLevelType w:val="hybridMultilevel"/>
    <w:tmpl w:val="5700F5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76F5"/>
    <w:multiLevelType w:val="hybridMultilevel"/>
    <w:tmpl w:val="CB0C173E"/>
    <w:lvl w:ilvl="0" w:tplc="C1A8C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73972"/>
    <w:multiLevelType w:val="hybridMultilevel"/>
    <w:tmpl w:val="0DEA09DC"/>
    <w:lvl w:ilvl="0" w:tplc="8D56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41039"/>
    <w:multiLevelType w:val="hybridMultilevel"/>
    <w:tmpl w:val="913C21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6240D"/>
    <w:multiLevelType w:val="hybridMultilevel"/>
    <w:tmpl w:val="A566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D089B"/>
    <w:multiLevelType w:val="hybridMultilevel"/>
    <w:tmpl w:val="EB30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65D8A"/>
    <w:multiLevelType w:val="hybridMultilevel"/>
    <w:tmpl w:val="CD0614D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72406"/>
    <w:multiLevelType w:val="hybridMultilevel"/>
    <w:tmpl w:val="98764C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17B9"/>
    <w:multiLevelType w:val="hybridMultilevel"/>
    <w:tmpl w:val="7640F7D8"/>
    <w:lvl w:ilvl="0" w:tplc="8D56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4"/>
    <w:rsid w:val="0016702C"/>
    <w:rsid w:val="001E434E"/>
    <w:rsid w:val="002E53CA"/>
    <w:rsid w:val="003879A2"/>
    <w:rsid w:val="00536A3D"/>
    <w:rsid w:val="005D2686"/>
    <w:rsid w:val="005E0AEF"/>
    <w:rsid w:val="005E477C"/>
    <w:rsid w:val="008347FA"/>
    <w:rsid w:val="008F2B04"/>
    <w:rsid w:val="00AA3EEB"/>
    <w:rsid w:val="00B3031C"/>
    <w:rsid w:val="00E02503"/>
    <w:rsid w:val="00E37854"/>
    <w:rsid w:val="00EA1949"/>
    <w:rsid w:val="00EE6F82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31C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A19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94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A19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94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E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31C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A19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94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A19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94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2</cp:revision>
  <dcterms:created xsi:type="dcterms:W3CDTF">2017-02-16T15:47:00Z</dcterms:created>
  <dcterms:modified xsi:type="dcterms:W3CDTF">2017-02-16T15:47:00Z</dcterms:modified>
</cp:coreProperties>
</file>