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</w:t>
      </w:r>
      <w:r w:rsidR="00FA6072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A607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E388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E388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91476E">
          <w:r w:rsidRPr="0091476E">
            <w:rPr>
              <w:rFonts w:ascii="Century Gothic" w:hAnsi="Century Gothic" w:cs="Century Gothic"/>
              <w:sz w:val="18"/>
              <w:szCs w:val="18"/>
            </w:rPr>
            <w:t>Realizar trabajos secretariales correspondientes a la Dirección General de Planeaci</w:t>
          </w:r>
          <w:r>
            <w:rPr>
              <w:rFonts w:ascii="Century Gothic" w:hAnsi="Century Gothic" w:cs="Century Gothic"/>
              <w:sz w:val="18"/>
              <w:szCs w:val="18"/>
            </w:rPr>
            <w:t>ón, Administración y Evaluación</w:t>
          </w:r>
          <w:r w:rsidRPr="0091476E"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>Recepción, registro y distribución de la correspondencia.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>Agendar las actividades del director general, administrar la agenda, asignar citas y atender visitas.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 xml:space="preserve">Elaborar oficios, memorándum, circulares, </w:t>
            </w:r>
            <w:r w:rsidR="005823C9">
              <w:rPr>
                <w:rFonts w:ascii="Century Gothic" w:hAnsi="Century Gothic" w:cs="Arial"/>
                <w:sz w:val="18"/>
                <w:szCs w:val="18"/>
              </w:rPr>
              <w:t xml:space="preserve">atentas </w:t>
            </w:r>
            <w:r w:rsidRPr="0091476E">
              <w:rPr>
                <w:rFonts w:ascii="Century Gothic" w:hAnsi="Century Gothic" w:cs="Arial"/>
                <w:sz w:val="18"/>
                <w:szCs w:val="18"/>
              </w:rPr>
              <w:t>notas, solicitudes de requisición y tarjetas informativas de la Dirección General de Planeación, Administración y Evaluación.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>Control de archivo y minutario de la Dirección General, así como integrar carpeta de los acuses de recibo de oficios, tarjetas, circulares y memorándums, haciendo verificaciones periódicas para solicitar a las áreas los acuses faltantes.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>Realizar  reservaciones en hoteles y restaurantes para la celebración de algún evento oficial</w:t>
            </w:r>
            <w:r w:rsidR="0089207F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>Llevar control de solicitudes para el uso de sala de juntas así como suministrar materiales para su realización.</w:t>
            </w:r>
          </w:p>
          <w:p w:rsidR="0091476E" w:rsidRPr="0091476E" w:rsidRDefault="0091476E" w:rsidP="0091476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91476E">
              <w:rPr>
                <w:rFonts w:ascii="Century Gothic" w:hAnsi="Century Gothic" w:cs="Arial"/>
                <w:sz w:val="18"/>
                <w:szCs w:val="18"/>
              </w:rPr>
              <w:t xml:space="preserve">Realizar seguimiento mensual de los </w:t>
            </w:r>
            <w:r w:rsidR="0089207F">
              <w:rPr>
                <w:rFonts w:ascii="Century Gothic" w:hAnsi="Century Gothic" w:cs="Arial"/>
                <w:sz w:val="18"/>
                <w:szCs w:val="18"/>
              </w:rPr>
              <w:t>turnos enviados por la s</w:t>
            </w:r>
            <w:r w:rsidRPr="0091476E">
              <w:rPr>
                <w:rFonts w:ascii="Century Gothic" w:hAnsi="Century Gothic" w:cs="Arial"/>
                <w:sz w:val="18"/>
                <w:szCs w:val="18"/>
              </w:rPr>
              <w:t>ecretaria particular del titular de la SAGARHPA</w:t>
            </w:r>
            <w:r w:rsidR="0089207F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91476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>Diferentes áreas de la D</w:t>
            </w:r>
            <w:r w:rsidR="0091476E">
              <w:rPr>
                <w:rFonts w:ascii="Century Gothic" w:hAnsi="Century Gothic" w:cs="Century Gothic"/>
                <w:sz w:val="18"/>
                <w:szCs w:val="18"/>
              </w:rPr>
              <w:t xml:space="preserve">irección General de Planeación,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ab/>
              <w:t>Administración y Evaluación: para apoyarlos en las</w:t>
            </w:r>
            <w:r w:rsidR="0091476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 xml:space="preserve">funciones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secretariales requeridas.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1476E" w:rsidTr="00687018">
        <w:trPr>
          <w:gridAfter w:val="2"/>
          <w:wAfter w:w="6519" w:type="dxa"/>
        </w:trPr>
        <w:tc>
          <w:tcPr>
            <w:tcW w:w="994" w:type="dxa"/>
          </w:tcPr>
          <w:p w:rsidR="0091476E" w:rsidRPr="00113743" w:rsidRDefault="0091476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91476E" w:rsidRDefault="0091476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91476E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>Público en gener</w:t>
            </w:r>
            <w:r w:rsidR="0091476E">
              <w:rPr>
                <w:rFonts w:ascii="Century Gothic" w:hAnsi="Century Gothic" w:cs="Century Gothic"/>
                <w:sz w:val="18"/>
                <w:szCs w:val="18"/>
              </w:rPr>
              <w:t xml:space="preserve">al: para brindarles la atención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>requerida.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1476E" w:rsidTr="00687018">
        <w:trPr>
          <w:gridAfter w:val="2"/>
          <w:wAfter w:w="6519" w:type="dxa"/>
        </w:trPr>
        <w:tc>
          <w:tcPr>
            <w:tcW w:w="994" w:type="dxa"/>
          </w:tcPr>
          <w:p w:rsidR="0091476E" w:rsidRDefault="0091476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91476E" w:rsidRDefault="0091476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1476E" w:rsidTr="00687018">
        <w:trPr>
          <w:gridAfter w:val="2"/>
          <w:wAfter w:w="6519" w:type="dxa"/>
        </w:trPr>
        <w:tc>
          <w:tcPr>
            <w:tcW w:w="994" w:type="dxa"/>
          </w:tcPr>
          <w:p w:rsidR="0091476E" w:rsidRDefault="0091476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91476E" w:rsidRDefault="0091476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F60402">
        <w:trPr>
          <w:trHeight w:val="457"/>
        </w:trPr>
        <w:tc>
          <w:tcPr>
            <w:tcW w:w="8080" w:type="dxa"/>
          </w:tcPr>
          <w:p w:rsidR="00F60402" w:rsidRDefault="0089207F" w:rsidP="00F6040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0402">
              <w:rPr>
                <w:rFonts w:ascii="Century Gothic" w:hAnsi="Century Gothic" w:cs="Century Gothic"/>
                <w:sz w:val="18"/>
                <w:szCs w:val="18"/>
              </w:rPr>
              <w:t>Porcentaje de correspondencia turnada.</w:t>
            </w:r>
          </w:p>
          <w:p w:rsidR="00F60402" w:rsidRDefault="0089207F" w:rsidP="00F6040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0402">
              <w:rPr>
                <w:rFonts w:ascii="Century Gothic" w:hAnsi="Century Gothic" w:cs="Century Gothic"/>
                <w:sz w:val="18"/>
                <w:szCs w:val="18"/>
              </w:rPr>
              <w:t>Integración de expediente realizado.</w:t>
            </w:r>
          </w:p>
          <w:p w:rsidR="00F60402" w:rsidRDefault="0089207F" w:rsidP="00F6040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F60402">
              <w:rPr>
                <w:rFonts w:ascii="Century Gothic" w:hAnsi="Century Gothic" w:cs="Century Gothic"/>
                <w:sz w:val="18"/>
                <w:szCs w:val="18"/>
              </w:rPr>
              <w:t>Porcentaje de correspondencia recibida.</w:t>
            </w:r>
          </w:p>
          <w:p w:rsidR="00F60402" w:rsidRDefault="0089207F" w:rsidP="00F60402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Número de oficios</w:t>
            </w:r>
            <w:r w:rsidR="00F60402">
              <w:rPr>
                <w:rFonts w:ascii="Century Gothic" w:hAnsi="Century Gothic" w:cs="Century Gothic"/>
                <w:sz w:val="18"/>
                <w:szCs w:val="18"/>
              </w:rPr>
              <w:t xml:space="preserve"> realizados. </w:t>
            </w:r>
          </w:p>
          <w:p w:rsidR="00687018" w:rsidRPr="00B30C93" w:rsidRDefault="00687018" w:rsidP="00F60402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5823C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201D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582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582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9207F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9207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201D8">
        <w:rPr>
          <w:rFonts w:ascii="Century Gothic" w:hAnsi="Century Gothic" w:cs="Century Gothic"/>
          <w:bCs/>
          <w:sz w:val="18"/>
          <w:szCs w:val="18"/>
        </w:rPr>
        <w:t>Técnic</w:t>
      </w:r>
      <w:r w:rsidR="00A04655">
        <w:rPr>
          <w:rFonts w:ascii="Century Gothic" w:hAnsi="Century Gothic" w:cs="Century Gothic"/>
          <w:bCs/>
          <w:sz w:val="18"/>
          <w:szCs w:val="18"/>
        </w:rPr>
        <w:t>a</w:t>
      </w:r>
      <w:r w:rsidR="00E201D8">
        <w:rPr>
          <w:rFonts w:ascii="Century Gothic" w:hAnsi="Century Gothic" w:cs="Century Gothic"/>
          <w:bCs/>
          <w:sz w:val="18"/>
          <w:szCs w:val="18"/>
        </w:rPr>
        <w:t xml:space="preserve">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5823C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823C9">
        <w:rPr>
          <w:rFonts w:ascii="Century Gothic" w:hAnsi="Century Gothic" w:cs="Century Gothic"/>
          <w:sz w:val="18"/>
          <w:szCs w:val="18"/>
        </w:rPr>
        <w:t>1 año en funciones secretariales</w:t>
      </w:r>
      <w:bookmarkStart w:id="0" w:name="_GoBack"/>
      <w:bookmarkEnd w:id="0"/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42CCA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65818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42CCA" w:rsidRDefault="00042CC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42C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42CCA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E388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E388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D7" w:rsidRDefault="001C48D7" w:rsidP="0068032F">
      <w:pPr>
        <w:spacing w:after="0" w:line="240" w:lineRule="auto"/>
      </w:pPr>
      <w:r>
        <w:separator/>
      </w:r>
    </w:p>
  </w:endnote>
  <w:endnote w:type="continuationSeparator" w:id="0">
    <w:p w:rsidR="001C48D7" w:rsidRDefault="001C48D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5" w:rsidRDefault="002E38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E388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5823C9" w:rsidRPr="005823C9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5" w:rsidRDefault="002E38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D7" w:rsidRDefault="001C48D7" w:rsidP="0068032F">
      <w:pPr>
        <w:spacing w:after="0" w:line="240" w:lineRule="auto"/>
      </w:pPr>
      <w:r>
        <w:separator/>
      </w:r>
    </w:p>
  </w:footnote>
  <w:footnote w:type="continuationSeparator" w:id="0">
    <w:p w:rsidR="001C48D7" w:rsidRDefault="001C48D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5" w:rsidRDefault="002E38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C48D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85" w:rsidRDefault="002E38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5135"/>
    <w:multiLevelType w:val="hybridMultilevel"/>
    <w:tmpl w:val="7A7E9AF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2CCA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48D7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3885"/>
    <w:rsid w:val="002E4D80"/>
    <w:rsid w:val="002F763C"/>
    <w:rsid w:val="003463A3"/>
    <w:rsid w:val="00365818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23C9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207F"/>
    <w:rsid w:val="00893993"/>
    <w:rsid w:val="008A1800"/>
    <w:rsid w:val="008E33AC"/>
    <w:rsid w:val="008E53FE"/>
    <w:rsid w:val="008F4088"/>
    <w:rsid w:val="0091476E"/>
    <w:rsid w:val="00950179"/>
    <w:rsid w:val="00950DBB"/>
    <w:rsid w:val="009701BA"/>
    <w:rsid w:val="00984B0E"/>
    <w:rsid w:val="009A1C1C"/>
    <w:rsid w:val="009C2ECB"/>
    <w:rsid w:val="009C612B"/>
    <w:rsid w:val="009E7D30"/>
    <w:rsid w:val="00A04655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146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201D8"/>
    <w:rsid w:val="00E30C21"/>
    <w:rsid w:val="00E3528C"/>
    <w:rsid w:val="00E743E5"/>
    <w:rsid w:val="00E81AE7"/>
    <w:rsid w:val="00EA2F98"/>
    <w:rsid w:val="00EB437B"/>
    <w:rsid w:val="00EB7690"/>
    <w:rsid w:val="00F21827"/>
    <w:rsid w:val="00F54183"/>
    <w:rsid w:val="00F60402"/>
    <w:rsid w:val="00F61D56"/>
    <w:rsid w:val="00F651D3"/>
    <w:rsid w:val="00FA6072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A4A0C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43787"/>
    <w:rsid w:val="003B00BC"/>
    <w:rsid w:val="004B37C7"/>
    <w:rsid w:val="004D16AA"/>
    <w:rsid w:val="00656AF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8015C-12B0-4267-A1F7-75DA6A3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2017-03-24T21:20:00Z</dcterms:modified>
</cp:coreProperties>
</file>