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253DAC">
        <w:t>8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253DA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de Desarrollo Organizacional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26DD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</w:t>
            </w:r>
            <w:r w:rsidR="006121A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Recursos Humanos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121A0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F521C2" w:rsidRDefault="00F521C2" w:rsidP="00F521C2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Facilitar trámites administrativos requeridos  de acuerdo a la normatividad establecida par</w:t>
      </w:r>
      <w:r w:rsidR="008D4E0B">
        <w:rPr>
          <w:rFonts w:ascii="Century Gothic" w:hAnsi="Century Gothic" w:cs="Century Gothic"/>
          <w:sz w:val="18"/>
          <w:szCs w:val="18"/>
        </w:rPr>
        <w:t xml:space="preserve">a la operación eficiente del área </w:t>
      </w:r>
      <w:r w:rsidR="00950428">
        <w:rPr>
          <w:rFonts w:ascii="Century Gothic" w:hAnsi="Century Gothic" w:cs="Century Gothic"/>
          <w:sz w:val="18"/>
          <w:szCs w:val="18"/>
        </w:rPr>
        <w:t>de R</w:t>
      </w:r>
      <w:r>
        <w:rPr>
          <w:rFonts w:ascii="Century Gothic" w:hAnsi="Century Gothic" w:cs="Century Gothic"/>
          <w:sz w:val="18"/>
          <w:szCs w:val="18"/>
        </w:rPr>
        <w:t xml:space="preserve">ecursos </w:t>
      </w:r>
      <w:r w:rsidR="00950428"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z w:val="18"/>
          <w:szCs w:val="18"/>
        </w:rPr>
        <w:t>umanos.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F521C2" w:rsidRDefault="00F521C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040"/>
      </w:tblGrid>
      <w:tr w:rsidR="00D82951" w:rsidTr="008D4E0B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9040" w:type="dxa"/>
          </w:tcPr>
          <w:p w:rsidR="00F521C2" w:rsidRPr="00F521C2" w:rsidRDefault="00F521C2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 w:rsidRPr="00F521C2">
              <w:rPr>
                <w:rFonts w:cs="Century Gothic"/>
                <w:sz w:val="18"/>
                <w:szCs w:val="18"/>
              </w:rPr>
              <w:t>Generar reportes y control de las</w:t>
            </w:r>
            <w:r w:rsidR="00950428">
              <w:rPr>
                <w:rFonts w:cs="Century Gothic"/>
                <w:sz w:val="18"/>
                <w:szCs w:val="18"/>
              </w:rPr>
              <w:t xml:space="preserve"> plantillas del personal de la S</w:t>
            </w:r>
            <w:r w:rsidRPr="00F521C2">
              <w:rPr>
                <w:rFonts w:cs="Century Gothic"/>
                <w:sz w:val="18"/>
                <w:szCs w:val="18"/>
              </w:rPr>
              <w:t>ecretaría.</w:t>
            </w:r>
          </w:p>
          <w:p w:rsidR="00F521C2" w:rsidRPr="00F521C2" w:rsidRDefault="00F521C2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 w:rsidRPr="00F521C2">
              <w:rPr>
                <w:rFonts w:cs="Century Gothic"/>
                <w:sz w:val="18"/>
                <w:szCs w:val="18"/>
              </w:rPr>
              <w:t>Difundir los cursos impartidos por el centro de capacitación CECAP, para inscribir al personal interesado.</w:t>
            </w:r>
          </w:p>
          <w:p w:rsidR="00F521C2" w:rsidRPr="00F521C2" w:rsidRDefault="00F521C2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 w:rsidRPr="00F521C2">
              <w:rPr>
                <w:rFonts w:cs="Century Gothic"/>
                <w:sz w:val="18"/>
                <w:szCs w:val="18"/>
              </w:rPr>
              <w:t>Comunicar las políticas de aplicación anual de las encuestas de Clima Laboral al personal.</w:t>
            </w:r>
          </w:p>
          <w:p w:rsidR="00F521C2" w:rsidRPr="00F521C2" w:rsidRDefault="00F521C2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 w:rsidRPr="00F521C2">
              <w:rPr>
                <w:rFonts w:cs="Century Gothic"/>
                <w:sz w:val="18"/>
                <w:szCs w:val="18"/>
              </w:rPr>
              <w:t>Proporcionar semestralmente las encuestas de evaluación del desempeño operativo y administrativo.</w:t>
            </w:r>
          </w:p>
          <w:p w:rsidR="00F521C2" w:rsidRPr="00F521C2" w:rsidRDefault="00F521C2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 w:rsidRPr="00F521C2">
              <w:rPr>
                <w:rFonts w:cs="Century Gothic"/>
                <w:sz w:val="18"/>
                <w:szCs w:val="18"/>
              </w:rPr>
              <w:t>Mantener actualizadas las descripciones de puesto del personal.</w:t>
            </w:r>
          </w:p>
          <w:p w:rsidR="00F521C2" w:rsidRDefault="00F521C2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 w:rsidRPr="00F521C2">
              <w:rPr>
                <w:rFonts w:cs="Century Gothic"/>
                <w:sz w:val="18"/>
                <w:szCs w:val="18"/>
              </w:rPr>
              <w:t>Mantener actualizado el padrón de obligados a presentar la declaración de situación patrimonial.</w:t>
            </w:r>
          </w:p>
          <w:p w:rsidR="009872F3" w:rsidRDefault="009872F3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Actualizar mensualmente la estructura organizacional de la Secretaría.</w:t>
            </w:r>
          </w:p>
          <w:p w:rsidR="009872F3" w:rsidRDefault="009872F3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Alimentar mensualmente las plantillas del personal en el Portal de Transparencia del Estado.</w:t>
            </w:r>
          </w:p>
          <w:p w:rsidR="009872F3" w:rsidRDefault="009872F3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Actualizar trimestralmente las plantillas del personal en el Sistema de Información de Recursos Gubernamentales (SIR).</w:t>
            </w:r>
          </w:p>
          <w:p w:rsidR="009872F3" w:rsidRDefault="009872F3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Capturar la información relacionada al área de Recursos Humanos, en forma trimestral, en el Portal Nacional de Transparencia.</w:t>
            </w:r>
          </w:p>
          <w:p w:rsidR="009872F3" w:rsidRDefault="009872F3" w:rsidP="009872F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568" w:hanging="293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Registrar en el Sistema de Información y Administración Documental (SIAD) los expedientes generados en el área de Recursos Humanos.</w:t>
            </w:r>
          </w:p>
          <w:p w:rsidR="00D82951" w:rsidRPr="009872F3" w:rsidRDefault="00D82951" w:rsidP="009872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F521C2" w:rsidRDefault="00F521C2" w:rsidP="00F521C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Todas las unidades a</w:t>
            </w:r>
            <w:r w:rsidR="00950428">
              <w:rPr>
                <w:rFonts w:ascii="Century Gothic" w:hAnsi="Century Gothic" w:cs="Century Gothic"/>
                <w:sz w:val="18"/>
                <w:szCs w:val="18"/>
              </w:rPr>
              <w:t>dministrativas de la SAGARHPA: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 realiza</w:t>
            </w:r>
            <w:r w:rsidR="008D4E0B">
              <w:rPr>
                <w:rFonts w:ascii="Century Gothic" w:hAnsi="Century Gothic" w:cs="Century Gothic"/>
                <w:sz w:val="18"/>
                <w:szCs w:val="18"/>
              </w:rPr>
              <w:t xml:space="preserve">ción de trámites solicitados  al área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Recursos Humanos.</w:t>
            </w:r>
          </w:p>
          <w:p w:rsidR="00F521C2" w:rsidRDefault="00F521C2" w:rsidP="00F521C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="008D4E0B"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) Centro de Capacitación de</w:t>
            </w:r>
            <w:r w:rsidR="00950428">
              <w:rPr>
                <w:rFonts w:ascii="Century Gothic" w:hAnsi="Century Gothic" w:cs="Century Gothic"/>
                <w:sz w:val="18"/>
                <w:szCs w:val="18"/>
              </w:rPr>
              <w:t>l Gobierno del Estado (CECAP):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ara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difundir los cursos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de capacitación y llevar un control de los asistentes.</w:t>
            </w:r>
          </w:p>
          <w:p w:rsidR="00635591" w:rsidRPr="00501397" w:rsidRDefault="00F521C2" w:rsidP="008D4E0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="008D4E0B"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) Dirección de Desarrollo Organizac</w:t>
            </w:r>
            <w:r w:rsidR="00950428">
              <w:rPr>
                <w:rFonts w:ascii="Century Gothic" w:hAnsi="Century Gothic" w:cs="Century Gothic"/>
                <w:sz w:val="18"/>
                <w:szCs w:val="18"/>
              </w:rPr>
              <w:t>ional del Gobierno del Estado: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comunicar las actividades en apego al programa anual.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D4E0B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1D6A8B" w:rsidRDefault="001D6A8B">
      <w:pPr>
        <w:rPr>
          <w:rFonts w:ascii="Century Gothic" w:hAnsi="Century Gothic" w:cs="Century Gothic"/>
          <w:b/>
          <w:bCs/>
        </w:rPr>
      </w:pPr>
    </w:p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F521C2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sistemas actualizados.</w:t>
            </w:r>
          </w:p>
          <w:p w:rsidR="00687018" w:rsidRPr="00F521C2" w:rsidRDefault="00F521C2" w:rsidP="008D4E0B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trámites realizados y actualizad</w:t>
            </w:r>
            <w:r w:rsidR="008D4E0B">
              <w:rPr>
                <w:rFonts w:cs="Century Gothic"/>
                <w:sz w:val="18"/>
                <w:szCs w:val="18"/>
              </w:rPr>
              <w:t>o</w:t>
            </w:r>
            <w:r>
              <w:rPr>
                <w:rFonts w:cs="Century Gothic"/>
                <w:sz w:val="18"/>
                <w:szCs w:val="18"/>
              </w:rPr>
              <w:t>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FC0B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521C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FC0B3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950428">
        <w:rPr>
          <w:rFonts w:ascii="Century Gothic" w:hAnsi="Century Gothic" w:cs="Century Gothic"/>
          <w:bCs/>
          <w:sz w:val="18"/>
          <w:szCs w:val="18"/>
        </w:rPr>
        <w:t xml:space="preserve"> o afín</w:t>
      </w:r>
      <w:r w:rsidR="00F521C2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521C2" w:rsidRPr="00F521C2">
        <w:rPr>
          <w:rFonts w:ascii="Century Gothic" w:hAnsi="Century Gothic" w:cs="Century Gothic"/>
          <w:bCs/>
          <w:sz w:val="18"/>
          <w:szCs w:val="18"/>
        </w:rPr>
        <w:t>Económico</w:t>
      </w:r>
      <w:r w:rsidR="00F521C2">
        <w:rPr>
          <w:rFonts w:ascii="Century Gothic" w:hAnsi="Century Gothic" w:cs="Century Gothic"/>
          <w:b/>
          <w:bCs/>
          <w:sz w:val="18"/>
          <w:szCs w:val="18"/>
        </w:rPr>
        <w:t>-</w:t>
      </w:r>
      <w:r w:rsidR="00950428">
        <w:rPr>
          <w:rFonts w:ascii="Century Gothic" w:hAnsi="Century Gothic" w:cs="Century Gothic"/>
          <w:bCs/>
          <w:sz w:val="18"/>
          <w:szCs w:val="18"/>
        </w:rPr>
        <w:t>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8D4E0B" w:rsidRPr="00F521C2" w:rsidRDefault="008D4E0B" w:rsidP="008D4E0B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6 meses en actividades administrativas</w:t>
      </w:r>
    </w:p>
    <w:p w:rsidR="00467CD3" w:rsidRDefault="00F521C2" w:rsidP="00F521C2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6 meses en m</w:t>
      </w:r>
      <w:r w:rsidR="00950428">
        <w:rPr>
          <w:rFonts w:cs="Century Gothic"/>
          <w:sz w:val="18"/>
          <w:szCs w:val="18"/>
        </w:rPr>
        <w:t>anejo de expedientes y archivos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950428" w:rsidRDefault="00F521C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50428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1D6A8B" w:rsidRDefault="001D6A8B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521C2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950428" w:rsidRDefault="00F521C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50428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C0B3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950428" w:rsidRDefault="00F521C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950428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121A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de Desarrollo Organizacional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26DD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 Recursos Humanos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BD" w:rsidRDefault="00242BBD" w:rsidP="0068032F">
      <w:pPr>
        <w:spacing w:after="0" w:line="240" w:lineRule="auto"/>
      </w:pPr>
      <w:r>
        <w:separator/>
      </w:r>
    </w:p>
  </w:endnote>
  <w:endnote w:type="continuationSeparator" w:id="0">
    <w:p w:rsidR="00242BBD" w:rsidRDefault="00242BB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121A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Enlace de Desarrollo Organizacional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1D6A8B" w:rsidRPr="001D6A8B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BD" w:rsidRDefault="00242BBD" w:rsidP="0068032F">
      <w:pPr>
        <w:spacing w:after="0" w:line="240" w:lineRule="auto"/>
      </w:pPr>
      <w:r>
        <w:separator/>
      </w:r>
    </w:p>
  </w:footnote>
  <w:footnote w:type="continuationSeparator" w:id="0">
    <w:p w:rsidR="00242BBD" w:rsidRDefault="00242BB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42BB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872F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9872F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julio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DB7"/>
    <w:multiLevelType w:val="hybridMultilevel"/>
    <w:tmpl w:val="084CC4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32BD"/>
    <w:multiLevelType w:val="hybridMultilevel"/>
    <w:tmpl w:val="6ED0AB3A"/>
    <w:lvl w:ilvl="0" w:tplc="080A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D7B563F"/>
    <w:multiLevelType w:val="hybridMultilevel"/>
    <w:tmpl w:val="DC5A185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810D9"/>
    <w:rsid w:val="00190C96"/>
    <w:rsid w:val="001C5266"/>
    <w:rsid w:val="001C5D17"/>
    <w:rsid w:val="001D6A8B"/>
    <w:rsid w:val="001E2135"/>
    <w:rsid w:val="001E4C73"/>
    <w:rsid w:val="00212675"/>
    <w:rsid w:val="002329C1"/>
    <w:rsid w:val="00242BBD"/>
    <w:rsid w:val="00253DAC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B1DDA"/>
    <w:rsid w:val="004D2527"/>
    <w:rsid w:val="004F3EA2"/>
    <w:rsid w:val="00501397"/>
    <w:rsid w:val="0056174E"/>
    <w:rsid w:val="00587D14"/>
    <w:rsid w:val="00596DDC"/>
    <w:rsid w:val="005B28CA"/>
    <w:rsid w:val="005F1F14"/>
    <w:rsid w:val="006121A0"/>
    <w:rsid w:val="006254C6"/>
    <w:rsid w:val="00626DD1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D4E0B"/>
    <w:rsid w:val="008E33AC"/>
    <w:rsid w:val="008E53FE"/>
    <w:rsid w:val="008F4088"/>
    <w:rsid w:val="00950179"/>
    <w:rsid w:val="00950428"/>
    <w:rsid w:val="00950DBB"/>
    <w:rsid w:val="009701BA"/>
    <w:rsid w:val="00984B0E"/>
    <w:rsid w:val="009872F3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E1809"/>
    <w:rsid w:val="00AF2C90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A1D69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22D1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21C2"/>
    <w:rsid w:val="00F54183"/>
    <w:rsid w:val="00F651D3"/>
    <w:rsid w:val="00FA6072"/>
    <w:rsid w:val="00FA735B"/>
    <w:rsid w:val="00FB7B16"/>
    <w:rsid w:val="00FC0B35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42324"/>
    <w:rsid w:val="002D2F23"/>
    <w:rsid w:val="003006FE"/>
    <w:rsid w:val="003071F5"/>
    <w:rsid w:val="00327066"/>
    <w:rsid w:val="003B00BC"/>
    <w:rsid w:val="00442655"/>
    <w:rsid w:val="00485B63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D4C20"/>
    <w:rsid w:val="00966091"/>
    <w:rsid w:val="00A605D5"/>
    <w:rsid w:val="00B3096A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CE5007"/>
    <w:rsid w:val="00D6429C"/>
    <w:rsid w:val="00E23E56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julio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D421D-CFAC-4DF6-A1D7-3C54D3A4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9</cp:revision>
  <dcterms:created xsi:type="dcterms:W3CDTF">2017-02-28T00:36:00Z</dcterms:created>
  <dcterms:modified xsi:type="dcterms:W3CDTF">2017-07-03T16:41:00Z</dcterms:modified>
</cp:coreProperties>
</file>