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D66572">
        <w:t>6</w:t>
      </w:r>
      <w:r w:rsidR="003D1BFD">
        <w:t>-0</w:t>
      </w:r>
      <w:r w:rsidR="004852DB">
        <w:t>31</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4852DB"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Liberación Presupuestal Agropecuaria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D66572"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 xml:space="preserve">Dirección General de </w:t>
            </w:r>
            <w:r>
              <w:rPr>
                <w:rFonts w:ascii="Century Gothic" w:hAnsi="Century Gothic" w:cs="Century Gothic"/>
                <w:bCs/>
                <w:sz w:val="18"/>
                <w:szCs w:val="18"/>
              </w:rPr>
              <w:t>Planeación, Administración y Evaluación</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C60E3D" w:rsidP="00DF5949">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 xml:space="preserve">Director de Planeación y </w:t>
            </w:r>
            <w:r w:rsidR="00DF5949">
              <w:rPr>
                <w:rFonts w:ascii="Century Gothic" w:hAnsi="Century Gothic" w:cs="Century Gothic"/>
                <w:bCs/>
                <w:sz w:val="18"/>
                <w:szCs w:val="18"/>
              </w:rPr>
              <w:t>Control Presupuestal</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C60E3D"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F23FE0" w:rsidRPr="00796A8E" w:rsidRDefault="00F23FE0" w:rsidP="00901D36">
      <w:pPr>
        <w:widowControl w:val="0"/>
        <w:tabs>
          <w:tab w:val="left" w:pos="5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Participar en el proceso de liberación de los recursos destinados al subsidio a la inversión de los programas convenidos con el gobierno federal y de concertación con los productores agropecuarios, pesqueros y acuícolas.</w:t>
      </w:r>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p w:rsidR="00901D36" w:rsidRDefault="00901D36"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F23FE0" w:rsidRDefault="00F23FE0" w:rsidP="00901D36">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Elaborar las órdenes de pago de los subsidios a la inversión de conformidad a los calendarios de liberación</w:t>
            </w:r>
            <w:r w:rsidR="00901D36">
              <w:rPr>
                <w:rFonts w:ascii="Century Gothic" w:hAnsi="Century Gothic" w:cs="Century Gothic"/>
                <w:sz w:val="18"/>
                <w:szCs w:val="18"/>
              </w:rPr>
              <w:t xml:space="preserve"> </w:t>
            </w:r>
            <w:r>
              <w:rPr>
                <w:rFonts w:ascii="Century Gothic" w:hAnsi="Century Gothic" w:cs="Century Gothic"/>
                <w:sz w:val="18"/>
                <w:szCs w:val="18"/>
              </w:rPr>
              <w:t>autorizado por la Secretaría de Hacienda a cada una de las aéreas administrativas ejecutoras del gasto.</w:t>
            </w:r>
          </w:p>
          <w:p w:rsidR="00F23FE0" w:rsidRDefault="00F23FE0" w:rsidP="00901D36">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Registrar las ministraciones liberadas de los recursos del rubro de los subsidios a la inversión de los programas convenidos con la federación y los de concertación con los productores.</w:t>
            </w:r>
          </w:p>
          <w:p w:rsidR="00F23FE0" w:rsidRDefault="00F23FE0" w:rsidP="00901D36">
            <w:pPr>
              <w:widowControl w:val="0"/>
              <w:numPr>
                <w:ilvl w:val="0"/>
                <w:numId w:val="5"/>
              </w:numPr>
              <w:tabs>
                <w:tab w:val="left" w:pos="5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Informar a la Unidad de Seguimiento de Acuerdos del Fideicomiso Fondo de Fomento Agropecuario del Estado de Sonora, los recursos radicados de cada uno de los programas del ámbito de competencia agropecuario, forestal, pesquero y acuícola. </w:t>
            </w:r>
          </w:p>
          <w:p w:rsidR="00F23FE0" w:rsidRDefault="00F23FE0" w:rsidP="00901D36">
            <w:pPr>
              <w:widowControl w:val="0"/>
              <w:numPr>
                <w:ilvl w:val="0"/>
                <w:numId w:val="5"/>
              </w:numPr>
              <w:tabs>
                <w:tab w:val="left" w:pos="540"/>
              </w:tabs>
              <w:autoSpaceDE w:val="0"/>
              <w:autoSpaceDN w:val="0"/>
              <w:adjustRightInd w:val="0"/>
              <w:rPr>
                <w:rFonts w:ascii="Century Gothic" w:hAnsi="Century Gothic" w:cs="Century Gothic"/>
                <w:sz w:val="18"/>
                <w:szCs w:val="18"/>
              </w:rPr>
            </w:pPr>
            <w:r w:rsidRPr="00267C2A">
              <w:rPr>
                <w:rFonts w:ascii="Century Gothic" w:hAnsi="Century Gothic" w:cs="Century Gothic"/>
                <w:sz w:val="18"/>
                <w:szCs w:val="18"/>
              </w:rPr>
              <w:t xml:space="preserve">Realizar el control y seguimiento de la ejecución de los recursos aprobados a los programas agropecuarios, forestales pesqueros y </w:t>
            </w:r>
            <w:r>
              <w:rPr>
                <w:rFonts w:ascii="Century Gothic" w:hAnsi="Century Gothic" w:cs="Century Gothic"/>
                <w:sz w:val="18"/>
                <w:szCs w:val="18"/>
              </w:rPr>
              <w:t>acuícolas.</w:t>
            </w:r>
          </w:p>
          <w:p w:rsidR="00D82951" w:rsidRPr="00901D36" w:rsidRDefault="00F23FE0" w:rsidP="00901D36">
            <w:pPr>
              <w:widowControl w:val="0"/>
              <w:numPr>
                <w:ilvl w:val="0"/>
                <w:numId w:val="5"/>
              </w:numPr>
              <w:tabs>
                <w:tab w:val="left" w:pos="540"/>
              </w:tabs>
              <w:autoSpaceDE w:val="0"/>
              <w:autoSpaceDN w:val="0"/>
              <w:adjustRightInd w:val="0"/>
              <w:rPr>
                <w:rFonts w:ascii="Century Gothic" w:hAnsi="Century Gothic" w:cs="Century Gothic"/>
                <w:sz w:val="18"/>
                <w:szCs w:val="18"/>
              </w:rPr>
            </w:pPr>
            <w:r w:rsidRPr="00267C2A">
              <w:rPr>
                <w:rFonts w:ascii="Century Gothic" w:hAnsi="Century Gothic" w:cs="Century Gothic"/>
                <w:sz w:val="18"/>
                <w:szCs w:val="18"/>
              </w:rPr>
              <w:t xml:space="preserve">Integrar los expedientes administrativos de los subsidios ejercidos </w:t>
            </w:r>
            <w:r>
              <w:rPr>
                <w:rFonts w:ascii="Century Gothic" w:hAnsi="Century Gothic" w:cs="Century Gothic"/>
                <w:sz w:val="18"/>
                <w:szCs w:val="18"/>
              </w:rPr>
              <w:t xml:space="preserve">de </w:t>
            </w:r>
            <w:r w:rsidRPr="00267C2A">
              <w:rPr>
                <w:rFonts w:ascii="Century Gothic" w:hAnsi="Century Gothic" w:cs="Century Gothic"/>
                <w:sz w:val="18"/>
                <w:szCs w:val="18"/>
              </w:rPr>
              <w:t xml:space="preserve">los programas agropecuarios, forestales pesqueros y </w:t>
            </w:r>
            <w:r>
              <w:rPr>
                <w:rFonts w:ascii="Century Gothic" w:hAnsi="Century Gothic" w:cs="Century Gothic"/>
                <w:sz w:val="18"/>
                <w:szCs w:val="18"/>
              </w:rPr>
              <w:t>acuícolas.</w:t>
            </w: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901D36"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br/>
            </w:r>
            <w:r w:rsidR="00635591" w:rsidRPr="00113743">
              <w:rPr>
                <w:rFonts w:ascii="Century Gothic" w:hAnsi="Century Gothic" w:cs="Century Gothic"/>
                <w:b/>
                <w:bCs/>
                <w:sz w:val="18"/>
                <w:szCs w:val="18"/>
              </w:rPr>
              <w:t>Internas:</w:t>
            </w:r>
          </w:p>
        </w:tc>
        <w:tc>
          <w:tcPr>
            <w:tcW w:w="6519" w:type="dxa"/>
          </w:tcPr>
          <w:p w:rsidR="00635591" w:rsidRPr="00501397" w:rsidRDefault="00F23FE0" w:rsidP="00901D36">
            <w:pPr>
              <w:widowControl w:val="0"/>
              <w:tabs>
                <w:tab w:val="left" w:pos="540"/>
              </w:tabs>
              <w:autoSpaceDE w:val="0"/>
              <w:autoSpaceDN w:val="0"/>
              <w:adjustRightInd w:val="0"/>
              <w:spacing w:before="231"/>
              <w:rPr>
                <w:rFonts w:ascii="Century Gothic" w:hAnsi="Century Gothic" w:cs="Century Gothic"/>
                <w:sz w:val="18"/>
                <w:szCs w:val="18"/>
              </w:rPr>
            </w:pPr>
            <w:r w:rsidRPr="00466EDF">
              <w:rPr>
                <w:rFonts w:ascii="Century Gothic" w:hAnsi="Century Gothic" w:cs="Century Gothic"/>
                <w:bCs/>
                <w:sz w:val="18"/>
                <w:szCs w:val="18"/>
              </w:rPr>
              <w:t>a)</w:t>
            </w:r>
            <w:r>
              <w:rPr>
                <w:rFonts w:ascii="Century Gothic" w:hAnsi="Century Gothic" w:cs="Century Gothic"/>
                <w:bCs/>
                <w:sz w:val="18"/>
                <w:szCs w:val="18"/>
              </w:rPr>
              <w:t xml:space="preserve"> Secretaría de Hacienda</w:t>
            </w:r>
            <w:r w:rsidRPr="00796A8E">
              <w:rPr>
                <w:rFonts w:ascii="Century Gothic" w:hAnsi="Century Gothic" w:cs="Century Gothic"/>
                <w:sz w:val="18"/>
                <w:szCs w:val="18"/>
              </w:rPr>
              <w:t>:</w:t>
            </w:r>
            <w:r w:rsidR="00901D36">
              <w:rPr>
                <w:rFonts w:ascii="Century Gothic" w:hAnsi="Century Gothic" w:cs="Century Gothic"/>
                <w:sz w:val="18"/>
                <w:szCs w:val="18"/>
              </w:rPr>
              <w:t xml:space="preserve"> p</w:t>
            </w:r>
            <w:r>
              <w:rPr>
                <w:rFonts w:ascii="Century Gothic" w:hAnsi="Century Gothic" w:cs="Century Gothic"/>
                <w:sz w:val="18"/>
                <w:szCs w:val="18"/>
              </w:rPr>
              <w:t xml:space="preserve">ara la autorización y liberación de los recursos correspondientes a </w:t>
            </w:r>
            <w:r w:rsidRPr="00267C2A">
              <w:rPr>
                <w:rFonts w:ascii="Century Gothic" w:hAnsi="Century Gothic" w:cs="Century Gothic"/>
                <w:sz w:val="18"/>
                <w:szCs w:val="18"/>
              </w:rPr>
              <w:t xml:space="preserve">los programas agropecuarios, forestales pesqueros y </w:t>
            </w:r>
            <w:r>
              <w:rPr>
                <w:rFonts w:ascii="Century Gothic" w:hAnsi="Century Gothic" w:cs="Century Gothic"/>
                <w:sz w:val="18"/>
                <w:szCs w:val="18"/>
              </w:rPr>
              <w:t>acuícolas.</w:t>
            </w:r>
            <w:r w:rsidR="00901D36">
              <w:rPr>
                <w:rFonts w:ascii="Century Gothic" w:hAnsi="Century Gothic" w:cs="Century Gothic"/>
                <w:sz w:val="18"/>
                <w:szCs w:val="18"/>
              </w:rPr>
              <w:br/>
            </w:r>
            <w:r>
              <w:rPr>
                <w:rFonts w:ascii="Century Gothic" w:hAnsi="Century Gothic" w:cs="Century Gothic"/>
                <w:bCs/>
                <w:sz w:val="18"/>
                <w:szCs w:val="18"/>
              </w:rPr>
              <w:t xml:space="preserve">b) Con la </w:t>
            </w:r>
            <w:r>
              <w:rPr>
                <w:rFonts w:ascii="Century Gothic" w:hAnsi="Century Gothic" w:cs="Century Gothic"/>
                <w:sz w:val="18"/>
                <w:szCs w:val="18"/>
              </w:rPr>
              <w:t>Unidad de Seguimiento de Acuerdos del Fideicomiso Fondo de Fomento Agro</w:t>
            </w:r>
            <w:r w:rsidR="00901D36">
              <w:rPr>
                <w:rFonts w:ascii="Century Gothic" w:hAnsi="Century Gothic" w:cs="Century Gothic"/>
                <w:sz w:val="18"/>
                <w:szCs w:val="18"/>
              </w:rPr>
              <w:t>pecuario del Estado de Sonora: p</w:t>
            </w:r>
            <w:r>
              <w:rPr>
                <w:rFonts w:ascii="Century Gothic" w:hAnsi="Century Gothic" w:cs="Century Gothic"/>
                <w:sz w:val="18"/>
                <w:szCs w:val="18"/>
              </w:rPr>
              <w:t xml:space="preserve">ara informar la </w:t>
            </w:r>
            <w:r>
              <w:rPr>
                <w:rFonts w:ascii="Century Gothic" w:hAnsi="Century Gothic" w:cs="Century Gothic"/>
                <w:sz w:val="18"/>
                <w:szCs w:val="18"/>
              </w:rPr>
              <w:lastRenderedPageBreak/>
              <w:t>radicación de los recursos de cada uno de los programas y generación de la instrucción de compromiso y pago de dichos recursos.</w:t>
            </w:r>
            <w:r w:rsidR="00901D36">
              <w:rPr>
                <w:rFonts w:ascii="Century Gothic" w:hAnsi="Century Gothic" w:cs="Century Gothic"/>
                <w:sz w:val="18"/>
                <w:szCs w:val="18"/>
              </w:rPr>
              <w:br/>
              <w:t>c</w:t>
            </w:r>
            <w:r>
              <w:rPr>
                <w:rFonts w:ascii="Century Gothic" w:hAnsi="Century Gothic" w:cs="Century Gothic"/>
                <w:sz w:val="18"/>
                <w:szCs w:val="18"/>
              </w:rPr>
              <w:t>) Con las Unidades Administrati</w:t>
            </w:r>
            <w:r w:rsidR="00901D36">
              <w:rPr>
                <w:rFonts w:ascii="Century Gothic" w:hAnsi="Century Gothic" w:cs="Century Gothic"/>
                <w:sz w:val="18"/>
                <w:szCs w:val="18"/>
              </w:rPr>
              <w:t>vas Ejecutoras de la SAGARHPA: p</w:t>
            </w:r>
            <w:r>
              <w:rPr>
                <w:rFonts w:ascii="Century Gothic" w:hAnsi="Century Gothic" w:cs="Century Gothic"/>
                <w:sz w:val="18"/>
                <w:szCs w:val="18"/>
              </w:rPr>
              <w:t xml:space="preserve">ara informar del Proceso de autorización, liberación, ejecución y control del presupuesto. </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635591" w:rsidRPr="00687018" w:rsidRDefault="00901D36" w:rsidP="00B30C93">
            <w:pPr>
              <w:widowControl w:val="0"/>
              <w:tabs>
                <w:tab w:val="left" w:pos="40"/>
              </w:tabs>
              <w:autoSpaceDE w:val="0"/>
              <w:autoSpaceDN w:val="0"/>
              <w:adjustRightInd w:val="0"/>
              <w:rPr>
                <w:rFonts w:ascii="Century Gothic" w:hAnsi="Century Gothic"/>
                <w:sz w:val="18"/>
                <w:szCs w:val="18"/>
              </w:rPr>
            </w:pPr>
            <w:r>
              <w:rPr>
                <w:rFonts w:ascii="Century Gothic" w:hAnsi="Century Gothic" w:cs="Century Gothic"/>
                <w:sz w:val="18"/>
                <w:szCs w:val="18"/>
              </w:rPr>
              <w:t>Ninguna</w:t>
            </w: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901D36" w:rsidRDefault="00B30C93">
      <w:pPr>
        <w:rPr>
          <w:rFonts w:ascii="Century Gothic" w:hAnsi="Century Gothic" w:cs="Century Gothic"/>
          <w:b/>
          <w:bCs/>
        </w:rPr>
      </w:pPr>
      <w:r>
        <w:rPr>
          <w:rFonts w:ascii="Century Gothic" w:hAnsi="Century Gothic" w:cs="Century Gothic"/>
          <w:b/>
          <w:bCs/>
        </w:rPr>
        <w:br/>
      </w:r>
    </w:p>
    <w:p w:rsidR="00D82951" w:rsidRDefault="00D82951">
      <w:r>
        <w:rPr>
          <w:rFonts w:ascii="Century Gothic" w:hAnsi="Century Gothic" w:cs="Century Gothic"/>
          <w:b/>
          <w:bCs/>
        </w:rPr>
        <w:t>MEDIDORES DE EFICIENCIA</w:t>
      </w:r>
      <w:r>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687018" w:rsidRPr="00F23FE0" w:rsidRDefault="00F23FE0" w:rsidP="00901D36">
            <w:pPr>
              <w:pStyle w:val="Prrafodelista"/>
              <w:widowControl w:val="0"/>
              <w:numPr>
                <w:ilvl w:val="0"/>
                <w:numId w:val="6"/>
              </w:numPr>
              <w:tabs>
                <w:tab w:val="left" w:pos="40"/>
              </w:tabs>
              <w:autoSpaceDE w:val="0"/>
              <w:autoSpaceDN w:val="0"/>
              <w:adjustRightInd w:val="0"/>
              <w:jc w:val="left"/>
              <w:rPr>
                <w:rFonts w:cs="Century Gothic"/>
                <w:sz w:val="18"/>
                <w:szCs w:val="18"/>
              </w:rPr>
            </w:pPr>
            <w:r>
              <w:rPr>
                <w:rFonts w:cs="Century Gothic"/>
                <w:sz w:val="18"/>
                <w:szCs w:val="18"/>
              </w:rPr>
              <w:t>Porcen</w:t>
            </w:r>
            <w:r w:rsidR="00416F90">
              <w:rPr>
                <w:rFonts w:cs="Century Gothic"/>
                <w:sz w:val="18"/>
                <w:szCs w:val="18"/>
              </w:rPr>
              <w:t xml:space="preserve">taje de avance de los recursos </w:t>
            </w:r>
            <w:r>
              <w:rPr>
                <w:rFonts w:cs="Century Gothic"/>
                <w:sz w:val="18"/>
                <w:szCs w:val="18"/>
              </w:rPr>
              <w:t>autorizados.</w:t>
            </w:r>
          </w:p>
          <w:p w:rsidR="00687018" w:rsidRPr="00B30C93" w:rsidRDefault="00687018" w:rsidP="00F23FE0">
            <w:pPr>
              <w:pStyle w:val="Prrafodelista"/>
              <w:widowControl w:val="0"/>
              <w:tabs>
                <w:tab w:val="left" w:pos="40"/>
              </w:tabs>
              <w:autoSpaceDE w:val="0"/>
              <w:autoSpaceDN w:val="0"/>
              <w:adjustRightInd w:val="0"/>
              <w:rPr>
                <w:rFonts w:cs="Century Gothic"/>
                <w:sz w:val="18"/>
                <w:szCs w:val="18"/>
              </w:rPr>
            </w:pP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901D36">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F23FE0">
              <w:rPr>
                <w:rFonts w:ascii="Century Gothic" w:hAnsi="Century Gothic" w:cs="Century Gothic"/>
                <w:b/>
                <w:bCs/>
                <w:sz w:val="18"/>
                <w:szCs w:val="18"/>
              </w:rPr>
              <w:t>24</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901D36">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B30C93">
            <w:rPr>
              <w:rFonts w:ascii="Century Gothic" w:hAnsi="Century Gothic" w:cs="Century Gothic"/>
              <w:sz w:val="18"/>
              <w:szCs w:val="18"/>
            </w:rPr>
            <w:t>Diplomado, además de la carrera profesional</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901D36">
        <w:rPr>
          <w:rFonts w:ascii="Century Gothic" w:hAnsi="Century Gothic" w:cs="Century Gothic"/>
          <w:bCs/>
          <w:sz w:val="18"/>
          <w:szCs w:val="18"/>
        </w:rPr>
        <w:t>Contador Público</w:t>
      </w:r>
      <w:r w:rsidR="00F23FE0">
        <w:rPr>
          <w:rFonts w:ascii="Century Gothic" w:hAnsi="Century Gothic" w:cs="Century Gothic"/>
          <w:bCs/>
          <w:sz w:val="18"/>
          <w:szCs w:val="18"/>
        </w:rPr>
        <w:t xml:space="preserve"> </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901D36">
        <w:rPr>
          <w:rFonts w:ascii="Century Gothic" w:hAnsi="Century Gothic" w:cs="Century Gothic"/>
          <w:bCs/>
          <w:sz w:val="18"/>
          <w:szCs w:val="18"/>
        </w:rPr>
        <w:t>Económico-Administrativo</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F23FE0">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F23FE0">
        <w:rPr>
          <w:rFonts w:ascii="Century Gothic" w:hAnsi="Century Gothic" w:cs="Century Gothic"/>
          <w:sz w:val="18"/>
          <w:szCs w:val="18"/>
        </w:rPr>
        <w:t>1 año en</w:t>
      </w:r>
      <w:r w:rsidR="00901D36">
        <w:rPr>
          <w:rFonts w:ascii="Century Gothic" w:hAnsi="Century Gothic" w:cs="Century Gothic"/>
          <w:sz w:val="18"/>
          <w:szCs w:val="18"/>
        </w:rPr>
        <w:t xml:space="preserve"> Economía Administrativa</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Default="00B30C93"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sidRPr="00901D36">
            <w:rPr>
              <w:rFonts w:ascii="Century Gothic" w:hAnsi="Century Gothic" w:cs="Century Gothic"/>
              <w:bCs/>
              <w:i/>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B30C9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necesaria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F23FE0">
            <w:rPr>
              <w:rFonts w:ascii="Century Gothic" w:hAnsi="Century Gothic" w:cs="Century Gothic"/>
              <w:sz w:val="18"/>
              <w:szCs w:val="18"/>
            </w:rPr>
            <w:t>Controlar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F23FE0">
            <w:rPr>
              <w:rFonts w:ascii="Century Gothic" w:hAnsi="Century Gothic" w:cs="Century Gothic"/>
              <w:sz w:val="18"/>
              <w:szCs w:val="18"/>
            </w:rPr>
            <w:t>Registrar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Pr="00901D36" w:rsidRDefault="00B30C9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i/>
              <w:sz w:val="18"/>
              <w:szCs w:val="18"/>
            </w:rPr>
          </w:pPr>
          <w:r w:rsidRPr="00901D36">
            <w:rPr>
              <w:rFonts w:ascii="Century Gothic" w:hAnsi="Century Gothic" w:cs="Century Gothic"/>
              <w:bCs/>
              <w:i/>
              <w:sz w:val="18"/>
              <w:szCs w:val="18"/>
            </w:rPr>
            <w:t>Apoya el logro de los mismos, aunque el efecto de sus acciones es lejano</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901D36"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Identifica elementos relevantes y los pondera para elegir una opción</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901D36" w:rsidRDefault="00901D36"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Pr>
              <w:rFonts w:ascii="Century Gothic" w:hAnsi="Century Gothic" w:cs="Century Gothic"/>
              <w:bCs/>
              <w:i/>
              <w:sz w:val="18"/>
              <w:szCs w:val="18"/>
            </w:rPr>
            <w:t>Rutinas sencillas e instrucciones generales. Se revisan sus resultados dentro de la jornada o en intervalos de pocas horas.</w:t>
          </w:r>
        </w:p>
      </w:sdtContent>
    </w:sdt>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C60E3D"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Liberación Presupuestal Agropecuaria</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DF5949"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Director de Planeación y Control Presupuestal</w:t>
            </w:r>
            <w:bookmarkStart w:id="0" w:name="_GoBack"/>
            <w:bookmarkEnd w:id="0"/>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5E" w:rsidRDefault="00141D5E" w:rsidP="0068032F">
      <w:pPr>
        <w:spacing w:after="0" w:line="240" w:lineRule="auto"/>
      </w:pPr>
      <w:r>
        <w:separator/>
      </w:r>
    </w:p>
  </w:endnote>
  <w:endnote w:type="continuationSeparator" w:id="0">
    <w:p w:rsidR="00141D5E" w:rsidRDefault="00141D5E"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C60E3D">
    <w:pPr>
      <w:pStyle w:val="Piedepgina"/>
      <w:pBdr>
        <w:top w:val="thinThickSmallGap" w:sz="24" w:space="1" w:color="622423" w:themeColor="accent2" w:themeShade="7F"/>
      </w:pBdr>
      <w:rPr>
        <w:rFonts w:asciiTheme="majorHAnsi" w:hAnsiTheme="majorHAnsi"/>
      </w:rPr>
    </w:pPr>
    <w:r>
      <w:rPr>
        <w:rFonts w:asciiTheme="majorHAnsi" w:hAnsiTheme="majorHAnsi"/>
        <w:b/>
      </w:rPr>
      <w:t>Liberación Presupuestal Agropecuaria</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DF5949" w:rsidRPr="00DF5949">
      <w:rPr>
        <w:rFonts w:asciiTheme="majorHAnsi" w:hAnsiTheme="majorHAnsi"/>
        <w:noProof/>
      </w:rPr>
      <w:t>1</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5E" w:rsidRDefault="00141D5E" w:rsidP="0068032F">
      <w:pPr>
        <w:spacing w:after="0" w:line="240" w:lineRule="auto"/>
      </w:pPr>
      <w:r>
        <w:separator/>
      </w:r>
    </w:p>
  </w:footnote>
  <w:footnote w:type="continuationSeparator" w:id="0">
    <w:p w:rsidR="00141D5E" w:rsidRDefault="00141D5E"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141D5E">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CC502A">
          <w:rPr>
            <w:rFonts w:asciiTheme="majorHAnsi" w:eastAsiaTheme="majorEastAsia" w:hAnsiTheme="majorHAnsi" w:cstheme="majorBidi"/>
            <w:color w:val="4F81BD" w:themeColor="accent1"/>
            <w:sz w:val="24"/>
            <w:szCs w:val="24"/>
          </w:rPr>
          <w:t>2</w:t>
        </w:r>
        <w:r w:rsidR="00DF5949">
          <w:rPr>
            <w:rFonts w:asciiTheme="majorHAnsi" w:eastAsiaTheme="majorEastAsia" w:hAnsiTheme="majorHAnsi" w:cstheme="majorBidi"/>
            <w:color w:val="4F81BD" w:themeColor="accent1"/>
            <w:sz w:val="24"/>
            <w:szCs w:val="24"/>
          </w:rPr>
          <w:t>1</w:t>
        </w:r>
        <w:r w:rsidR="003D1BFD">
          <w:rPr>
            <w:rFonts w:asciiTheme="majorHAnsi" w:eastAsiaTheme="majorEastAsia" w:hAnsiTheme="majorHAnsi" w:cstheme="majorBidi"/>
            <w:color w:val="4F81BD" w:themeColor="accent1"/>
            <w:sz w:val="24"/>
            <w:szCs w:val="24"/>
          </w:rPr>
          <w:t xml:space="preserve"> de </w:t>
        </w:r>
        <w:r w:rsidR="00DF5949">
          <w:rPr>
            <w:rFonts w:asciiTheme="majorHAnsi" w:eastAsiaTheme="majorEastAsia" w:hAnsiTheme="majorHAnsi" w:cstheme="majorBidi"/>
            <w:color w:val="4F81BD" w:themeColor="accent1"/>
            <w:sz w:val="24"/>
            <w:szCs w:val="24"/>
          </w:rPr>
          <w:t>junio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985E13"/>
    <w:multiLevelType w:val="hybridMultilevel"/>
    <w:tmpl w:val="8744BD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abstractNum w:abstractNumId="5">
    <w:nsid w:val="5FBD2BD2"/>
    <w:multiLevelType w:val="hybridMultilevel"/>
    <w:tmpl w:val="A43AE844"/>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7DAA"/>
    <w:rsid w:val="0010290A"/>
    <w:rsid w:val="00102BBD"/>
    <w:rsid w:val="001146C1"/>
    <w:rsid w:val="00141D5E"/>
    <w:rsid w:val="001511EB"/>
    <w:rsid w:val="00154C0E"/>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463A3"/>
    <w:rsid w:val="003C073D"/>
    <w:rsid w:val="003D1BFD"/>
    <w:rsid w:val="003E4A62"/>
    <w:rsid w:val="003F3A05"/>
    <w:rsid w:val="004168BD"/>
    <w:rsid w:val="00416F90"/>
    <w:rsid w:val="0044679F"/>
    <w:rsid w:val="0045248D"/>
    <w:rsid w:val="00467CD3"/>
    <w:rsid w:val="004852DB"/>
    <w:rsid w:val="004D2527"/>
    <w:rsid w:val="004F2BB9"/>
    <w:rsid w:val="004F3EA2"/>
    <w:rsid w:val="00501397"/>
    <w:rsid w:val="0056174E"/>
    <w:rsid w:val="00587D14"/>
    <w:rsid w:val="00596DDC"/>
    <w:rsid w:val="005F1F14"/>
    <w:rsid w:val="006254C6"/>
    <w:rsid w:val="006344F3"/>
    <w:rsid w:val="00635591"/>
    <w:rsid w:val="00655703"/>
    <w:rsid w:val="0068032F"/>
    <w:rsid w:val="00687018"/>
    <w:rsid w:val="00687F2B"/>
    <w:rsid w:val="006C7583"/>
    <w:rsid w:val="006D7D11"/>
    <w:rsid w:val="007308F7"/>
    <w:rsid w:val="00737010"/>
    <w:rsid w:val="00741F0A"/>
    <w:rsid w:val="00780CDF"/>
    <w:rsid w:val="007B162C"/>
    <w:rsid w:val="007D3003"/>
    <w:rsid w:val="007E1362"/>
    <w:rsid w:val="00817409"/>
    <w:rsid w:val="008564CA"/>
    <w:rsid w:val="008633CD"/>
    <w:rsid w:val="00870320"/>
    <w:rsid w:val="00873677"/>
    <w:rsid w:val="00893993"/>
    <w:rsid w:val="008A1800"/>
    <w:rsid w:val="008E33AC"/>
    <w:rsid w:val="008E53FE"/>
    <w:rsid w:val="008F4088"/>
    <w:rsid w:val="00901D36"/>
    <w:rsid w:val="00950179"/>
    <w:rsid w:val="00950DBB"/>
    <w:rsid w:val="009701BA"/>
    <w:rsid w:val="00984B0E"/>
    <w:rsid w:val="009A1C1C"/>
    <w:rsid w:val="009C2ECB"/>
    <w:rsid w:val="009C612B"/>
    <w:rsid w:val="009E7D30"/>
    <w:rsid w:val="00A07D95"/>
    <w:rsid w:val="00A333D4"/>
    <w:rsid w:val="00A45295"/>
    <w:rsid w:val="00A90AB2"/>
    <w:rsid w:val="00AB0D64"/>
    <w:rsid w:val="00AC7D22"/>
    <w:rsid w:val="00AD2C81"/>
    <w:rsid w:val="00AF3BE8"/>
    <w:rsid w:val="00B00DB2"/>
    <w:rsid w:val="00B12FBF"/>
    <w:rsid w:val="00B30C93"/>
    <w:rsid w:val="00B332CE"/>
    <w:rsid w:val="00B40EA5"/>
    <w:rsid w:val="00B85D22"/>
    <w:rsid w:val="00B8777B"/>
    <w:rsid w:val="00B87EB3"/>
    <w:rsid w:val="00BB3889"/>
    <w:rsid w:val="00C25AB6"/>
    <w:rsid w:val="00C42A89"/>
    <w:rsid w:val="00C51974"/>
    <w:rsid w:val="00C60E3D"/>
    <w:rsid w:val="00CA1D00"/>
    <w:rsid w:val="00CC502A"/>
    <w:rsid w:val="00CD02BE"/>
    <w:rsid w:val="00D16940"/>
    <w:rsid w:val="00D66572"/>
    <w:rsid w:val="00D76BC6"/>
    <w:rsid w:val="00D82951"/>
    <w:rsid w:val="00DB2188"/>
    <w:rsid w:val="00DD3587"/>
    <w:rsid w:val="00DE55DE"/>
    <w:rsid w:val="00DE59CA"/>
    <w:rsid w:val="00DF4D33"/>
    <w:rsid w:val="00DF5284"/>
    <w:rsid w:val="00DF5949"/>
    <w:rsid w:val="00E11E06"/>
    <w:rsid w:val="00E16EB4"/>
    <w:rsid w:val="00E30C21"/>
    <w:rsid w:val="00E3528C"/>
    <w:rsid w:val="00E743E5"/>
    <w:rsid w:val="00E81AE7"/>
    <w:rsid w:val="00EB437B"/>
    <w:rsid w:val="00EB7690"/>
    <w:rsid w:val="00F21827"/>
    <w:rsid w:val="00F23FE0"/>
    <w:rsid w:val="00F54183"/>
    <w:rsid w:val="00F651D3"/>
    <w:rsid w:val="00FA6072"/>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20F5"/>
    <w:rsid w:val="0018659D"/>
    <w:rsid w:val="001A7B83"/>
    <w:rsid w:val="001C6A26"/>
    <w:rsid w:val="002D2F23"/>
    <w:rsid w:val="003006FE"/>
    <w:rsid w:val="003071F5"/>
    <w:rsid w:val="00327066"/>
    <w:rsid w:val="003B00BC"/>
    <w:rsid w:val="004B37C7"/>
    <w:rsid w:val="004D16AA"/>
    <w:rsid w:val="00666523"/>
    <w:rsid w:val="006E5DB5"/>
    <w:rsid w:val="00700E68"/>
    <w:rsid w:val="00781C84"/>
    <w:rsid w:val="007B13F8"/>
    <w:rsid w:val="007B326F"/>
    <w:rsid w:val="007D2E02"/>
    <w:rsid w:val="007E0C1A"/>
    <w:rsid w:val="007F7131"/>
    <w:rsid w:val="00815D56"/>
    <w:rsid w:val="00966091"/>
    <w:rsid w:val="00A605D5"/>
    <w:rsid w:val="00B62646"/>
    <w:rsid w:val="00B9058D"/>
    <w:rsid w:val="00BB22EF"/>
    <w:rsid w:val="00BB70D5"/>
    <w:rsid w:val="00BD2483"/>
    <w:rsid w:val="00BF359B"/>
    <w:rsid w:val="00C11800"/>
    <w:rsid w:val="00C71A92"/>
    <w:rsid w:val="00CC2FAC"/>
    <w:rsid w:val="00D6429C"/>
    <w:rsid w:val="00E55E57"/>
    <w:rsid w:val="00E62A01"/>
    <w:rsid w:val="00E64FDE"/>
    <w:rsid w:val="00E85809"/>
    <w:rsid w:val="00F24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EE44D-6A62-4CEC-95CF-9E5A10C4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7</cp:revision>
  <dcterms:created xsi:type="dcterms:W3CDTF">2017-02-27T23:49:00Z</dcterms:created>
  <dcterms:modified xsi:type="dcterms:W3CDTF">2017-06-21T18:27:00Z</dcterms:modified>
</cp:coreProperties>
</file>