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DC" w:rsidRDefault="00596DDC" w:rsidP="00596DDC">
      <w:pPr>
        <w:widowControl w:val="0"/>
        <w:tabs>
          <w:tab w:val="center" w:pos="4950"/>
        </w:tabs>
        <w:autoSpaceDE w:val="0"/>
        <w:autoSpaceDN w:val="0"/>
        <w:adjustRightInd w:val="0"/>
        <w:spacing w:after="0" w:line="240" w:lineRule="auto"/>
        <w:jc w:val="center"/>
        <w:rPr>
          <w:rFonts w:ascii="Century Gothic" w:hAnsi="Century Gothic" w:cs="Century Gothic"/>
          <w:b/>
          <w:bCs/>
        </w:rPr>
      </w:pPr>
      <w:r>
        <w:rPr>
          <w:rFonts w:ascii="Century Gothic" w:hAnsi="Century Gothic" w:cs="Century Gothic"/>
          <w:b/>
          <w:bCs/>
          <w:noProof/>
        </w:rPr>
        <w:drawing>
          <wp:anchor distT="0" distB="0" distL="114300" distR="114300" simplePos="0" relativeHeight="251658240" behindDoc="1" locked="0" layoutInCell="1" allowOverlap="1">
            <wp:simplePos x="612816" y="843148"/>
            <wp:positionH relativeFrom="margin">
              <wp:align>left</wp:align>
            </wp:positionH>
            <wp:positionV relativeFrom="margin">
              <wp:align>top</wp:align>
            </wp:positionV>
            <wp:extent cx="830894" cy="961901"/>
            <wp:effectExtent l="19050" t="0" r="7306"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830894" cy="961901"/>
                    </a:xfrm>
                    <a:prstGeom prst="rect">
                      <a:avLst/>
                    </a:prstGeom>
                    <a:noFill/>
                    <a:ln w="9525">
                      <a:noFill/>
                      <a:miter lim="800000"/>
                      <a:headEnd/>
                      <a:tailEnd/>
                    </a:ln>
                  </pic:spPr>
                </pic:pic>
              </a:graphicData>
            </a:graphic>
          </wp:anchor>
        </w:drawing>
      </w:r>
      <w:r>
        <w:rPr>
          <w:rFonts w:ascii="Century Gothic" w:hAnsi="Century Gothic" w:cs="Century Gothic"/>
          <w:b/>
          <w:bCs/>
        </w:rPr>
        <w:t xml:space="preserve">          </w:t>
      </w:r>
    </w:p>
    <w:p w:rsidR="00596DDC" w:rsidRDefault="00596DDC" w:rsidP="00596DDC">
      <w:pPr>
        <w:widowControl w:val="0"/>
        <w:tabs>
          <w:tab w:val="center" w:pos="4950"/>
        </w:tabs>
        <w:autoSpaceDE w:val="0"/>
        <w:autoSpaceDN w:val="0"/>
        <w:adjustRightInd w:val="0"/>
        <w:spacing w:after="0" w:line="240" w:lineRule="auto"/>
        <w:jc w:val="center"/>
        <w:rPr>
          <w:rFonts w:ascii="Century Gothic" w:hAnsi="Century Gothic" w:cs="Century Gothic"/>
          <w:b/>
          <w:bCs/>
        </w:rPr>
      </w:pPr>
    </w:p>
    <w:p w:rsidR="00596DDC" w:rsidRPr="0068032F" w:rsidRDefault="00596DDC" w:rsidP="00596DDC">
      <w:pPr>
        <w:widowControl w:val="0"/>
        <w:tabs>
          <w:tab w:val="center" w:pos="4950"/>
        </w:tabs>
        <w:autoSpaceDE w:val="0"/>
        <w:autoSpaceDN w:val="0"/>
        <w:adjustRightInd w:val="0"/>
        <w:spacing w:after="0" w:line="240" w:lineRule="auto"/>
        <w:rPr>
          <w:rFonts w:ascii="Century Gothic" w:hAnsi="Century Gothic" w:cs="Century Gothic"/>
          <w:b/>
          <w:bCs/>
          <w:sz w:val="18"/>
        </w:rPr>
      </w:pPr>
      <w:r>
        <w:rPr>
          <w:rFonts w:ascii="Century Gothic" w:hAnsi="Century Gothic" w:cs="Century Gothic"/>
          <w:b/>
          <w:bCs/>
        </w:rPr>
        <w:t xml:space="preserve">        </w:t>
      </w:r>
      <w:r w:rsidR="00B40EA5">
        <w:rPr>
          <w:rFonts w:ascii="Century Gothic" w:hAnsi="Century Gothic" w:cs="Century Gothic"/>
          <w:b/>
          <w:bCs/>
        </w:rPr>
        <w:t xml:space="preserve">      </w:t>
      </w:r>
      <w:r>
        <w:rPr>
          <w:rFonts w:ascii="Century Gothic" w:hAnsi="Century Gothic" w:cs="Century Gothic"/>
          <w:b/>
          <w:bCs/>
        </w:rPr>
        <w:t xml:space="preserve">   GOBIERNO DEL ESTADO DE SONORA     </w:t>
      </w:r>
      <w:r w:rsidR="0068032F">
        <w:rPr>
          <w:rFonts w:ascii="Century Gothic" w:hAnsi="Century Gothic" w:cs="Century Gothic"/>
          <w:b/>
          <w:bCs/>
        </w:rPr>
        <w:t xml:space="preserve"> </w:t>
      </w:r>
      <w:r w:rsidR="00B40EA5">
        <w:rPr>
          <w:rFonts w:ascii="Century Gothic" w:hAnsi="Century Gothic" w:cs="Century Gothic"/>
          <w:b/>
          <w:bCs/>
        </w:rPr>
        <w:t xml:space="preserve">   </w:t>
      </w:r>
      <w:r>
        <w:rPr>
          <w:rFonts w:ascii="Century Gothic" w:hAnsi="Century Gothic" w:cs="Century Gothic"/>
          <w:b/>
          <w:bCs/>
        </w:rPr>
        <w:t xml:space="preserve"> </w:t>
      </w:r>
      <w:r w:rsidRPr="0068032F">
        <w:rPr>
          <w:rFonts w:ascii="Century Gothic" w:hAnsi="Century Gothic" w:cs="Century Gothic"/>
          <w:b/>
          <w:bCs/>
          <w:sz w:val="18"/>
        </w:rPr>
        <w:tab/>
      </w:r>
      <w:r w:rsidR="008E33AC">
        <w:rPr>
          <w:rFonts w:ascii="Century Gothic" w:hAnsi="Century Gothic" w:cs="Century Gothic"/>
          <w:b/>
          <w:bCs/>
          <w:sz w:val="18"/>
        </w:rPr>
        <w:t xml:space="preserve">      </w:t>
      </w:r>
      <w:r w:rsidR="00102BBD">
        <w:rPr>
          <w:rFonts w:ascii="Century Gothic" w:hAnsi="Century Gothic" w:cs="Century Gothic"/>
          <w:b/>
          <w:bCs/>
          <w:sz w:val="18"/>
        </w:rPr>
        <w:t>17-SRH-P14-F01/REV.01</w:t>
      </w:r>
    </w:p>
    <w:p w:rsidR="00596DDC" w:rsidRDefault="00596DDC" w:rsidP="00596DDC">
      <w:pPr>
        <w:widowControl w:val="0"/>
        <w:tabs>
          <w:tab w:val="center" w:pos="4995"/>
          <w:tab w:val="left" w:pos="8810"/>
        </w:tabs>
        <w:autoSpaceDE w:val="0"/>
        <w:autoSpaceDN w:val="0"/>
        <w:adjustRightInd w:val="0"/>
        <w:spacing w:after="0" w:line="240" w:lineRule="auto"/>
        <w:rPr>
          <w:rFonts w:ascii="Century Gothic" w:hAnsi="Century Gothic" w:cs="Century Gothic"/>
          <w:b/>
          <w:bCs/>
          <w:sz w:val="32"/>
          <w:szCs w:val="32"/>
        </w:rPr>
      </w:pPr>
      <w:r>
        <w:rPr>
          <w:rFonts w:ascii="Century Gothic" w:hAnsi="Century Gothic" w:cs="Century Gothic"/>
          <w:b/>
          <w:bCs/>
          <w:sz w:val="32"/>
          <w:szCs w:val="32"/>
        </w:rPr>
        <w:t xml:space="preserve">      </w:t>
      </w:r>
      <w:r w:rsidR="00B40EA5">
        <w:rPr>
          <w:rFonts w:ascii="Century Gothic" w:hAnsi="Century Gothic" w:cs="Century Gothic"/>
          <w:b/>
          <w:bCs/>
          <w:sz w:val="32"/>
          <w:szCs w:val="32"/>
        </w:rPr>
        <w:t xml:space="preserve">    </w:t>
      </w:r>
      <w:r>
        <w:rPr>
          <w:rFonts w:ascii="Century Gothic" w:hAnsi="Century Gothic" w:cs="Century Gothic"/>
          <w:b/>
          <w:bCs/>
          <w:sz w:val="32"/>
          <w:szCs w:val="32"/>
        </w:rPr>
        <w:t xml:space="preserve">  DESCRIPCI</w:t>
      </w:r>
      <w:r w:rsidR="00A333D4">
        <w:rPr>
          <w:rFonts w:ascii="Century Gothic" w:hAnsi="Century Gothic" w:cs="Century Gothic"/>
          <w:b/>
          <w:bCs/>
          <w:sz w:val="32"/>
          <w:szCs w:val="32"/>
        </w:rPr>
        <w:t>Ó</w:t>
      </w:r>
      <w:r>
        <w:rPr>
          <w:rFonts w:ascii="Century Gothic" w:hAnsi="Century Gothic" w:cs="Century Gothic"/>
          <w:b/>
          <w:bCs/>
          <w:sz w:val="32"/>
          <w:szCs w:val="32"/>
        </w:rPr>
        <w:t>N DE PUESTO</w:t>
      </w:r>
    </w:p>
    <w:p w:rsidR="00596DDC" w:rsidRDefault="00596DDC"/>
    <w:p w:rsidR="00596DDC" w:rsidRPr="00B332CE" w:rsidRDefault="00B332CE">
      <w:r>
        <w:tab/>
      </w:r>
      <w:r>
        <w:tab/>
      </w:r>
      <w:r>
        <w:tab/>
      </w:r>
      <w:r>
        <w:tab/>
      </w:r>
      <w:r>
        <w:tab/>
      </w:r>
      <w:r>
        <w:tab/>
      </w:r>
      <w:r>
        <w:tab/>
      </w:r>
      <w:r>
        <w:tab/>
      </w:r>
      <w:r>
        <w:tab/>
      </w:r>
      <w:r>
        <w:tab/>
      </w:r>
      <w:r>
        <w:tab/>
      </w:r>
      <w:r>
        <w:rPr>
          <w:b/>
        </w:rPr>
        <w:t xml:space="preserve">ID: </w:t>
      </w:r>
      <w:r w:rsidR="00CC502A">
        <w:t>120</w:t>
      </w:r>
      <w:r w:rsidR="00D66572">
        <w:t>6</w:t>
      </w:r>
      <w:r w:rsidR="003D1BFD">
        <w:t>-0</w:t>
      </w:r>
      <w:r w:rsidR="00EB1EA0">
        <w:t>32</w:t>
      </w:r>
    </w:p>
    <w:tbl>
      <w:tblPr>
        <w:tblStyle w:val="Tablaconcuadrcula"/>
        <w:tblW w:w="23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804"/>
        <w:gridCol w:w="6804"/>
        <w:gridCol w:w="6804"/>
      </w:tblGrid>
      <w:tr w:rsidR="00D82951" w:rsidTr="00596DDC">
        <w:tc>
          <w:tcPr>
            <w:tcW w:w="23639" w:type="dxa"/>
            <w:gridSpan w:val="4"/>
          </w:tcPr>
          <w:p w:rsidR="00D82951" w:rsidRDefault="00D82951" w:rsidP="00D82951">
            <w:pPr>
              <w:widowControl w:val="0"/>
              <w:tabs>
                <w:tab w:val="left" w:pos="40"/>
              </w:tabs>
              <w:autoSpaceDE w:val="0"/>
              <w:autoSpaceDN w:val="0"/>
              <w:adjustRightInd w:val="0"/>
              <w:rPr>
                <w:rFonts w:ascii="Century Gothic" w:hAnsi="Century Gothic" w:cs="Century Gothic"/>
                <w:b/>
                <w:bCs/>
              </w:rPr>
            </w:pPr>
            <w:r>
              <w:rPr>
                <w:rFonts w:ascii="Century Gothic" w:hAnsi="Century Gothic" w:cs="Century Gothic"/>
                <w:b/>
                <w:bCs/>
              </w:rPr>
              <w:t>DATOS GENERALES</w:t>
            </w:r>
          </w:p>
        </w:tc>
      </w:tr>
      <w:tr w:rsidR="00D82951" w:rsidTr="00596DDC">
        <w:tc>
          <w:tcPr>
            <w:tcW w:w="23639" w:type="dxa"/>
            <w:gridSpan w:val="4"/>
          </w:tcPr>
          <w:p w:rsidR="00D82951" w:rsidRPr="00501397" w:rsidRDefault="00D82951" w:rsidP="00501397">
            <w:pPr>
              <w:widowControl w:val="0"/>
              <w:tabs>
                <w:tab w:val="left" w:pos="40"/>
              </w:tabs>
              <w:autoSpaceDE w:val="0"/>
              <w:autoSpaceDN w:val="0"/>
              <w:adjustRightInd w:val="0"/>
              <w:jc w:val="right"/>
              <w:rPr>
                <w:rFonts w:ascii="Century Gothic" w:hAnsi="Century Gothic" w:cs="Century Gothic"/>
                <w:b/>
                <w:bCs/>
                <w:sz w:val="18"/>
                <w:szCs w:val="18"/>
              </w:rPr>
            </w:pPr>
          </w:p>
        </w:tc>
      </w:tr>
      <w:tr w:rsidR="00E11E06" w:rsidTr="00596DDC">
        <w:tc>
          <w:tcPr>
            <w:tcW w:w="3227" w:type="dxa"/>
          </w:tcPr>
          <w:p w:rsidR="00E11E06" w:rsidRDefault="00E11E06" w:rsidP="00501397">
            <w:pPr>
              <w:widowControl w:val="0"/>
              <w:tabs>
                <w:tab w:val="left" w:pos="40"/>
              </w:tabs>
              <w:autoSpaceDE w:val="0"/>
              <w:autoSpaceDN w:val="0"/>
              <w:adjustRightInd w:val="0"/>
              <w:jc w:val="right"/>
              <w:rPr>
                <w:rFonts w:ascii="Century Gothic" w:hAnsi="Century Gothic" w:cs="Century Gothic"/>
                <w:b/>
                <w:bCs/>
              </w:rPr>
            </w:pPr>
            <w:r w:rsidRPr="00746CD7">
              <w:rPr>
                <w:rFonts w:ascii="Century Gothic" w:hAnsi="Century Gothic" w:cs="Century Gothic"/>
                <w:b/>
                <w:bCs/>
                <w:sz w:val="18"/>
                <w:szCs w:val="18"/>
              </w:rPr>
              <w:t>Título actual del puesto funcional:</w:t>
            </w:r>
          </w:p>
        </w:tc>
        <w:tc>
          <w:tcPr>
            <w:tcW w:w="6804" w:type="dxa"/>
          </w:tcPr>
          <w:p w:rsidR="00E11E06" w:rsidRPr="00687018" w:rsidRDefault="00EB1EA0" w:rsidP="003D1BFD">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bCs/>
                <w:sz w:val="18"/>
                <w:szCs w:val="18"/>
              </w:rPr>
              <w:t>Liberación Presupuestal IAES, CEA y FOOSSI</w:t>
            </w:r>
          </w:p>
        </w:tc>
        <w:tc>
          <w:tcPr>
            <w:tcW w:w="6804" w:type="dxa"/>
          </w:tcPr>
          <w:p w:rsidR="00E11E06" w:rsidRPr="00FB22C4" w:rsidRDefault="00E11E06"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E11E06" w:rsidRDefault="00E11E06" w:rsidP="00501397">
            <w:pPr>
              <w:widowControl w:val="0"/>
              <w:tabs>
                <w:tab w:val="left" w:pos="40"/>
              </w:tabs>
              <w:autoSpaceDE w:val="0"/>
              <w:autoSpaceDN w:val="0"/>
              <w:adjustRightInd w:val="0"/>
              <w:rPr>
                <w:rFonts w:ascii="Century Gothic" w:hAnsi="Century Gothic" w:cs="Century Gothic"/>
                <w:b/>
                <w:bCs/>
              </w:rPr>
            </w:pPr>
          </w:p>
        </w:tc>
      </w:tr>
      <w:tr w:rsidR="00E11E06" w:rsidTr="00596DDC">
        <w:tc>
          <w:tcPr>
            <w:tcW w:w="3227" w:type="dxa"/>
          </w:tcPr>
          <w:p w:rsidR="00E11E06" w:rsidRDefault="00E11E06"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Dependencia/Entidad:</w:t>
            </w:r>
          </w:p>
        </w:tc>
        <w:tc>
          <w:tcPr>
            <w:tcW w:w="6804" w:type="dxa"/>
          </w:tcPr>
          <w:p w:rsidR="00E11E06" w:rsidRPr="00674242" w:rsidRDefault="00CC502A" w:rsidP="003D1BFD">
            <w:pPr>
              <w:widowControl w:val="0"/>
              <w:tabs>
                <w:tab w:val="left" w:pos="40"/>
              </w:tabs>
              <w:autoSpaceDE w:val="0"/>
              <w:autoSpaceDN w:val="0"/>
              <w:adjustRightInd w:val="0"/>
              <w:rPr>
                <w:rFonts w:ascii="Century Gothic" w:hAnsi="Century Gothic" w:cs="Century Gothic"/>
                <w:b/>
                <w:bCs/>
                <w:sz w:val="18"/>
                <w:szCs w:val="18"/>
              </w:rPr>
            </w:pPr>
            <w:r>
              <w:rPr>
                <w:rFonts w:ascii="Century Gothic" w:hAnsi="Century Gothic" w:cs="Century Gothic"/>
                <w:bCs/>
                <w:sz w:val="18"/>
                <w:szCs w:val="18"/>
              </w:rPr>
              <w:t>Secretaría de Agricultura, Ganadería, Recursos Hidráulicos, Pesca y Acuacultura</w:t>
            </w:r>
          </w:p>
        </w:tc>
        <w:tc>
          <w:tcPr>
            <w:tcW w:w="6804" w:type="dxa"/>
          </w:tcPr>
          <w:p w:rsidR="00E11E06" w:rsidRPr="00FB22C4" w:rsidRDefault="00E11E06"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E11E06" w:rsidRDefault="00E11E06" w:rsidP="00501397">
            <w:pPr>
              <w:widowControl w:val="0"/>
              <w:tabs>
                <w:tab w:val="left" w:pos="40"/>
              </w:tabs>
              <w:autoSpaceDE w:val="0"/>
              <w:autoSpaceDN w:val="0"/>
              <w:adjustRightInd w:val="0"/>
              <w:rPr>
                <w:rFonts w:ascii="Century Gothic" w:hAnsi="Century Gothic" w:cs="Century Gothic"/>
                <w:b/>
                <w:bCs/>
              </w:rPr>
            </w:pPr>
          </w:p>
        </w:tc>
      </w:tr>
      <w:tr w:rsidR="00E11E06" w:rsidTr="00596DDC">
        <w:tc>
          <w:tcPr>
            <w:tcW w:w="3227" w:type="dxa"/>
          </w:tcPr>
          <w:p w:rsidR="00E11E06" w:rsidRDefault="00E11E06"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 xml:space="preserve">     Área de adscripción:</w:t>
            </w:r>
          </w:p>
        </w:tc>
        <w:tc>
          <w:tcPr>
            <w:tcW w:w="6804" w:type="dxa"/>
          </w:tcPr>
          <w:p w:rsidR="00E11E06" w:rsidRPr="00674242" w:rsidRDefault="00D66572" w:rsidP="006D7D11">
            <w:pPr>
              <w:widowControl w:val="0"/>
              <w:tabs>
                <w:tab w:val="left" w:pos="40"/>
              </w:tabs>
              <w:autoSpaceDE w:val="0"/>
              <w:autoSpaceDN w:val="0"/>
              <w:adjustRightInd w:val="0"/>
              <w:rPr>
                <w:rFonts w:ascii="Century Gothic" w:hAnsi="Century Gothic" w:cs="Century Gothic"/>
                <w:b/>
                <w:bCs/>
                <w:sz w:val="18"/>
                <w:szCs w:val="18"/>
              </w:rPr>
            </w:pPr>
            <w:r>
              <w:rPr>
                <w:rFonts w:ascii="Century Gothic" w:hAnsi="Century Gothic" w:cs="Century Gothic"/>
                <w:sz w:val="18"/>
                <w:szCs w:val="18"/>
              </w:rPr>
              <w:t xml:space="preserve">Dirección General de </w:t>
            </w:r>
            <w:r>
              <w:rPr>
                <w:rFonts w:ascii="Century Gothic" w:hAnsi="Century Gothic" w:cs="Century Gothic"/>
                <w:bCs/>
                <w:sz w:val="18"/>
                <w:szCs w:val="18"/>
              </w:rPr>
              <w:t>Planeación, Administración y Evaluación</w:t>
            </w:r>
          </w:p>
        </w:tc>
        <w:tc>
          <w:tcPr>
            <w:tcW w:w="6804" w:type="dxa"/>
          </w:tcPr>
          <w:p w:rsidR="00E11E06" w:rsidRPr="00FB22C4" w:rsidRDefault="00E11E06"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E11E06" w:rsidRDefault="00E11E06" w:rsidP="00501397">
            <w:pPr>
              <w:widowControl w:val="0"/>
              <w:tabs>
                <w:tab w:val="left" w:pos="40"/>
              </w:tabs>
              <w:autoSpaceDE w:val="0"/>
              <w:autoSpaceDN w:val="0"/>
              <w:adjustRightInd w:val="0"/>
              <w:rPr>
                <w:rFonts w:ascii="Century Gothic" w:hAnsi="Century Gothic" w:cs="Century Gothic"/>
                <w:b/>
                <w:bCs/>
              </w:rPr>
            </w:pPr>
          </w:p>
        </w:tc>
      </w:tr>
      <w:tr w:rsidR="006D7D11" w:rsidTr="00596DDC">
        <w:tc>
          <w:tcPr>
            <w:tcW w:w="3227" w:type="dxa"/>
          </w:tcPr>
          <w:p w:rsidR="006D7D11" w:rsidRDefault="006D7D11"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Reporta a</w:t>
            </w:r>
            <w:r>
              <w:rPr>
                <w:rFonts w:ascii="Century Gothic" w:hAnsi="Century Gothic" w:cs="Century Gothic"/>
                <w:b/>
                <w:bCs/>
                <w:sz w:val="18"/>
                <w:szCs w:val="18"/>
              </w:rPr>
              <w:t>:</w:t>
            </w:r>
          </w:p>
        </w:tc>
        <w:tc>
          <w:tcPr>
            <w:tcW w:w="6804" w:type="dxa"/>
          </w:tcPr>
          <w:p w:rsidR="006D7D11" w:rsidRPr="00687018" w:rsidRDefault="00603021" w:rsidP="003427C1">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bCs/>
                <w:sz w:val="18"/>
                <w:szCs w:val="18"/>
              </w:rPr>
              <w:t xml:space="preserve">Director de Planeación y </w:t>
            </w:r>
            <w:r w:rsidR="003427C1">
              <w:rPr>
                <w:rFonts w:ascii="Century Gothic" w:hAnsi="Century Gothic" w:cs="Century Gothic"/>
                <w:bCs/>
                <w:sz w:val="18"/>
                <w:szCs w:val="18"/>
              </w:rPr>
              <w:t>Control Presupuestal</w:t>
            </w:r>
          </w:p>
        </w:tc>
        <w:tc>
          <w:tcPr>
            <w:tcW w:w="6804" w:type="dxa"/>
          </w:tcPr>
          <w:p w:rsidR="006D7D11" w:rsidRPr="00FB22C4" w:rsidRDefault="006D7D11"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6D7D11" w:rsidRDefault="006D7D11" w:rsidP="00501397">
            <w:pPr>
              <w:widowControl w:val="0"/>
              <w:tabs>
                <w:tab w:val="left" w:pos="40"/>
              </w:tabs>
              <w:autoSpaceDE w:val="0"/>
              <w:autoSpaceDN w:val="0"/>
              <w:adjustRightInd w:val="0"/>
              <w:rPr>
                <w:rFonts w:ascii="Century Gothic" w:hAnsi="Century Gothic" w:cs="Century Gothic"/>
                <w:b/>
                <w:bCs/>
              </w:rPr>
            </w:pPr>
          </w:p>
        </w:tc>
      </w:tr>
      <w:tr w:rsidR="006D7D11" w:rsidTr="00501397">
        <w:trPr>
          <w:trHeight w:val="95"/>
        </w:trPr>
        <w:tc>
          <w:tcPr>
            <w:tcW w:w="3227" w:type="dxa"/>
          </w:tcPr>
          <w:p w:rsidR="006D7D11" w:rsidRDefault="006D7D11"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Puestos que le reportan</w:t>
            </w:r>
            <w:r>
              <w:rPr>
                <w:rFonts w:ascii="Century Gothic" w:hAnsi="Century Gothic" w:cs="Century Gothic"/>
                <w:b/>
                <w:bCs/>
                <w:sz w:val="18"/>
                <w:szCs w:val="18"/>
              </w:rPr>
              <w:t>:</w:t>
            </w:r>
          </w:p>
        </w:tc>
        <w:tc>
          <w:tcPr>
            <w:tcW w:w="6804" w:type="dxa"/>
          </w:tcPr>
          <w:p w:rsidR="006D7D11" w:rsidRPr="00687018" w:rsidRDefault="00603021" w:rsidP="00CC502A">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bCs/>
                <w:sz w:val="18"/>
                <w:szCs w:val="18"/>
              </w:rPr>
              <w:t>Ninguno</w:t>
            </w:r>
          </w:p>
        </w:tc>
        <w:tc>
          <w:tcPr>
            <w:tcW w:w="6804" w:type="dxa"/>
          </w:tcPr>
          <w:p w:rsidR="006D7D11" w:rsidRPr="00FB22C4" w:rsidRDefault="006D7D11"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6D7D11" w:rsidRDefault="006D7D11" w:rsidP="00501397">
            <w:pPr>
              <w:widowControl w:val="0"/>
              <w:tabs>
                <w:tab w:val="left" w:pos="40"/>
              </w:tabs>
              <w:autoSpaceDE w:val="0"/>
              <w:autoSpaceDN w:val="0"/>
              <w:adjustRightInd w:val="0"/>
              <w:rPr>
                <w:rFonts w:ascii="Century Gothic" w:hAnsi="Century Gothic" w:cs="Century Gothic"/>
                <w:b/>
                <w:bCs/>
              </w:rPr>
            </w:pPr>
          </w:p>
        </w:tc>
      </w:tr>
    </w:tbl>
    <w:p w:rsidR="00D82951" w:rsidRDefault="00D82951" w:rsidP="00D82951">
      <w:pPr>
        <w:widowControl w:val="0"/>
        <w:tabs>
          <w:tab w:val="left" w:pos="40"/>
        </w:tabs>
        <w:autoSpaceDE w:val="0"/>
        <w:autoSpaceDN w:val="0"/>
        <w:adjustRightInd w:val="0"/>
        <w:spacing w:after="0" w:line="240" w:lineRule="auto"/>
        <w:rPr>
          <w:rFonts w:ascii="Century Gothic" w:hAnsi="Century Gothic" w:cs="Century Gothic"/>
          <w:b/>
          <w:bCs/>
        </w:rPr>
      </w:pPr>
    </w:p>
    <w:p w:rsidR="00D82951" w:rsidRDefault="00D82951" w:rsidP="00D82951">
      <w:pPr>
        <w:widowControl w:val="0"/>
        <w:tabs>
          <w:tab w:val="left" w:pos="40"/>
        </w:tabs>
        <w:autoSpaceDE w:val="0"/>
        <w:autoSpaceDN w:val="0"/>
        <w:adjustRightInd w:val="0"/>
        <w:spacing w:after="0" w:line="240" w:lineRule="auto"/>
        <w:rPr>
          <w:rFonts w:ascii="Century Gothic" w:hAnsi="Century Gothic" w:cs="Century Gothic"/>
          <w:b/>
          <w:bCs/>
        </w:rPr>
      </w:pPr>
      <w:r>
        <w:rPr>
          <w:rFonts w:ascii="Century Gothic" w:hAnsi="Century Gothic" w:cs="Century Gothic"/>
          <w:b/>
          <w:bCs/>
        </w:rPr>
        <w:t>OBJETIVO</w:t>
      </w:r>
    </w:p>
    <w:p w:rsidR="00D82951" w:rsidRDefault="00D82951" w:rsidP="00D82951">
      <w:pPr>
        <w:widowControl w:val="0"/>
        <w:tabs>
          <w:tab w:val="left" w:pos="40"/>
        </w:tabs>
        <w:autoSpaceDE w:val="0"/>
        <w:autoSpaceDN w:val="0"/>
        <w:adjustRightInd w:val="0"/>
        <w:spacing w:after="0" w:line="240" w:lineRule="auto"/>
        <w:rPr>
          <w:rFonts w:ascii="Century Gothic" w:hAnsi="Century Gothic" w:cs="Century Gothic"/>
          <w:b/>
          <w:bCs/>
        </w:rPr>
      </w:pPr>
    </w:p>
    <w:p w:rsidR="000F37DC" w:rsidRPr="00796A8E" w:rsidRDefault="000F37DC" w:rsidP="009E51D7">
      <w:pPr>
        <w:widowControl w:val="0"/>
        <w:tabs>
          <w:tab w:val="left" w:pos="540"/>
        </w:tabs>
        <w:autoSpaceDE w:val="0"/>
        <w:autoSpaceDN w:val="0"/>
        <w:adjustRightInd w:val="0"/>
        <w:spacing w:before="231" w:after="0" w:line="240" w:lineRule="auto"/>
        <w:rPr>
          <w:rFonts w:ascii="Century Gothic" w:hAnsi="Century Gothic" w:cs="Century Gothic"/>
          <w:sz w:val="18"/>
          <w:szCs w:val="18"/>
        </w:rPr>
      </w:pPr>
      <w:r>
        <w:rPr>
          <w:rFonts w:ascii="Century Gothic" w:hAnsi="Century Gothic" w:cs="Century Gothic"/>
          <w:sz w:val="18"/>
          <w:szCs w:val="18"/>
        </w:rPr>
        <w:t>Participar en el proceso de liberación de los recursos destinados al subsidio a la inversión de los programas convenidos con el gobierno federal y de concertación con los productores agropecuarios, pesqueros y acuícolas.</w:t>
      </w:r>
    </w:p>
    <w:p w:rsidR="00D82951" w:rsidRDefault="00D82951"/>
    <w:p w:rsidR="00D82951" w:rsidRDefault="00D82951" w:rsidP="00D82951">
      <w:pPr>
        <w:widowControl w:val="0"/>
        <w:tabs>
          <w:tab w:val="left" w:pos="40"/>
        </w:tabs>
        <w:autoSpaceDE w:val="0"/>
        <w:autoSpaceDN w:val="0"/>
        <w:adjustRightInd w:val="0"/>
        <w:spacing w:before="170" w:after="0" w:line="240" w:lineRule="auto"/>
        <w:rPr>
          <w:rFonts w:ascii="Century Gothic" w:hAnsi="Century Gothic" w:cs="Century Gothic"/>
          <w:b/>
          <w:bCs/>
        </w:rPr>
      </w:pPr>
      <w:r>
        <w:rPr>
          <w:rFonts w:ascii="Century Gothic" w:hAnsi="Century Gothic" w:cs="Century Gothic"/>
          <w:b/>
          <w:bCs/>
        </w:rPr>
        <w:t>RESPONSABILIDADES</w:t>
      </w:r>
      <w:r w:rsidR="009E51D7">
        <w:rPr>
          <w:rFonts w:ascii="Century Gothic" w:hAnsi="Century Gothic" w:cs="Century Gothic"/>
          <w:b/>
          <w:bCs/>
        </w:rPr>
        <w:br/>
      </w:r>
    </w:p>
    <w:tbl>
      <w:tblPr>
        <w:tblStyle w:val="Tablaconcuadrcula"/>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7853"/>
      </w:tblGrid>
      <w:tr w:rsidR="00D82951" w:rsidTr="00687018">
        <w:tc>
          <w:tcPr>
            <w:tcW w:w="526" w:type="dxa"/>
          </w:tcPr>
          <w:p w:rsidR="00D82951" w:rsidRDefault="00D82951" w:rsidP="00687018">
            <w:pPr>
              <w:widowControl w:val="0"/>
              <w:tabs>
                <w:tab w:val="left" w:pos="40"/>
              </w:tabs>
              <w:autoSpaceDE w:val="0"/>
              <w:autoSpaceDN w:val="0"/>
              <w:adjustRightInd w:val="0"/>
              <w:rPr>
                <w:rFonts w:ascii="Century Gothic" w:hAnsi="Century Gothic" w:cs="Century Gothic"/>
                <w:b/>
                <w:bCs/>
              </w:rPr>
            </w:pPr>
          </w:p>
        </w:tc>
        <w:tc>
          <w:tcPr>
            <w:tcW w:w="7853" w:type="dxa"/>
          </w:tcPr>
          <w:p w:rsidR="000F37DC" w:rsidRDefault="000F37DC" w:rsidP="009E51D7">
            <w:pPr>
              <w:widowControl w:val="0"/>
              <w:numPr>
                <w:ilvl w:val="0"/>
                <w:numId w:val="5"/>
              </w:numPr>
              <w:tabs>
                <w:tab w:val="left" w:pos="540"/>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Elaborar las órdenes de pago de los subsidios a la inversión de conformidad a los calendarios de liberación autorizado por la Secretaría de Hacienda, a la Comisión Estatal de Agua CEA y al Fondo de Operación de Obras Sonora Sí FOOSS, así como al Instituto de Acuacultura del Estado de Sonora IAES.</w:t>
            </w:r>
          </w:p>
          <w:p w:rsidR="000F37DC" w:rsidRDefault="000F37DC" w:rsidP="009E51D7">
            <w:pPr>
              <w:widowControl w:val="0"/>
              <w:numPr>
                <w:ilvl w:val="0"/>
                <w:numId w:val="5"/>
              </w:numPr>
              <w:tabs>
                <w:tab w:val="left" w:pos="540"/>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Registrar las ministraciones liberadas de los recursos del rubro de los subsidios a la inversión, correspondientes a la Comisión Estatal del Agua CEA y al Instituto de Acuacultura del Estado de Sonora IAES.</w:t>
            </w:r>
          </w:p>
          <w:p w:rsidR="000F37DC" w:rsidRDefault="000F37DC" w:rsidP="009E51D7">
            <w:pPr>
              <w:widowControl w:val="0"/>
              <w:numPr>
                <w:ilvl w:val="0"/>
                <w:numId w:val="5"/>
              </w:numPr>
              <w:tabs>
                <w:tab w:val="left" w:pos="540"/>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Informar a la Unidad de Seguimiento de Acuerdos del Fideicomiso Fondo de Fomento Agropecuario del Estado de Sonora, los recursos radicados de cada uno de los programas del ámbito de competencia del Instituto de Acuacultura del Estado de Sonora IAES.</w:t>
            </w:r>
          </w:p>
          <w:p w:rsidR="000F37DC" w:rsidRDefault="000F37DC" w:rsidP="009E51D7">
            <w:pPr>
              <w:widowControl w:val="0"/>
              <w:numPr>
                <w:ilvl w:val="0"/>
                <w:numId w:val="5"/>
              </w:numPr>
              <w:tabs>
                <w:tab w:val="left" w:pos="540"/>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Realizar el control y seguimiento de la ejecución de los recursos aprobados a la Comisión Estatal del Agua, Instituto de Acuacultura del Estado de Sonora y el Fondo de Operación de Obras Sonora Sí.</w:t>
            </w:r>
          </w:p>
          <w:p w:rsidR="00D82951" w:rsidRPr="009E51D7" w:rsidRDefault="000F37DC" w:rsidP="009E51D7">
            <w:pPr>
              <w:widowControl w:val="0"/>
              <w:numPr>
                <w:ilvl w:val="0"/>
                <w:numId w:val="5"/>
              </w:numPr>
              <w:tabs>
                <w:tab w:val="left" w:pos="540"/>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 xml:space="preserve">Integrar los expedientes administrativos de los subsidios ejercidos por la Comisión Estatal del Agua y al Instituto de Acuacultura del Estado de Sonora y el Fondo de Operación de Obras Sonora Sí.  </w:t>
            </w:r>
          </w:p>
        </w:tc>
      </w:tr>
    </w:tbl>
    <w:p w:rsidR="000F37DC" w:rsidRDefault="000F37DC" w:rsidP="00DF5284">
      <w:pPr>
        <w:widowControl w:val="0"/>
        <w:tabs>
          <w:tab w:val="left" w:pos="40"/>
        </w:tabs>
        <w:autoSpaceDE w:val="0"/>
        <w:autoSpaceDN w:val="0"/>
        <w:adjustRightInd w:val="0"/>
        <w:spacing w:before="280" w:after="0" w:line="240" w:lineRule="auto"/>
        <w:rPr>
          <w:rFonts w:ascii="Century Gothic" w:hAnsi="Century Gothic" w:cs="Century Gothic"/>
          <w:b/>
          <w:bCs/>
        </w:rPr>
      </w:pPr>
    </w:p>
    <w:p w:rsidR="00D82951" w:rsidRDefault="00D82951" w:rsidP="00DF5284">
      <w:pPr>
        <w:widowControl w:val="0"/>
        <w:tabs>
          <w:tab w:val="left" w:pos="40"/>
        </w:tabs>
        <w:autoSpaceDE w:val="0"/>
        <w:autoSpaceDN w:val="0"/>
        <w:adjustRightInd w:val="0"/>
        <w:spacing w:before="280" w:after="0" w:line="240" w:lineRule="auto"/>
        <w:rPr>
          <w:rFonts w:ascii="Century Gothic" w:hAnsi="Century Gothic" w:cs="Century Gothic"/>
          <w:b/>
          <w:bCs/>
        </w:rPr>
      </w:pPr>
      <w:r>
        <w:rPr>
          <w:rFonts w:ascii="Century Gothic" w:hAnsi="Century Gothic" w:cs="Century Gothic"/>
          <w:b/>
          <w:bCs/>
        </w:rPr>
        <w:t>RELACIONES</w:t>
      </w:r>
    </w:p>
    <w:p w:rsidR="00687018" w:rsidRDefault="00687018" w:rsidP="00DF5284">
      <w:pPr>
        <w:widowControl w:val="0"/>
        <w:tabs>
          <w:tab w:val="left" w:pos="40"/>
        </w:tabs>
        <w:autoSpaceDE w:val="0"/>
        <w:autoSpaceDN w:val="0"/>
        <w:adjustRightInd w:val="0"/>
        <w:spacing w:before="280" w:after="0" w:line="240" w:lineRule="auto"/>
      </w:pPr>
    </w:p>
    <w:tbl>
      <w:tblPr>
        <w:tblStyle w:val="Tablaconcuadrcula"/>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
        <w:gridCol w:w="162"/>
        <w:gridCol w:w="6519"/>
        <w:gridCol w:w="832"/>
      </w:tblGrid>
      <w:tr w:rsidR="00635591" w:rsidTr="00687018">
        <w:tc>
          <w:tcPr>
            <w:tcW w:w="994" w:type="dxa"/>
            <w:gridSpan w:val="2"/>
          </w:tcPr>
          <w:p w:rsidR="00635591" w:rsidRDefault="009E51D7" w:rsidP="00501397">
            <w:pPr>
              <w:widowControl w:val="0"/>
              <w:tabs>
                <w:tab w:val="left" w:pos="40"/>
              </w:tabs>
              <w:autoSpaceDE w:val="0"/>
              <w:autoSpaceDN w:val="0"/>
              <w:adjustRightInd w:val="0"/>
              <w:rPr>
                <w:rFonts w:ascii="Century Gothic" w:hAnsi="Century Gothic" w:cs="Century Gothic"/>
                <w:b/>
                <w:bCs/>
              </w:rPr>
            </w:pPr>
            <w:r>
              <w:rPr>
                <w:rFonts w:ascii="Century Gothic" w:hAnsi="Century Gothic" w:cs="Century Gothic"/>
                <w:b/>
                <w:bCs/>
                <w:sz w:val="18"/>
                <w:szCs w:val="18"/>
              </w:rPr>
              <w:br/>
            </w:r>
            <w:r w:rsidR="00635591" w:rsidRPr="00113743">
              <w:rPr>
                <w:rFonts w:ascii="Century Gothic" w:hAnsi="Century Gothic" w:cs="Century Gothic"/>
                <w:b/>
                <w:bCs/>
                <w:sz w:val="18"/>
                <w:szCs w:val="18"/>
              </w:rPr>
              <w:t>Internas:</w:t>
            </w:r>
          </w:p>
        </w:tc>
        <w:tc>
          <w:tcPr>
            <w:tcW w:w="6519" w:type="dxa"/>
          </w:tcPr>
          <w:p w:rsidR="00635591" w:rsidRPr="00501397" w:rsidRDefault="000F37DC" w:rsidP="009E51D7">
            <w:pPr>
              <w:widowControl w:val="0"/>
              <w:tabs>
                <w:tab w:val="right" w:pos="1970"/>
                <w:tab w:val="left" w:pos="2140"/>
              </w:tabs>
              <w:autoSpaceDE w:val="0"/>
              <w:autoSpaceDN w:val="0"/>
              <w:adjustRightInd w:val="0"/>
              <w:spacing w:before="231"/>
              <w:rPr>
                <w:rFonts w:ascii="Century Gothic" w:hAnsi="Century Gothic" w:cs="Century Gothic"/>
                <w:sz w:val="18"/>
                <w:szCs w:val="18"/>
              </w:rPr>
            </w:pPr>
            <w:r w:rsidRPr="00466EDF">
              <w:rPr>
                <w:rFonts w:ascii="Century Gothic" w:hAnsi="Century Gothic" w:cs="Century Gothic"/>
                <w:bCs/>
                <w:sz w:val="18"/>
                <w:szCs w:val="18"/>
              </w:rPr>
              <w:t>a)</w:t>
            </w:r>
            <w:r>
              <w:rPr>
                <w:rFonts w:ascii="Century Gothic" w:hAnsi="Century Gothic" w:cs="Century Gothic"/>
                <w:bCs/>
                <w:sz w:val="18"/>
                <w:szCs w:val="18"/>
              </w:rPr>
              <w:t xml:space="preserve"> Secretaría de Hacienda</w:t>
            </w:r>
            <w:r w:rsidRPr="00796A8E">
              <w:rPr>
                <w:rFonts w:ascii="Century Gothic" w:hAnsi="Century Gothic" w:cs="Century Gothic"/>
                <w:sz w:val="18"/>
                <w:szCs w:val="18"/>
              </w:rPr>
              <w:t>:</w:t>
            </w:r>
            <w:r w:rsidR="009E51D7">
              <w:rPr>
                <w:rFonts w:ascii="Century Gothic" w:hAnsi="Century Gothic" w:cs="Century Gothic"/>
                <w:sz w:val="18"/>
                <w:szCs w:val="18"/>
              </w:rPr>
              <w:t xml:space="preserve"> p</w:t>
            </w:r>
            <w:r>
              <w:rPr>
                <w:rFonts w:ascii="Century Gothic" w:hAnsi="Century Gothic" w:cs="Century Gothic"/>
                <w:sz w:val="18"/>
                <w:szCs w:val="18"/>
              </w:rPr>
              <w:t xml:space="preserve">ara la autorización y liberación de los </w:t>
            </w:r>
            <w:r>
              <w:rPr>
                <w:rFonts w:ascii="Century Gothic" w:hAnsi="Century Gothic" w:cs="Century Gothic"/>
                <w:sz w:val="18"/>
                <w:szCs w:val="18"/>
              </w:rPr>
              <w:lastRenderedPageBreak/>
              <w:t>recursos correspondientes al rubro de transferencias y subsidios a organismos.</w:t>
            </w:r>
            <w:r w:rsidR="009E51D7">
              <w:rPr>
                <w:rFonts w:ascii="Century Gothic" w:hAnsi="Century Gothic" w:cs="Century Gothic"/>
                <w:sz w:val="18"/>
                <w:szCs w:val="18"/>
              </w:rPr>
              <w:br/>
            </w:r>
            <w:r>
              <w:rPr>
                <w:rFonts w:ascii="Century Gothic" w:hAnsi="Century Gothic" w:cs="Century Gothic"/>
                <w:bCs/>
                <w:sz w:val="18"/>
                <w:szCs w:val="18"/>
              </w:rPr>
              <w:t>b) Con la Comisión Estatal de Agua,</w:t>
            </w:r>
            <w:r w:rsidRPr="00466EDF">
              <w:rPr>
                <w:rFonts w:ascii="Century Gothic" w:hAnsi="Century Gothic" w:cs="Century Gothic"/>
                <w:sz w:val="18"/>
                <w:szCs w:val="18"/>
              </w:rPr>
              <w:t xml:space="preserve"> </w:t>
            </w:r>
            <w:r>
              <w:rPr>
                <w:rFonts w:ascii="Century Gothic" w:hAnsi="Century Gothic" w:cs="Century Gothic"/>
                <w:sz w:val="18"/>
                <w:szCs w:val="18"/>
              </w:rPr>
              <w:t>Fondo de Operación de Obras Sonora Sí y</w:t>
            </w:r>
            <w:r w:rsidRPr="00466EDF">
              <w:rPr>
                <w:rFonts w:ascii="Century Gothic" w:hAnsi="Century Gothic" w:cs="Century Gothic"/>
                <w:sz w:val="18"/>
                <w:szCs w:val="18"/>
              </w:rPr>
              <w:t xml:space="preserve"> </w:t>
            </w:r>
            <w:r>
              <w:rPr>
                <w:rFonts w:ascii="Century Gothic" w:hAnsi="Century Gothic" w:cs="Century Gothic"/>
                <w:sz w:val="18"/>
                <w:szCs w:val="18"/>
              </w:rPr>
              <w:t>el</w:t>
            </w:r>
            <w:r>
              <w:rPr>
                <w:rFonts w:ascii="Century Gothic" w:hAnsi="Century Gothic" w:cs="Century Gothic"/>
                <w:bCs/>
                <w:sz w:val="18"/>
                <w:szCs w:val="18"/>
              </w:rPr>
              <w:t xml:space="preserve"> </w:t>
            </w:r>
            <w:r>
              <w:rPr>
                <w:rFonts w:ascii="Century Gothic" w:hAnsi="Century Gothic" w:cs="Century Gothic"/>
                <w:sz w:val="18"/>
                <w:szCs w:val="18"/>
              </w:rPr>
              <w:t>Instituto de Acuacultura del Estado de Sonora:</w:t>
            </w:r>
            <w:r>
              <w:rPr>
                <w:rFonts w:ascii="Century Gothic" w:hAnsi="Century Gothic" w:cs="Century Gothic"/>
                <w:bCs/>
                <w:sz w:val="18"/>
                <w:szCs w:val="18"/>
              </w:rPr>
              <w:t xml:space="preserve"> para la elaboración y liberación de las órdenes de pago de los programas autorizados y operación del organismo.</w:t>
            </w:r>
            <w:r w:rsidR="009E51D7">
              <w:rPr>
                <w:rFonts w:ascii="Century Gothic" w:hAnsi="Century Gothic" w:cs="Century Gothic"/>
                <w:sz w:val="18"/>
                <w:szCs w:val="18"/>
              </w:rPr>
              <w:br/>
            </w:r>
            <w:r>
              <w:rPr>
                <w:rFonts w:ascii="Century Gothic" w:hAnsi="Century Gothic" w:cs="Century Gothic"/>
                <w:bCs/>
                <w:sz w:val="18"/>
                <w:szCs w:val="18"/>
              </w:rPr>
              <w:t xml:space="preserve">c) Con la </w:t>
            </w:r>
            <w:r>
              <w:rPr>
                <w:rFonts w:ascii="Century Gothic" w:hAnsi="Century Gothic" w:cs="Century Gothic"/>
                <w:sz w:val="18"/>
                <w:szCs w:val="18"/>
              </w:rPr>
              <w:t>Unidad de Seguimiento de Acuerdos del Fideicomiso Fondo de Fomento Agro</w:t>
            </w:r>
            <w:r w:rsidR="009E51D7">
              <w:rPr>
                <w:rFonts w:ascii="Century Gothic" w:hAnsi="Century Gothic" w:cs="Century Gothic"/>
                <w:sz w:val="18"/>
                <w:szCs w:val="18"/>
              </w:rPr>
              <w:t>pecuario del Estado de Sonora: p</w:t>
            </w:r>
            <w:r>
              <w:rPr>
                <w:rFonts w:ascii="Century Gothic" w:hAnsi="Century Gothic" w:cs="Century Gothic"/>
                <w:sz w:val="18"/>
                <w:szCs w:val="18"/>
              </w:rPr>
              <w:t>ara informar la radicación de los recursos de cada uno de los programas y generación de la instrucción de compromiso y pago de dichos recursos.</w:t>
            </w:r>
            <w:r w:rsidR="009E51D7">
              <w:rPr>
                <w:rFonts w:ascii="Century Gothic" w:hAnsi="Century Gothic" w:cs="Century Gothic"/>
                <w:sz w:val="18"/>
                <w:szCs w:val="18"/>
              </w:rPr>
              <w:br/>
            </w:r>
            <w:r>
              <w:rPr>
                <w:rFonts w:ascii="Century Gothic" w:hAnsi="Century Gothic" w:cs="Century Gothic"/>
                <w:sz w:val="18"/>
                <w:szCs w:val="18"/>
              </w:rPr>
              <w:t>d) Con las Unidades Administrati</w:t>
            </w:r>
            <w:r w:rsidR="009E51D7">
              <w:rPr>
                <w:rFonts w:ascii="Century Gothic" w:hAnsi="Century Gothic" w:cs="Century Gothic"/>
                <w:sz w:val="18"/>
                <w:szCs w:val="18"/>
              </w:rPr>
              <w:t>vas Ejecutoras de la SAGARHPA: p</w:t>
            </w:r>
            <w:r>
              <w:rPr>
                <w:rFonts w:ascii="Century Gothic" w:hAnsi="Century Gothic" w:cs="Century Gothic"/>
                <w:sz w:val="18"/>
                <w:szCs w:val="18"/>
              </w:rPr>
              <w:t xml:space="preserve">ara informar del Proceso de autorización, liberación, ejecución y control del presupuesto. </w:t>
            </w:r>
          </w:p>
        </w:tc>
        <w:tc>
          <w:tcPr>
            <w:tcW w:w="832" w:type="dxa"/>
          </w:tcPr>
          <w:p w:rsidR="00635591" w:rsidRPr="00501397" w:rsidRDefault="00635591" w:rsidP="00501397">
            <w:pPr>
              <w:widowControl w:val="0"/>
              <w:tabs>
                <w:tab w:val="right" w:pos="1970"/>
                <w:tab w:val="left" w:pos="2140"/>
              </w:tabs>
              <w:autoSpaceDE w:val="0"/>
              <w:autoSpaceDN w:val="0"/>
              <w:adjustRightInd w:val="0"/>
              <w:rPr>
                <w:rFonts w:ascii="Century Gothic" w:hAnsi="Century Gothic" w:cs="Century Gothic"/>
                <w:sz w:val="18"/>
                <w:szCs w:val="18"/>
              </w:rPr>
            </w:pPr>
          </w:p>
        </w:tc>
      </w:tr>
      <w:tr w:rsidR="00687018" w:rsidTr="00687018">
        <w:trPr>
          <w:gridAfter w:val="3"/>
          <w:wAfter w:w="7513" w:type="dxa"/>
        </w:trPr>
        <w:tc>
          <w:tcPr>
            <w:tcW w:w="832" w:type="dxa"/>
          </w:tcPr>
          <w:p w:rsidR="00687018" w:rsidRDefault="00687018" w:rsidP="00501397">
            <w:pPr>
              <w:widowControl w:val="0"/>
              <w:tabs>
                <w:tab w:val="right" w:pos="1970"/>
                <w:tab w:val="left" w:pos="2140"/>
              </w:tabs>
              <w:autoSpaceDE w:val="0"/>
              <w:autoSpaceDN w:val="0"/>
              <w:adjustRightInd w:val="0"/>
              <w:rPr>
                <w:rFonts w:ascii="Century Gothic" w:hAnsi="Century Gothic" w:cs="Century Gothic"/>
                <w:sz w:val="18"/>
                <w:szCs w:val="18"/>
              </w:rPr>
            </w:pPr>
          </w:p>
        </w:tc>
      </w:tr>
      <w:tr w:rsidR="00635591" w:rsidTr="00687018">
        <w:tc>
          <w:tcPr>
            <w:tcW w:w="994" w:type="dxa"/>
            <w:gridSpan w:val="2"/>
          </w:tcPr>
          <w:p w:rsidR="00635591" w:rsidRDefault="00635591" w:rsidP="00501397">
            <w:pPr>
              <w:widowControl w:val="0"/>
              <w:tabs>
                <w:tab w:val="left" w:pos="40"/>
              </w:tabs>
              <w:autoSpaceDE w:val="0"/>
              <w:autoSpaceDN w:val="0"/>
              <w:adjustRightInd w:val="0"/>
              <w:rPr>
                <w:rFonts w:ascii="Century Gothic" w:hAnsi="Century Gothic" w:cs="Century Gothic"/>
                <w:b/>
                <w:bCs/>
              </w:rPr>
            </w:pPr>
            <w:r>
              <w:rPr>
                <w:rFonts w:ascii="Century Gothic" w:hAnsi="Century Gothic" w:cs="Century Gothic"/>
                <w:b/>
                <w:bCs/>
                <w:sz w:val="18"/>
                <w:szCs w:val="18"/>
              </w:rPr>
              <w:t>Ex</w:t>
            </w:r>
            <w:r w:rsidRPr="00113743">
              <w:rPr>
                <w:rFonts w:ascii="Century Gothic" w:hAnsi="Century Gothic" w:cs="Century Gothic"/>
                <w:b/>
                <w:bCs/>
                <w:sz w:val="18"/>
                <w:szCs w:val="18"/>
              </w:rPr>
              <w:t>ternas:</w:t>
            </w:r>
          </w:p>
        </w:tc>
        <w:tc>
          <w:tcPr>
            <w:tcW w:w="6519" w:type="dxa"/>
          </w:tcPr>
          <w:p w:rsidR="00635591" w:rsidRPr="00687018" w:rsidRDefault="009E51D7" w:rsidP="00B30C93">
            <w:pPr>
              <w:widowControl w:val="0"/>
              <w:tabs>
                <w:tab w:val="left" w:pos="40"/>
              </w:tabs>
              <w:autoSpaceDE w:val="0"/>
              <w:autoSpaceDN w:val="0"/>
              <w:adjustRightInd w:val="0"/>
              <w:rPr>
                <w:rFonts w:ascii="Century Gothic" w:hAnsi="Century Gothic"/>
                <w:sz w:val="18"/>
                <w:szCs w:val="18"/>
              </w:rPr>
            </w:pPr>
            <w:r>
              <w:rPr>
                <w:rFonts w:ascii="Century Gothic" w:hAnsi="Century Gothic"/>
                <w:sz w:val="18"/>
                <w:szCs w:val="18"/>
              </w:rPr>
              <w:t>Ninguna</w:t>
            </w:r>
          </w:p>
        </w:tc>
        <w:tc>
          <w:tcPr>
            <w:tcW w:w="832" w:type="dxa"/>
          </w:tcPr>
          <w:p w:rsidR="00635591" w:rsidRPr="00501397" w:rsidRDefault="00635591" w:rsidP="008564CA">
            <w:pPr>
              <w:widowControl w:val="0"/>
              <w:tabs>
                <w:tab w:val="left" w:pos="40"/>
              </w:tabs>
              <w:autoSpaceDE w:val="0"/>
              <w:autoSpaceDN w:val="0"/>
              <w:adjustRightInd w:val="0"/>
              <w:rPr>
                <w:rFonts w:ascii="Century Gothic" w:hAnsi="Century Gothic" w:cs="Century Gothic"/>
                <w:sz w:val="18"/>
                <w:szCs w:val="18"/>
              </w:rPr>
            </w:pPr>
          </w:p>
        </w:tc>
      </w:tr>
    </w:tbl>
    <w:p w:rsidR="009E51D7" w:rsidRDefault="00B30C93">
      <w:pPr>
        <w:rPr>
          <w:rFonts w:ascii="Century Gothic" w:hAnsi="Century Gothic" w:cs="Century Gothic"/>
          <w:b/>
          <w:bCs/>
        </w:rPr>
      </w:pPr>
      <w:r>
        <w:rPr>
          <w:rFonts w:ascii="Century Gothic" w:hAnsi="Century Gothic" w:cs="Century Gothic"/>
          <w:b/>
          <w:bCs/>
        </w:rPr>
        <w:br/>
      </w:r>
    </w:p>
    <w:p w:rsidR="00D82951" w:rsidRDefault="00D82951">
      <w:r>
        <w:rPr>
          <w:rFonts w:ascii="Century Gothic" w:hAnsi="Century Gothic" w:cs="Century Gothic"/>
          <w:b/>
          <w:bCs/>
        </w:rPr>
        <w:t>MEDIDORES DE EFICIENCIA</w:t>
      </w:r>
      <w:r>
        <w:rPr>
          <w:rFonts w:ascii="Century Gothic" w:hAnsi="Century Gothic" w:cs="Century Gothic"/>
          <w:b/>
          <w:bCs/>
        </w:rPr>
        <w:br/>
      </w: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861"/>
      </w:tblGrid>
      <w:tr w:rsidR="00F651D3" w:rsidTr="00687018">
        <w:tc>
          <w:tcPr>
            <w:tcW w:w="8080" w:type="dxa"/>
          </w:tcPr>
          <w:p w:rsidR="00F651D3" w:rsidRDefault="000F37DC" w:rsidP="009E51D7">
            <w:pPr>
              <w:pStyle w:val="Prrafodelista"/>
              <w:widowControl w:val="0"/>
              <w:numPr>
                <w:ilvl w:val="0"/>
                <w:numId w:val="4"/>
              </w:numPr>
              <w:tabs>
                <w:tab w:val="left" w:pos="40"/>
              </w:tabs>
              <w:autoSpaceDE w:val="0"/>
              <w:autoSpaceDN w:val="0"/>
              <w:adjustRightInd w:val="0"/>
              <w:jc w:val="left"/>
              <w:rPr>
                <w:rFonts w:cs="Century Gothic"/>
                <w:sz w:val="18"/>
                <w:szCs w:val="18"/>
              </w:rPr>
            </w:pPr>
            <w:r>
              <w:rPr>
                <w:rFonts w:cs="Century Gothic"/>
                <w:sz w:val="18"/>
                <w:szCs w:val="18"/>
              </w:rPr>
              <w:t>Porcentaje de avance de los recursos autorizados.</w:t>
            </w:r>
          </w:p>
          <w:p w:rsidR="00687018" w:rsidRPr="000F37DC" w:rsidRDefault="00687018" w:rsidP="000F37DC">
            <w:pPr>
              <w:pStyle w:val="Prrafodelista"/>
              <w:widowControl w:val="0"/>
              <w:tabs>
                <w:tab w:val="left" w:pos="40"/>
              </w:tabs>
              <w:autoSpaceDE w:val="0"/>
              <w:autoSpaceDN w:val="0"/>
              <w:adjustRightInd w:val="0"/>
              <w:rPr>
                <w:rFonts w:cs="Century Gothic"/>
                <w:sz w:val="18"/>
                <w:szCs w:val="18"/>
              </w:rPr>
            </w:pPr>
          </w:p>
        </w:tc>
        <w:tc>
          <w:tcPr>
            <w:tcW w:w="861" w:type="dxa"/>
          </w:tcPr>
          <w:p w:rsidR="00F651D3" w:rsidRPr="002C52EF" w:rsidRDefault="00F651D3" w:rsidP="00501397">
            <w:pPr>
              <w:widowControl w:val="0"/>
              <w:tabs>
                <w:tab w:val="left" w:pos="540"/>
              </w:tabs>
              <w:autoSpaceDE w:val="0"/>
              <w:autoSpaceDN w:val="0"/>
              <w:adjustRightInd w:val="0"/>
              <w:jc w:val="both"/>
              <w:rPr>
                <w:rFonts w:ascii="Century Gothic" w:hAnsi="Century Gothic" w:cs="Century Gothic"/>
                <w:sz w:val="18"/>
                <w:szCs w:val="18"/>
              </w:rPr>
            </w:pPr>
          </w:p>
        </w:tc>
      </w:tr>
    </w:tbl>
    <w:p w:rsidR="000B7DAA" w:rsidRDefault="000B7DAA">
      <w:pPr>
        <w:rPr>
          <w:rFonts w:ascii="Century Gothic" w:hAnsi="Century Gothic" w:cs="Century Gothic"/>
          <w:b/>
          <w:bCs/>
        </w:rPr>
      </w:pPr>
    </w:p>
    <w:p w:rsidR="00F651D3" w:rsidRDefault="00F651D3">
      <w:pPr>
        <w:rPr>
          <w:rFonts w:ascii="Century Gothic" w:hAnsi="Century Gothic" w:cs="Century Gothic"/>
          <w:b/>
          <w:bCs/>
        </w:rPr>
      </w:pPr>
      <w:r>
        <w:rPr>
          <w:rFonts w:ascii="Century Gothic" w:hAnsi="Century Gothic" w:cs="Century Gothic"/>
          <w:b/>
          <w:bCs/>
        </w:rPr>
        <w:t>DATOS GENERALES DEL PERFIL</w:t>
      </w: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0"/>
        <w:gridCol w:w="7079"/>
      </w:tblGrid>
      <w:tr w:rsidR="00F651D3" w:rsidTr="00F651D3">
        <w:tc>
          <w:tcPr>
            <w:tcW w:w="1300" w:type="dxa"/>
          </w:tcPr>
          <w:p w:rsidR="00F651D3" w:rsidRDefault="00F651D3" w:rsidP="00501397">
            <w:pPr>
              <w:widowControl w:val="0"/>
              <w:tabs>
                <w:tab w:val="left" w:pos="40"/>
              </w:tabs>
              <w:autoSpaceDE w:val="0"/>
              <w:autoSpaceDN w:val="0"/>
              <w:adjustRightInd w:val="0"/>
              <w:jc w:val="right"/>
              <w:rPr>
                <w:rFonts w:ascii="Century Gothic" w:hAnsi="Century Gothic" w:cs="Century Gothic"/>
                <w:b/>
                <w:bCs/>
              </w:rPr>
            </w:pPr>
            <w:r w:rsidRPr="00113743">
              <w:rPr>
                <w:rFonts w:ascii="Century Gothic" w:hAnsi="Century Gothic" w:cs="Century Gothic"/>
                <w:b/>
                <w:bCs/>
                <w:sz w:val="18"/>
                <w:szCs w:val="18"/>
              </w:rPr>
              <w:t>Sexo:</w:t>
            </w:r>
          </w:p>
        </w:tc>
        <w:sdt>
          <w:sdtPr>
            <w:rPr>
              <w:rFonts w:ascii="Century Gothic" w:hAnsi="Century Gothic" w:cs="Century Gothic"/>
              <w:b/>
              <w:bCs/>
              <w:sz w:val="18"/>
              <w:szCs w:val="18"/>
            </w:rPr>
            <w:id w:val="37633433"/>
            <w:placeholder>
              <w:docPart w:val="DefaultPlaceholder_22675704"/>
            </w:placeholder>
            <w:dropDownList>
              <w:listItem w:displayText="Indistinto" w:value="Indistinto"/>
              <w:listItem w:displayText="Mujer" w:value="Mujer"/>
              <w:listItem w:displayText="Hombre" w:value="Hombre"/>
            </w:dropDownList>
          </w:sdtPr>
          <w:sdtEndPr/>
          <w:sdtContent>
            <w:tc>
              <w:tcPr>
                <w:tcW w:w="7079" w:type="dxa"/>
              </w:tcPr>
              <w:p w:rsidR="00F651D3" w:rsidRPr="00F651D3" w:rsidRDefault="00F651D3" w:rsidP="00501397">
                <w:pPr>
                  <w:widowControl w:val="0"/>
                  <w:tabs>
                    <w:tab w:val="left" w:pos="40"/>
                  </w:tabs>
                  <w:autoSpaceDE w:val="0"/>
                  <w:autoSpaceDN w:val="0"/>
                  <w:adjustRightInd w:val="0"/>
                  <w:rPr>
                    <w:rFonts w:ascii="Century Gothic" w:hAnsi="Century Gothic" w:cs="Century Gothic"/>
                    <w:b/>
                    <w:bCs/>
                    <w:sz w:val="18"/>
                    <w:szCs w:val="18"/>
                  </w:rPr>
                </w:pPr>
                <w:r w:rsidRPr="00F651D3">
                  <w:rPr>
                    <w:rFonts w:ascii="Century Gothic" w:hAnsi="Century Gothic" w:cs="Century Gothic"/>
                    <w:b/>
                    <w:bCs/>
                    <w:sz w:val="18"/>
                    <w:szCs w:val="18"/>
                  </w:rPr>
                  <w:t>Indistinto</w:t>
                </w:r>
              </w:p>
            </w:tc>
          </w:sdtContent>
        </w:sdt>
      </w:tr>
      <w:tr w:rsidR="00F651D3" w:rsidTr="00F651D3">
        <w:tc>
          <w:tcPr>
            <w:tcW w:w="1300" w:type="dxa"/>
          </w:tcPr>
          <w:p w:rsidR="00F651D3" w:rsidRDefault="00F651D3" w:rsidP="00501397">
            <w:pPr>
              <w:widowControl w:val="0"/>
              <w:tabs>
                <w:tab w:val="left" w:pos="40"/>
              </w:tabs>
              <w:autoSpaceDE w:val="0"/>
              <w:autoSpaceDN w:val="0"/>
              <w:adjustRightInd w:val="0"/>
              <w:jc w:val="right"/>
              <w:rPr>
                <w:rFonts w:ascii="Century Gothic" w:hAnsi="Century Gothic" w:cs="Century Gothic"/>
                <w:b/>
                <w:bCs/>
              </w:rPr>
            </w:pPr>
            <w:r w:rsidRPr="00113743">
              <w:rPr>
                <w:rFonts w:ascii="Century Gothic" w:hAnsi="Century Gothic" w:cs="Century Gothic"/>
                <w:b/>
                <w:bCs/>
                <w:sz w:val="18"/>
                <w:szCs w:val="18"/>
              </w:rPr>
              <w:t>Estado Civil:</w:t>
            </w:r>
          </w:p>
        </w:tc>
        <w:sdt>
          <w:sdtPr>
            <w:rPr>
              <w:rFonts w:ascii="Century Gothic" w:hAnsi="Century Gothic" w:cs="Century Gothic"/>
              <w:b/>
              <w:bCs/>
              <w:sz w:val="18"/>
              <w:szCs w:val="18"/>
            </w:rPr>
            <w:id w:val="37633436"/>
            <w:placeholder>
              <w:docPart w:val="DefaultPlaceholder_22675704"/>
            </w:placeholder>
            <w:dropDownList>
              <w:listItem w:displayText="Indistinto" w:value="Indistinto"/>
              <w:listItem w:displayText="Soltero" w:value="Soltero"/>
              <w:listItem w:displayText="Casado" w:value="Casado"/>
            </w:dropDownList>
          </w:sdtPr>
          <w:sdtEndPr/>
          <w:sdtContent>
            <w:tc>
              <w:tcPr>
                <w:tcW w:w="7079" w:type="dxa"/>
              </w:tcPr>
              <w:p w:rsidR="00F651D3" w:rsidRPr="00F651D3" w:rsidRDefault="00F651D3" w:rsidP="00501397">
                <w:pPr>
                  <w:widowControl w:val="0"/>
                  <w:tabs>
                    <w:tab w:val="left" w:pos="40"/>
                  </w:tabs>
                  <w:autoSpaceDE w:val="0"/>
                  <w:autoSpaceDN w:val="0"/>
                  <w:adjustRightInd w:val="0"/>
                  <w:rPr>
                    <w:rFonts w:ascii="Century Gothic" w:hAnsi="Century Gothic" w:cs="Century Gothic"/>
                    <w:b/>
                    <w:bCs/>
                    <w:sz w:val="18"/>
                    <w:szCs w:val="18"/>
                  </w:rPr>
                </w:pPr>
                <w:r>
                  <w:rPr>
                    <w:rFonts w:ascii="Century Gothic" w:hAnsi="Century Gothic" w:cs="Century Gothic"/>
                    <w:b/>
                    <w:bCs/>
                    <w:sz w:val="18"/>
                    <w:szCs w:val="18"/>
                  </w:rPr>
                  <w:t>Indistinto</w:t>
                </w:r>
              </w:p>
            </w:tc>
          </w:sdtContent>
        </w:sdt>
      </w:tr>
      <w:tr w:rsidR="00F651D3" w:rsidTr="00F651D3">
        <w:tc>
          <w:tcPr>
            <w:tcW w:w="1300" w:type="dxa"/>
          </w:tcPr>
          <w:p w:rsidR="00F651D3" w:rsidRPr="00F651D3" w:rsidRDefault="00F651D3" w:rsidP="00501397">
            <w:pPr>
              <w:widowControl w:val="0"/>
              <w:tabs>
                <w:tab w:val="left" w:pos="40"/>
              </w:tabs>
              <w:autoSpaceDE w:val="0"/>
              <w:autoSpaceDN w:val="0"/>
              <w:adjustRightInd w:val="0"/>
              <w:jc w:val="right"/>
              <w:rPr>
                <w:rFonts w:ascii="Century Gothic" w:hAnsi="Century Gothic" w:cs="Century Gothic"/>
                <w:b/>
                <w:bCs/>
                <w:sz w:val="18"/>
                <w:szCs w:val="18"/>
              </w:rPr>
            </w:pPr>
            <w:r w:rsidRPr="00F651D3">
              <w:rPr>
                <w:rFonts w:ascii="Century Gothic" w:hAnsi="Century Gothic" w:cs="Century Gothic"/>
                <w:b/>
                <w:bCs/>
                <w:sz w:val="18"/>
                <w:szCs w:val="18"/>
              </w:rPr>
              <w:t>Edad:</w:t>
            </w:r>
          </w:p>
        </w:tc>
        <w:tc>
          <w:tcPr>
            <w:tcW w:w="7079" w:type="dxa"/>
          </w:tcPr>
          <w:p w:rsidR="00F651D3" w:rsidRPr="00F651D3" w:rsidRDefault="00F651D3" w:rsidP="009E51D7">
            <w:pPr>
              <w:widowControl w:val="0"/>
              <w:tabs>
                <w:tab w:val="left" w:pos="40"/>
              </w:tabs>
              <w:autoSpaceDE w:val="0"/>
              <w:autoSpaceDN w:val="0"/>
              <w:adjustRightInd w:val="0"/>
              <w:rPr>
                <w:rFonts w:ascii="Century Gothic" w:hAnsi="Century Gothic" w:cs="Century Gothic"/>
                <w:b/>
                <w:bCs/>
                <w:sz w:val="18"/>
                <w:szCs w:val="18"/>
              </w:rPr>
            </w:pPr>
            <w:r w:rsidRPr="00F651D3">
              <w:rPr>
                <w:rFonts w:ascii="Century Gothic" w:hAnsi="Century Gothic" w:cs="Century Gothic"/>
                <w:b/>
                <w:bCs/>
                <w:sz w:val="18"/>
                <w:szCs w:val="18"/>
              </w:rPr>
              <w:t xml:space="preserve">Entre </w:t>
            </w:r>
            <w:r w:rsidR="000F37DC">
              <w:rPr>
                <w:rFonts w:ascii="Century Gothic" w:hAnsi="Century Gothic" w:cs="Century Gothic"/>
                <w:b/>
                <w:bCs/>
                <w:sz w:val="18"/>
                <w:szCs w:val="18"/>
              </w:rPr>
              <w:t>24</w:t>
            </w:r>
            <w:r w:rsidR="008564CA">
              <w:rPr>
                <w:rFonts w:ascii="Century Gothic" w:hAnsi="Century Gothic" w:cs="Century Gothic"/>
                <w:b/>
                <w:bCs/>
                <w:sz w:val="18"/>
                <w:szCs w:val="18"/>
              </w:rPr>
              <w:t xml:space="preserve"> a </w:t>
            </w:r>
            <w:r w:rsidR="00B30C93">
              <w:rPr>
                <w:rFonts w:ascii="Century Gothic" w:hAnsi="Century Gothic" w:cs="Century Gothic"/>
                <w:b/>
                <w:bCs/>
                <w:sz w:val="18"/>
                <w:szCs w:val="18"/>
              </w:rPr>
              <w:t>6</w:t>
            </w:r>
            <w:r w:rsidR="009E51D7">
              <w:rPr>
                <w:rFonts w:ascii="Century Gothic" w:hAnsi="Century Gothic" w:cs="Century Gothic"/>
                <w:b/>
                <w:bCs/>
                <w:sz w:val="18"/>
                <w:szCs w:val="18"/>
              </w:rPr>
              <w:t>0</w:t>
            </w:r>
            <w:r w:rsidRPr="00F651D3">
              <w:rPr>
                <w:rFonts w:ascii="Century Gothic" w:hAnsi="Century Gothic" w:cs="Century Gothic"/>
                <w:b/>
                <w:bCs/>
                <w:sz w:val="18"/>
                <w:szCs w:val="18"/>
              </w:rPr>
              <w:t xml:space="preserve"> años.</w:t>
            </w:r>
          </w:p>
        </w:tc>
      </w:tr>
    </w:tbl>
    <w:p w:rsidR="0017200E" w:rsidRDefault="0017200E" w:rsidP="0017200E">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Grado de estudios</w:t>
      </w:r>
    </w:p>
    <w:p w:rsidR="0017200E" w:rsidRDefault="0017200E" w:rsidP="0017200E">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ab/>
        <w:t>Grado de estudios requerido y deseable.</w:t>
      </w:r>
    </w:p>
    <w:p w:rsidR="0017200E" w:rsidRDefault="0017200E" w:rsidP="0017200E">
      <w:pPr>
        <w:widowControl w:val="0"/>
        <w:tabs>
          <w:tab w:val="left" w:pos="540"/>
        </w:tabs>
        <w:autoSpaceDE w:val="0"/>
        <w:autoSpaceDN w:val="0"/>
        <w:adjustRightInd w:val="0"/>
        <w:spacing w:before="280" w:after="0" w:line="240" w:lineRule="auto"/>
        <w:rPr>
          <w:rFonts w:ascii="Century Gothic" w:hAnsi="Century Gothic" w:cs="Century Gothic"/>
          <w:sz w:val="18"/>
          <w:szCs w:val="18"/>
        </w:rPr>
      </w:pPr>
      <w:r>
        <w:rPr>
          <w:rFonts w:ascii="Century Gothic" w:hAnsi="Century Gothic" w:cs="Century Gothic"/>
          <w:sz w:val="18"/>
          <w:szCs w:val="18"/>
        </w:rPr>
        <w:tab/>
        <w:t xml:space="preserve">Requerido:  </w:t>
      </w:r>
      <w:sdt>
        <w:sdtPr>
          <w:rPr>
            <w:rFonts w:ascii="Century Gothic" w:hAnsi="Century Gothic" w:cs="Century Gothic"/>
            <w:sz w:val="18"/>
            <w:szCs w:val="18"/>
          </w:rPr>
          <w:id w:val="37633446"/>
          <w:placeholder>
            <w:docPart w:val="DefaultPlaceholder_22675704"/>
          </w:placeholder>
          <w:dropDownList>
            <w:listItem w:displayText="Primaria " w:value="Primaria "/>
            <w:listItem w:displayText="Secundaria" w:value="Secundaria"/>
            <w:listItem w:displayText="Carrera técnica sin preparatoria / Secretariales" w:value="Carrera técnica sin preparatoria / Secretariales"/>
            <w:listItem w:displayText="Preparatoria completa / CONALEP" w:value="Preparatoria completa / CONALEP"/>
            <w:listItem w:displayText="Carrera técnica después de la preparatoria" w:value="Carrera técnica después de la preparatoria"/>
            <w:listItem w:displayText="Estudios profesionales incompletos / Técnico Superior Universitario (TSU)" w:value="Estudios profesionales incompletos / Técnico Superior Universitario (TSU)"/>
            <w:listItem w:displayText="Estudios profesionales completos" w:value="Estudios profesionales completos"/>
            <w:listItem w:displayText="Diplomado, además de la carrera profesional" w:value="Diplomado, además de la carrera profesional"/>
            <w:listItem w:displayText="Maestría" w:value="Maestría"/>
            <w:listItem w:displayText="Doctorado" w:value="Doctorado"/>
          </w:dropDownList>
        </w:sdtPr>
        <w:sdtEndPr/>
        <w:sdtContent>
          <w:r w:rsidR="00B30C93">
            <w:rPr>
              <w:rFonts w:ascii="Century Gothic" w:hAnsi="Century Gothic" w:cs="Century Gothic"/>
              <w:sz w:val="18"/>
              <w:szCs w:val="18"/>
            </w:rPr>
            <w:t>Estudios profesionales completos</w:t>
          </w:r>
        </w:sdtContent>
      </w:sdt>
    </w:p>
    <w:p w:rsidR="0017200E" w:rsidRDefault="0017200E" w:rsidP="0017200E">
      <w:pPr>
        <w:widowControl w:val="0"/>
        <w:tabs>
          <w:tab w:val="left" w:pos="540"/>
        </w:tabs>
        <w:autoSpaceDE w:val="0"/>
        <w:autoSpaceDN w:val="0"/>
        <w:adjustRightInd w:val="0"/>
        <w:spacing w:before="30" w:after="0" w:line="240" w:lineRule="auto"/>
        <w:rPr>
          <w:rFonts w:ascii="Century Gothic" w:hAnsi="Century Gothic" w:cs="Century Gothic"/>
          <w:sz w:val="18"/>
          <w:szCs w:val="18"/>
        </w:rPr>
      </w:pPr>
      <w:r>
        <w:rPr>
          <w:rFonts w:ascii="Century Gothic" w:hAnsi="Century Gothic" w:cs="Century Gothic"/>
          <w:sz w:val="18"/>
          <w:szCs w:val="18"/>
        </w:rPr>
        <w:tab/>
        <w:t>Deseable:</w:t>
      </w:r>
      <w:r w:rsidR="002B4AA2">
        <w:rPr>
          <w:rFonts w:ascii="Century Gothic" w:hAnsi="Century Gothic" w:cs="Century Gothic"/>
          <w:sz w:val="18"/>
          <w:szCs w:val="18"/>
        </w:rPr>
        <w:t xml:space="preserve">  </w:t>
      </w:r>
      <w:r>
        <w:rPr>
          <w:rFonts w:ascii="Century Gothic" w:hAnsi="Century Gothic" w:cs="Century Gothic"/>
          <w:sz w:val="18"/>
          <w:szCs w:val="18"/>
        </w:rPr>
        <w:t xml:space="preserve"> </w:t>
      </w:r>
      <w:sdt>
        <w:sdtPr>
          <w:rPr>
            <w:rFonts w:ascii="Century Gothic" w:hAnsi="Century Gothic" w:cs="Century Gothic"/>
            <w:sz w:val="18"/>
            <w:szCs w:val="18"/>
          </w:rPr>
          <w:id w:val="539437"/>
          <w:placeholder>
            <w:docPart w:val="CA6FA814AF8848A4857279AC2DF83C2A"/>
          </w:placeholder>
          <w:dropDownList>
            <w:listItem w:displayText="Primaria " w:value="Primaria "/>
            <w:listItem w:displayText="Secundaria" w:value="Secundaria"/>
            <w:listItem w:displayText="Carrera técnica sin preparatoria / Secretariales" w:value="Carrera técnica sin preparatoria / Secretariales"/>
            <w:listItem w:displayText="Preparatoria completa / CONALEP" w:value="Preparatoria completa / CONALEP"/>
            <w:listItem w:displayText="Carrera técnica después de la preparatoria" w:value="Carrera técnica después de la preparatoria"/>
            <w:listItem w:displayText="Estudios profesionales incompletos / Técnico Superior Universitario (TSU)" w:value="Estudios profesionales incompletos / Técnico Superior Universitario (TSU)"/>
            <w:listItem w:displayText="Estudios profesionales completos" w:value="Estudios profesionales completos"/>
            <w:listItem w:displayText="Diplomado, además de la carrera profesional" w:value="Diplomado, además de la carrera profesional"/>
            <w:listItem w:displayText="Maestría" w:value="Maestría"/>
            <w:listItem w:displayText="Doctorado" w:value="Doctorado"/>
          </w:dropDownList>
        </w:sdtPr>
        <w:sdtEndPr/>
        <w:sdtContent>
          <w:r w:rsidR="00B30C93">
            <w:rPr>
              <w:rFonts w:ascii="Century Gothic" w:hAnsi="Century Gothic" w:cs="Century Gothic"/>
              <w:sz w:val="18"/>
              <w:szCs w:val="18"/>
            </w:rPr>
            <w:t>Diplomado, además de la carrera profesional</w:t>
          </w:r>
        </w:sdtContent>
      </w:sdt>
    </w:p>
    <w:p w:rsidR="002B4AA2" w:rsidRDefault="002B4AA2" w:rsidP="002B4AA2">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¿El puesto requiere alguna especialización académica?</w:t>
      </w:r>
    </w:p>
    <w:p w:rsidR="002B4AA2" w:rsidRDefault="002B4AA2" w:rsidP="002B4AA2">
      <w:pPr>
        <w:widowControl w:val="0"/>
        <w:tabs>
          <w:tab w:val="right" w:pos="1970"/>
          <w:tab w:val="left" w:pos="2140"/>
        </w:tabs>
        <w:autoSpaceDE w:val="0"/>
        <w:autoSpaceDN w:val="0"/>
        <w:adjustRightInd w:val="0"/>
        <w:spacing w:before="280" w:after="0" w:line="240" w:lineRule="auto"/>
        <w:rPr>
          <w:rFonts w:ascii="Century Gothic" w:hAnsi="Century Gothic" w:cs="Century Gothic"/>
          <w:sz w:val="18"/>
          <w:szCs w:val="18"/>
        </w:rPr>
      </w:pPr>
      <w:r>
        <w:rPr>
          <w:rFonts w:ascii="Century Gothic" w:hAnsi="Century Gothic" w:cs="Century Gothic"/>
          <w:b/>
          <w:bCs/>
          <w:sz w:val="18"/>
          <w:szCs w:val="18"/>
        </w:rPr>
        <w:tab/>
        <w:t>Carrera:</w:t>
      </w:r>
      <w:r>
        <w:rPr>
          <w:rFonts w:ascii="Century Gothic" w:hAnsi="Century Gothic" w:cs="Century Gothic"/>
          <w:b/>
          <w:bCs/>
          <w:sz w:val="18"/>
          <w:szCs w:val="18"/>
        </w:rPr>
        <w:tab/>
      </w:r>
      <w:r w:rsidR="00687018">
        <w:rPr>
          <w:rFonts w:ascii="Century Gothic" w:hAnsi="Century Gothic" w:cs="Century Gothic"/>
          <w:bCs/>
          <w:sz w:val="18"/>
          <w:szCs w:val="18"/>
        </w:rPr>
        <w:t xml:space="preserve"> </w:t>
      </w:r>
      <w:r w:rsidR="009E51D7">
        <w:rPr>
          <w:rFonts w:ascii="Century Gothic" w:hAnsi="Century Gothic" w:cs="Century Gothic"/>
          <w:bCs/>
          <w:sz w:val="18"/>
          <w:szCs w:val="18"/>
        </w:rPr>
        <w:t>Contador Público</w:t>
      </w:r>
      <w:r w:rsidR="000F37DC">
        <w:rPr>
          <w:rFonts w:ascii="Century Gothic" w:hAnsi="Century Gothic" w:cs="Century Gothic"/>
          <w:bCs/>
          <w:sz w:val="18"/>
          <w:szCs w:val="18"/>
        </w:rPr>
        <w:t xml:space="preserve"> </w:t>
      </w:r>
    </w:p>
    <w:p w:rsidR="002B4AA2" w:rsidRDefault="002B4AA2" w:rsidP="002B4AA2">
      <w:pPr>
        <w:widowControl w:val="0"/>
        <w:tabs>
          <w:tab w:val="right" w:pos="1970"/>
          <w:tab w:val="left" w:pos="2140"/>
        </w:tabs>
        <w:autoSpaceDE w:val="0"/>
        <w:autoSpaceDN w:val="0"/>
        <w:adjustRightInd w:val="0"/>
        <w:spacing w:before="30" w:after="0" w:line="240" w:lineRule="auto"/>
        <w:rPr>
          <w:rFonts w:ascii="Century Gothic" w:hAnsi="Century Gothic" w:cs="Century Gothic"/>
          <w:sz w:val="18"/>
          <w:szCs w:val="18"/>
        </w:rPr>
      </w:pPr>
      <w:r>
        <w:rPr>
          <w:rFonts w:ascii="Century Gothic" w:hAnsi="Century Gothic" w:cs="Century Gothic"/>
          <w:b/>
          <w:bCs/>
          <w:sz w:val="18"/>
          <w:szCs w:val="18"/>
        </w:rPr>
        <w:tab/>
        <w:t>Área:</w:t>
      </w:r>
      <w:r>
        <w:rPr>
          <w:rFonts w:ascii="Century Gothic" w:hAnsi="Century Gothic" w:cs="Century Gothic"/>
          <w:b/>
          <w:bCs/>
          <w:sz w:val="18"/>
          <w:szCs w:val="18"/>
        </w:rPr>
        <w:tab/>
      </w:r>
      <w:r w:rsidR="00467CD3">
        <w:rPr>
          <w:rFonts w:ascii="Century Gothic" w:hAnsi="Century Gothic" w:cs="Century Gothic"/>
          <w:b/>
          <w:bCs/>
          <w:sz w:val="18"/>
          <w:szCs w:val="18"/>
        </w:rPr>
        <w:t xml:space="preserve"> </w:t>
      </w:r>
      <w:r w:rsidR="000F4621">
        <w:rPr>
          <w:rFonts w:ascii="Century Gothic" w:hAnsi="Century Gothic" w:cs="Century Gothic"/>
          <w:bCs/>
          <w:sz w:val="18"/>
          <w:szCs w:val="18"/>
        </w:rPr>
        <w:t>Económico</w:t>
      </w:r>
      <w:r w:rsidR="000F37DC">
        <w:rPr>
          <w:rFonts w:ascii="Century Gothic" w:hAnsi="Century Gothic" w:cs="Century Gothic"/>
          <w:bCs/>
          <w:sz w:val="18"/>
          <w:szCs w:val="18"/>
        </w:rPr>
        <w:t>-</w:t>
      </w:r>
      <w:r w:rsidR="000F4621">
        <w:rPr>
          <w:rFonts w:ascii="Century Gothic" w:hAnsi="Century Gothic" w:cs="Century Gothic"/>
          <w:bCs/>
          <w:sz w:val="18"/>
          <w:szCs w:val="18"/>
        </w:rPr>
        <w:t xml:space="preserve"> </w:t>
      </w:r>
      <w:r w:rsidR="000F37DC">
        <w:rPr>
          <w:rFonts w:ascii="Century Gothic" w:hAnsi="Century Gothic" w:cs="Century Gothic"/>
          <w:bCs/>
          <w:sz w:val="18"/>
          <w:szCs w:val="18"/>
        </w:rPr>
        <w:t>A</w:t>
      </w:r>
      <w:r w:rsidR="000F4621">
        <w:rPr>
          <w:rFonts w:ascii="Century Gothic" w:hAnsi="Century Gothic" w:cs="Century Gothic"/>
          <w:bCs/>
          <w:sz w:val="18"/>
          <w:szCs w:val="18"/>
        </w:rPr>
        <w:t>d</w:t>
      </w:r>
      <w:r w:rsidR="009E51D7">
        <w:rPr>
          <w:rFonts w:ascii="Century Gothic" w:hAnsi="Century Gothic" w:cs="Century Gothic"/>
          <w:bCs/>
          <w:sz w:val="18"/>
          <w:szCs w:val="18"/>
        </w:rPr>
        <w:t>ministrativo</w:t>
      </w:r>
    </w:p>
    <w:p w:rsidR="00467CD3"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¿El puesto requiere experiencia laboral?</w:t>
      </w:r>
    </w:p>
    <w:p w:rsidR="00467CD3"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La experiencia laboral requerida.</w:t>
      </w:r>
    </w:p>
    <w:p w:rsidR="00467CD3" w:rsidRDefault="00467CD3" w:rsidP="000F37DC">
      <w:pPr>
        <w:widowControl w:val="0"/>
        <w:tabs>
          <w:tab w:val="left" w:pos="540"/>
        </w:tabs>
        <w:autoSpaceDE w:val="0"/>
        <w:autoSpaceDN w:val="0"/>
        <w:adjustRightInd w:val="0"/>
        <w:spacing w:before="280" w:after="0" w:line="240" w:lineRule="auto"/>
        <w:rPr>
          <w:rFonts w:ascii="Century Gothic" w:hAnsi="Century Gothic" w:cs="Century Gothic"/>
          <w:sz w:val="18"/>
          <w:szCs w:val="18"/>
        </w:rPr>
      </w:pPr>
      <w:r>
        <w:rPr>
          <w:rFonts w:ascii="Century Gothic" w:hAnsi="Century Gothic" w:cs="Century Gothic"/>
          <w:sz w:val="18"/>
          <w:szCs w:val="18"/>
        </w:rPr>
        <w:t xml:space="preserve">• </w:t>
      </w:r>
      <w:r w:rsidR="000F37DC">
        <w:rPr>
          <w:rFonts w:ascii="Century Gothic" w:hAnsi="Century Gothic" w:cs="Century Gothic"/>
          <w:sz w:val="18"/>
          <w:szCs w:val="18"/>
        </w:rPr>
        <w:t>1</w:t>
      </w:r>
      <w:r w:rsidR="009E51D7">
        <w:rPr>
          <w:rFonts w:ascii="Century Gothic" w:hAnsi="Century Gothic" w:cs="Century Gothic"/>
          <w:sz w:val="18"/>
          <w:szCs w:val="18"/>
        </w:rPr>
        <w:t xml:space="preserve"> año en Economía Administrativa</w:t>
      </w:r>
    </w:p>
    <w:p w:rsidR="007B162C"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¿La ejecución del puesto requiere del conocimiento del inglés o algún otro idioma?</w:t>
      </w:r>
    </w:p>
    <w:p w:rsidR="00467CD3"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Grado de dominio del idioma inglés</w:t>
      </w:r>
    </w:p>
    <w:sdt>
      <w:sdtPr>
        <w:rPr>
          <w:rFonts w:ascii="Century Gothic" w:hAnsi="Century Gothic" w:cs="Century Gothic"/>
          <w:i/>
          <w:iCs/>
          <w:sz w:val="18"/>
          <w:szCs w:val="18"/>
        </w:rPr>
        <w:tag w:val="Grado de Dominio Ingles"/>
        <w:id w:val="539446"/>
        <w:placeholder>
          <w:docPart w:val="232F1B2A86F7458F9243758B25DB1D10"/>
        </w:placeholder>
        <w:dropDownList>
          <w:listItem w:displayText="No requerido" w:value="No requerido"/>
          <w:listItem w:displayText="Desempeño básico" w:value="Desempeño básico"/>
          <w:listItem w:displayText="Leer" w:value="Leer"/>
          <w:listItem w:displayText="Hablar y comprender" w:value="Hablar y comprender"/>
          <w:listItem w:displayText="Dominar" w:value="Dominar"/>
        </w:dropDownList>
      </w:sdtPr>
      <w:sdtEndPr/>
      <w:sdtContent>
        <w:p w:rsidR="007B162C" w:rsidRDefault="008564CA" w:rsidP="00467CD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No requerido</w:t>
          </w:r>
        </w:p>
      </w:sdtContent>
    </w:sdt>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¿La ejecución del puesto requiere del conocimiento de manejo de computadora?</w:t>
      </w:r>
    </w:p>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Nivel de conocimientos de computación.</w:t>
      </w:r>
    </w:p>
    <w:sdt>
      <w:sdtPr>
        <w:rPr>
          <w:rFonts w:ascii="Century Gothic" w:hAnsi="Century Gothic" w:cs="Century Gothic"/>
          <w:bCs/>
          <w:i/>
          <w:sz w:val="18"/>
          <w:szCs w:val="18"/>
        </w:rPr>
        <w:id w:val="539453"/>
        <w:placeholder>
          <w:docPart w:val="5F4EE295968B40AF9E40D852F9B422D4"/>
        </w:placeholder>
        <w:dropDownList>
          <w:listItem w:displayText="No necesita / No usa" w:value="No necesita / No usa"/>
          <w:listItem w:displayText="Ingresar / capturar datos. Manejo de operaciones básicas de impresión / guarda" w:value="Ingresar / capturar datos. Manejo de operaciones básicas de impresión / guarda"/>
          <w:listItem w:displayText="Operar los paquetes / Armar cuadros de datos / Formatear documentos" w:value="Operar los paquetes / Armar cuadros de datos / Formatear documentos"/>
          <w:listItem w:displayText="Uso amplio de los menús de funciones" w:value="Uso amplio de los menús de funciones"/>
          <w:listItem w:displayText="Operación avanzada / Programación de funciones / de Macros (Nivel usuario)" w:value="Operación avanzada / Programación de funciones / de Macros (Nivel usuario)"/>
        </w:dropDownList>
      </w:sdtPr>
      <w:sdtEndPr/>
      <w:sdtContent>
        <w:p w:rsidR="002B4AA2" w:rsidRPr="009E51D7" w:rsidRDefault="00B30C93" w:rsidP="002B4AA2">
          <w:pPr>
            <w:widowControl w:val="0"/>
            <w:tabs>
              <w:tab w:val="left" w:pos="540"/>
            </w:tabs>
            <w:autoSpaceDE w:val="0"/>
            <w:autoSpaceDN w:val="0"/>
            <w:adjustRightInd w:val="0"/>
            <w:spacing w:before="280" w:after="0" w:line="240" w:lineRule="auto"/>
            <w:rPr>
              <w:rFonts w:ascii="Century Gothic" w:hAnsi="Century Gothic" w:cs="Century Gothic"/>
              <w:b/>
              <w:bCs/>
              <w:i/>
              <w:sz w:val="18"/>
              <w:szCs w:val="18"/>
            </w:rPr>
          </w:pPr>
          <w:r w:rsidRPr="009E51D7">
            <w:rPr>
              <w:rFonts w:ascii="Century Gothic" w:hAnsi="Century Gothic" w:cs="Century Gothic"/>
              <w:bCs/>
              <w:i/>
              <w:sz w:val="18"/>
              <w:szCs w:val="18"/>
            </w:rPr>
            <w:t>Ingresar / capturar datos. Manejo de operaciones básicas de impresión / guarda</w:t>
          </w:r>
        </w:p>
      </w:sdtContent>
    </w:sdt>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¿Qué nivel de habilidad de trato con personas requiere el puesto?</w:t>
      </w:r>
    </w:p>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Habilidad de trato con personas.</w:t>
      </w:r>
    </w:p>
    <w:sdt>
      <w:sdtPr>
        <w:rPr>
          <w:rFonts w:ascii="Century Gothic" w:hAnsi="Century Gothic" w:cs="Century Gothic"/>
          <w:i/>
          <w:iCs/>
          <w:sz w:val="18"/>
          <w:szCs w:val="18"/>
        </w:rPr>
        <w:id w:val="539459"/>
        <w:placeholder>
          <w:docPart w:val="DA119730BAE94467A7A1B2F66FEA03FE"/>
        </w:placeholder>
        <w:dropDownList>
          <w:listItem w:displayText="Cortesía Normal" w:value="Cortesía Normal"/>
          <w:listItem w:displayText="Comunica/Influye/Induce" w:value="Comunica/Influye/Induce"/>
          <w:listItem w:displayText="Negocia/Convence" w:value="Negocia/Convence"/>
          <w:listItem w:displayText="Líder/Negociación compleja" w:value="Líder/Negociación compleja"/>
        </w:dropDownList>
      </w:sdtPr>
      <w:sdtEndPr/>
      <w:sdtContent>
        <w:p w:rsidR="007B162C" w:rsidRDefault="00B30C93" w:rsidP="007B162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Cortesía Normal</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¿Cuál es el nivel de la responsabilidad gerencial necesaria?</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Nivel de responsabilidad gerencial</w:t>
      </w:r>
    </w:p>
    <w:sdt>
      <w:sdtPr>
        <w:rPr>
          <w:rFonts w:ascii="Century Gothic" w:hAnsi="Century Gothic" w:cs="Century Gothic"/>
          <w:i/>
          <w:iCs/>
          <w:sz w:val="18"/>
          <w:szCs w:val="18"/>
        </w:rPr>
        <w:id w:val="539464"/>
        <w:placeholder>
          <w:docPart w:val="4DF1E03AD3534654A8600B28BC5CCA9C"/>
        </w:placeholder>
        <w:dropDownList>
          <w:listItem w:value="Elija un elemento."/>
          <w:listItem w:displayText="No necesaria" w:value="No necesaria"/>
          <w:listItem w:displayText="Coordinación eventual de grupos pequeños y/o de actividades muy relacionadas" w:value="Coordinación eventual de grupos pequeños y/o de actividades muy relacionadas"/>
          <w:listItem w:displayText="Coordinación frecuente de grupos y actividades algo variadas" w:value="Coordinación frecuente de grupos y actividades algo variadas"/>
          <w:listItem w:displayText="Integración de uno o varios Departamentos de una Dirección /Área" w:value="Integración de uno o varios Departamentos de una Dirección /Área"/>
          <w:listItem w:displayText="Integración de todas las funciones de una Unidad principal" w:value="Integración de todas las funciones de una Unidad principal"/>
          <w:listItem w:displayText="Integración de varias Unidades /Áreas funcionales de una Dependencia / Secretaría" w:value="Integración de varias Unidades /Áreas funcionales de una Dependencia / Secretaría"/>
          <w:listItem w:displayText="Integración de todas las áreas de una Secretaría" w:value="Integración de todas las áreas de una Secretaría"/>
          <w:listItem w:displayText="Integración de todas las dependencias del Poder Ejecutivo del Estado" w:value="Integración de todas las dependencias del Poder Ejecutivo del Estado"/>
        </w:dropDownList>
      </w:sdtPr>
      <w:sdtEndPr/>
      <w:sdtContent>
        <w:p w:rsidR="008F4088" w:rsidRDefault="00B30C93"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No necesaria</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¿Cuál es el resultado esencial del puesto?</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El resultado esencial del puesto y el resultado secundario más importante.</w:t>
      </w:r>
    </w:p>
    <w:p w:rsidR="008F4088" w:rsidRDefault="008F4088" w:rsidP="008F4088">
      <w:pPr>
        <w:widowControl w:val="0"/>
        <w:tabs>
          <w:tab w:val="left" w:pos="540"/>
        </w:tabs>
        <w:autoSpaceDE w:val="0"/>
        <w:autoSpaceDN w:val="0"/>
        <w:adjustRightInd w:val="0"/>
        <w:spacing w:before="280" w:after="0" w:line="360" w:lineRule="auto"/>
        <w:rPr>
          <w:rFonts w:ascii="Century Gothic" w:hAnsi="Century Gothic" w:cs="Century Gothic"/>
          <w:i/>
          <w:iCs/>
          <w:sz w:val="18"/>
          <w:szCs w:val="18"/>
        </w:rPr>
      </w:pPr>
      <w:r>
        <w:rPr>
          <w:rFonts w:ascii="Century Gothic" w:hAnsi="Century Gothic" w:cs="Century Gothic"/>
          <w:sz w:val="18"/>
          <w:szCs w:val="18"/>
        </w:rPr>
        <w:t xml:space="preserve">En primer lugar: </w:t>
      </w:r>
      <w:sdt>
        <w:sdtPr>
          <w:rPr>
            <w:rFonts w:ascii="Century Gothic" w:hAnsi="Century Gothic" w:cs="Century Gothic"/>
            <w:sz w:val="18"/>
            <w:szCs w:val="18"/>
          </w:rPr>
          <w:id w:val="539475"/>
          <w:placeholder>
            <w:docPart w:val="19BD3617853C407EB720A85337B85D0B"/>
          </w:placeholder>
          <w:dropDownList>
            <w:listItem w:displayText="Servir" w:value="Servir"/>
            <w:listItem w:displayText="Administrar / Coordinar" w:value="Administrar / Coordinar"/>
            <w:listItem w:displayText="Asesorar" w:value="Asesorar"/>
            <w:listItem w:displayText="Controlar" w:value="Controlar"/>
            <w:listItem w:displayText="Custodiar" w:value="Custodiar"/>
            <w:listItem w:displayText="Registrar" w:value="Registrar"/>
            <w:listItem w:displayText="Ejecutar" w:value="Ejecutar"/>
          </w:dropDownList>
        </w:sdtPr>
        <w:sdtEndPr/>
        <w:sdtContent>
          <w:r w:rsidR="000F37DC">
            <w:rPr>
              <w:rFonts w:ascii="Century Gothic" w:hAnsi="Century Gothic" w:cs="Century Gothic"/>
              <w:sz w:val="18"/>
              <w:szCs w:val="18"/>
            </w:rPr>
            <w:t>Controlar</w:t>
          </w:r>
        </w:sdtContent>
      </w:sdt>
      <w:r>
        <w:rPr>
          <w:rFonts w:ascii="Century Gothic" w:hAnsi="Century Gothic" w:cs="Century Gothic"/>
          <w:sz w:val="18"/>
          <w:szCs w:val="18"/>
        </w:rPr>
        <w:br/>
        <w:t xml:space="preserve">En segundo lugar:  </w:t>
      </w:r>
      <w:sdt>
        <w:sdtPr>
          <w:rPr>
            <w:rFonts w:ascii="Century Gothic" w:hAnsi="Century Gothic" w:cs="Century Gothic"/>
            <w:sz w:val="18"/>
            <w:szCs w:val="18"/>
          </w:rPr>
          <w:id w:val="539482"/>
          <w:placeholder>
            <w:docPart w:val="59327C24A25646E5BBF78CC097858CA2"/>
          </w:placeholder>
          <w:dropDownList>
            <w:listItem w:displayText="Servir" w:value="Servir"/>
            <w:listItem w:displayText="Administrar / Coordinar" w:value="Administrar / Coordinar"/>
            <w:listItem w:displayText="Asesorar" w:value="Asesorar"/>
            <w:listItem w:displayText="Controlar" w:value="Controlar"/>
            <w:listItem w:displayText="Custodiar" w:value="Custodiar"/>
            <w:listItem w:displayText="Registrar" w:value="Registrar"/>
            <w:listItem w:displayText="Ejecutar" w:value="Ejecutar"/>
          </w:dropDownList>
        </w:sdtPr>
        <w:sdtEndPr/>
        <w:sdtContent>
          <w:r w:rsidR="000F37DC">
            <w:rPr>
              <w:rFonts w:ascii="Century Gothic" w:hAnsi="Century Gothic" w:cs="Century Gothic"/>
              <w:sz w:val="18"/>
              <w:szCs w:val="18"/>
            </w:rPr>
            <w:t>Registrar</w:t>
          </w:r>
        </w:sdtContent>
      </w:sdt>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En relación al servicio a la comunidad y a los objetivos sociales y políticos del Gobierno del Estado, su puesto:</w:t>
      </w:r>
    </w:p>
    <w:p w:rsidR="008F4088" w:rsidRPr="008F4088" w:rsidRDefault="008F4088" w:rsidP="008F4088">
      <w:pPr>
        <w:widowControl w:val="0"/>
        <w:tabs>
          <w:tab w:val="left" w:pos="530"/>
        </w:tabs>
        <w:autoSpaceDE w:val="0"/>
        <w:autoSpaceDN w:val="0"/>
        <w:adjustRightInd w:val="0"/>
        <w:spacing w:before="280" w:after="0" w:line="240" w:lineRule="auto"/>
        <w:rPr>
          <w:rFonts w:ascii="Century Gothic" w:hAnsi="Century Gothic" w:cs="Century Gothic"/>
          <w:i/>
          <w:iCs/>
          <w:sz w:val="18"/>
          <w:szCs w:val="18"/>
        </w:rPr>
      </w:pPr>
      <w:r w:rsidRPr="008F4088">
        <w:rPr>
          <w:rFonts w:ascii="Century Gothic" w:hAnsi="Century Gothic" w:cs="Century Gothic"/>
          <w:i/>
          <w:iCs/>
          <w:sz w:val="18"/>
          <w:szCs w:val="18"/>
        </w:rPr>
        <w:t>Orientación del puesto.</w:t>
      </w:r>
    </w:p>
    <w:p w:rsidR="008F4088" w:rsidRDefault="008F4088" w:rsidP="008F4088">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i/>
          <w:iCs/>
          <w:sz w:val="18"/>
          <w:szCs w:val="18"/>
        </w:rPr>
      </w:pPr>
    </w:p>
    <w:sdt>
      <w:sdtPr>
        <w:rPr>
          <w:rFonts w:ascii="Century Gothic" w:hAnsi="Century Gothic" w:cs="Century Gothic"/>
          <w:bCs/>
          <w:i/>
          <w:sz w:val="18"/>
          <w:szCs w:val="18"/>
        </w:rPr>
        <w:id w:val="539483"/>
        <w:placeholder>
          <w:docPart w:val="0320ED67F63544D49831ECABCBD5740B"/>
        </w:placeholder>
        <w:dropDownList>
          <w:listItem w:displayText="Apoya el logro de los mismos, aunque el efecto de sus acciones es lejano" w:value="Apoya el logro de los mismos, aunque el efecto de sus acciones es lejano"/>
          <w:listItem w:displayText="Realiza acciones con efecto claro sobre alguna parte de los mismos" w:value="Realiza acciones con efecto claro sobre alguna parte de los mismos"/>
          <w:listItem w:displayText="Impacta objetivos importantes, aunque no a nivel global de la acción del gobierno" w:value="Impacta objetivos importantes, aunque no a nivel global de la acción del gobierno"/>
          <w:listItem w:displayText="Responsable de decisiones y negociaciones de efecto político y social crítico" w:value="Responsable de decisiones y negociaciones de efecto político y social crítico"/>
        </w:dropDownList>
      </w:sdtPr>
      <w:sdtEndPr/>
      <w:sdtContent>
        <w:p w:rsidR="008F4088" w:rsidRPr="009E51D7" w:rsidRDefault="00B30C93" w:rsidP="008F4088">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b/>
              <w:bCs/>
              <w:i/>
              <w:sz w:val="18"/>
              <w:szCs w:val="18"/>
            </w:rPr>
          </w:pPr>
          <w:r w:rsidRPr="009E51D7">
            <w:rPr>
              <w:rFonts w:ascii="Century Gothic" w:hAnsi="Century Gothic" w:cs="Century Gothic"/>
              <w:bCs/>
              <w:i/>
              <w:sz w:val="18"/>
              <w:szCs w:val="18"/>
            </w:rPr>
            <w:t>Apoya el logro de los mismos, aunque el efecto de sus acciones es lejano</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Manejo de personal requerido</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Número de personas a cargo del titular del puesto</w:t>
      </w:r>
    </w:p>
    <w:sdt>
      <w:sdtPr>
        <w:rPr>
          <w:rFonts w:ascii="Century Gothic" w:hAnsi="Century Gothic" w:cs="Century Gothic"/>
          <w:i/>
          <w:iCs/>
          <w:sz w:val="18"/>
          <w:szCs w:val="18"/>
        </w:rPr>
        <w:id w:val="539488"/>
        <w:placeholder>
          <w:docPart w:val="422D2BB5AA4B4BDA84B69E8BDE9536D1"/>
        </w:placeholder>
        <w:dropDownList>
          <w:listItem w:displayText="Ninguna" w:value="Ninguna"/>
          <w:listItem w:displayText="1 a 5" w:value="1 a 5"/>
          <w:listItem w:displayText="6 a 10" w:value="6 a 10"/>
          <w:listItem w:displayText="11 a 20" w:value="11 a 20"/>
          <w:listItem w:displayText="21 a 50" w:value="21 a 50"/>
          <w:listItem w:displayText="51 a 100" w:value="51 a 100"/>
          <w:listItem w:displayText="101 a 500" w:value="101 a 500"/>
          <w:listItem w:displayText="501 a 1000" w:value="501 a 1000"/>
          <w:listItem w:displayText="1,001 a 2,000" w:value="1,001 a 2,000"/>
          <w:listItem w:displayText="Más de 2,000" w:value="Más de 2,000"/>
        </w:dropDownList>
      </w:sdtPr>
      <w:sdtEndPr/>
      <w:sdtContent>
        <w:p w:rsidR="008F4088" w:rsidRDefault="00B30C93"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Ninguna</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Recursos financieros a su cargo</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(M = 000; MM = 000,000 de pesos anuales)</w:t>
      </w:r>
    </w:p>
    <w:sdt>
      <w:sdtPr>
        <w:rPr>
          <w:rFonts w:ascii="Century Gothic" w:hAnsi="Century Gothic" w:cs="Century Gothic"/>
          <w:i/>
          <w:iCs/>
          <w:sz w:val="18"/>
          <w:szCs w:val="18"/>
        </w:rPr>
        <w:id w:val="539499"/>
        <w:placeholder>
          <w:docPart w:val="C21A73E5A9F24002BDCA7FD9628CB18E"/>
        </w:placeholder>
        <w:dropDownList>
          <w:listItem w:displayText="Ninguno (No tiene incidencia evidenciable)" w:value="Ninguno (No tiene incidencia evidenciable)"/>
          <w:listItem w:displayText="Menos de 100 Mil pesos (Montos menores, no cuantificables, pero evidenciable)" w:value="Menos de 100 Mil pesos (Montos menores, no cuantificables, pero evidenciable)"/>
          <w:listItem w:displayText="101 a 500 Mil pesos" w:value="101 a 500 Mil pesos"/>
          <w:listItem w:displayText="501 Mil  a 1 Millón de pesos" w:value="501 Mil  a 1 Millón de pesos"/>
          <w:listItem w:displayText="1 a 10 Millones" w:value="1 a 10 Millones"/>
          <w:listItem w:displayText="11 a 50 Millones" w:value="11 a 50 Millones"/>
          <w:listItem w:displayText="51 a 100 Millones" w:value="51 a 100 Millones"/>
          <w:listItem w:displayText="101 a 300 Millones" w:value="101 a 300 Millones"/>
          <w:listItem w:displayText="301 A 500 Millones" w:value="301 A 500 Millones"/>
          <w:listItem w:displayText="501 a 1,000 Millones" w:value="501 a 1,000 Millones"/>
          <w:listItem w:displayText="1,001 a 2,000 Millones" w:value="1,001 a 2,000 Millones"/>
          <w:listItem w:displayText="2,001 a 5,000 Millones" w:value="2,001 a 5,000 Millones"/>
          <w:listItem w:displayText="Más de 5000 Millones" w:value="Más de 5000 Millones"/>
        </w:dropDownList>
      </w:sdtPr>
      <w:sdtEndPr/>
      <w:sdtContent>
        <w:p w:rsidR="008F4088" w:rsidRDefault="00B30C93"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Ninguno (No tiene incidencia evidenciable)</w:t>
          </w:r>
        </w:p>
      </w:sdtContent>
    </w:sdt>
    <w:p w:rsidR="003463A3" w:rsidRDefault="003463A3" w:rsidP="003463A3">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¿Si maneja recursos financieros, su responsabilidad sobre ellos es?</w:t>
      </w:r>
    </w:p>
    <w:p w:rsidR="003463A3" w:rsidRDefault="003463A3" w:rsidP="003463A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Tipo de responsabilidad sobre los recursos financieros que maneja.</w:t>
      </w:r>
    </w:p>
    <w:sdt>
      <w:sdtPr>
        <w:rPr>
          <w:rFonts w:ascii="Century Gothic" w:hAnsi="Century Gothic" w:cs="Century Gothic"/>
          <w:i/>
          <w:iCs/>
          <w:sz w:val="18"/>
          <w:szCs w:val="18"/>
        </w:rPr>
        <w:id w:val="539521"/>
        <w:placeholder>
          <w:docPart w:val="DefaultPlaceholder_22675704"/>
        </w:placeholder>
        <w:dropDownList>
          <w:listItem w:displayText="Ninguna" w:value="Ninguna"/>
          <w:listItem w:displayText="Custodiarlos /Registrarlos / Posibilidades lejanas de eficientar la cifra de referencia" w:value="Custodiarlos /Registrarlos / Posibilidades lejanas de eficientar la cifra de referencia"/>
          <w:listItem w:displayText="Controlarlos/ Administrarlos / Apoyo a su eficiencia / Posibilidades reales de eficientamiento importante a la cifra de referencia" w:value="Controlarlos/ Administrarlos / Apoyo a su eficiencia / Posibilidades reales de eficientamiento importante a la cifra de referencia"/>
          <w:listItem w:displayText="Autorizarlos bajo presupuesto propio / Responsable del Valor Agregado de los mismos" w:value="Autorizarlos bajo presupuesto propio / Responsable del Valor Agregado de los mismos"/>
        </w:dropDownList>
      </w:sdtPr>
      <w:sdtEndPr/>
      <w:sdtContent>
        <w:p w:rsidR="00596DDC" w:rsidRDefault="00B30C93" w:rsidP="003463A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Ninguna</w:t>
          </w:r>
        </w:p>
      </w:sdtContent>
    </w:sdt>
    <w:p w:rsidR="00596DDC" w:rsidRDefault="00596DDC" w:rsidP="00596DDC">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lastRenderedPageBreak/>
        <w:t>Tipo de Análisis Predominante</w:t>
      </w:r>
    </w:p>
    <w:sdt>
      <w:sdtPr>
        <w:rPr>
          <w:rFonts w:ascii="Century Gothic" w:hAnsi="Century Gothic" w:cs="Century Gothic"/>
          <w:i/>
          <w:iCs/>
          <w:sz w:val="18"/>
          <w:szCs w:val="18"/>
        </w:rPr>
        <w:id w:val="539527"/>
        <w:placeholder>
          <w:docPart w:val="DefaultPlaceholder_22675704"/>
        </w:placeholder>
        <w:dropDownList>
          <w:listItem w:displayText="Variantes mínimas; hechos bien conocidos y relacionables" w:value="Variantes mínimas; hechos bien conocidos y relacionables"/>
          <w:listItem w:displayText="Algunas variantes y modalidades controladas; Se compara, se eligen soluciones" w:value="Algunas variantes y modalidades controladas; Se compara, se eligen soluciones"/>
          <w:listItem w:displayText="Variantes: Identifica elementos relevantes y los pondera para elegir una opción" w:value="Variantes: Identifica elementos relevantes y los pondera para elegir una opción"/>
          <w:listItem w:displayText="Variantes amplias. Hechos poco repetitivos que forzan el análisis para elegir opciones" w:value="Variantes amplias. Hechos poco repetitivos que forzan el análisis para elegir opciones"/>
          <w:listItem w:displayText="Variantes amplias. Hechos poco repetitivos que demandan proponer nuevas soluciones" w:value="Variantes amplias. Hechos poco repetitivos que demandan proponer nuevas soluciones"/>
          <w:listItem w:displayText="Variantes amplias. Debe generar propuestas creativas / innovadoras" w:value="Variantes amplias. Debe generar propuestas creativas / innovadoras"/>
          <w:listItem w:displayText="Situaciones muy complejas que demandan pensamiento especulativo y de alto contenido original" w:value="Situaciones muy complejas que demandan pensamiento especulativo y de alto contenido original"/>
          <w:listItem w:displayText="Se parte de hechos / situaciones con muy vaga definición. Se requiere pensamiento abstracto y muy original. Desarrolla bases para nuevos paradigmas" w:value="Se parte de hechos / situaciones con muy vaga definición. Se requiere pensamiento abstracto y muy original. Desarrolla bases para nuevos paradigmas"/>
        </w:dropDownList>
      </w:sdtPr>
      <w:sdtEndPr/>
      <w:sdtContent>
        <w:p w:rsidR="00596DDC" w:rsidRDefault="000F37DC" w:rsidP="00596DD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Variantes: Identifica elementos relevantes y los pondera para elegir una opción</w:t>
          </w:r>
        </w:p>
      </w:sdtContent>
    </w:sdt>
    <w:p w:rsidR="0044679F" w:rsidRPr="002E4D80" w:rsidRDefault="00596DDC" w:rsidP="002E4D80">
      <w:pPr>
        <w:widowControl w:val="0"/>
        <w:tabs>
          <w:tab w:val="left" w:pos="53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Marco de actuación y supervisión recibida</w:t>
      </w:r>
    </w:p>
    <w:sdt>
      <w:sdtPr>
        <w:rPr>
          <w:rFonts w:ascii="Century Gothic" w:hAnsi="Century Gothic" w:cs="Century Gothic"/>
          <w:bCs/>
          <w:i/>
          <w:sz w:val="18"/>
          <w:szCs w:val="18"/>
        </w:rPr>
        <w:id w:val="539540"/>
        <w:placeholder>
          <w:docPart w:val="93D73352169E40B19272EC7101921E1B"/>
        </w:placeholder>
        <w:dropDownList>
          <w:listItem w:displayText="Instrucciones precisas y detalladas en tareas simples; la supervisión recibida es directa." w:value="Instrucciones precisas y detalladas en tareas simples; la supervisión recibida es directa."/>
          <w:listItem w:displayText="Rutinas sencillas e instrucciones generales. Se revisan sus resultados dentro de la jornada o en intervalos de pocas horas." w:value="Rutinas sencillas e instrucciones generales. Se revisan sus resultados dentro de la jornada o en intervalos de pocas horas."/>
          <w:listItem w:displayText="Rutinas relativamente complejas bajo prácticas estandarizadas y/o procedimientos establecidos. Por lo general, los resultados del puesto se revisan al final de la jornada ó en períodos cortos." w:value="Rutinas relativamente complejas bajo prácticas estandarizadas y/o procedimientos establecidos. Por lo general, los resultados del puesto se revisan al final de la jornada ó en períodos cortos."/>
          <w:listItem w:displayText="Procedimientos e instrucciones generales. Puede ordenar la secuencia pero no cambiar los procedimientos. Los períodos de supervisión pueden ocurrir en el término de varios días." w:value="Procedimientos e instrucciones generales. Puede ordenar la secuencia pero no cambiar los procedimientos. Los períodos de supervisión pueden ocurrir en el término de varios días."/>
          <w:listItem w:displayText="Programas establecidos / procedimientos amplios. El titular toma las decisiones para que los resultados se logren, corrigiendo desviaciones y destrabando obstáculos. Aunque informa con frecuencia, sus resultados son evaluables en períodos de pocas semanas." w:value="Programas establecidos / procedimientos amplios. El titular toma las decisiones para que los resultados se logren, corrigiendo desviaciones y destrabando obstáculos. Aunque informa con frecuencia, sus resultados son evaluables en períodos de pocas semanas."/>
          <w:listItem w:displayText="Objetivos / resultados operacionales. El titular define los planes y programas para ejecutarlos y los maneja dentro de políticas, estrategias, tácticas y presupuestos aprobados. La supervisión recibida es de tipo gerencial, y es evaluado en sus avances en " w:value="Objetivos / resultados operacionales. El titular define los planes y programas para ejecutarlos y los maneja dentro de políticas, estrategias, tácticas y presupuestos aprobados. La supervisión recibida es de tipo gerencial, y es evaluado en sus avances en "/>
          <w:listItem w:displayText="Metas. En el marco de los Planes de gobierno y de los lineamientos del Gobernador, el titular define los programas genéricos para alguna área / Unidad principal, y establece las tácticas para su manejo. La supervisión recibida es holgada. Sus resultados se" w:value="Metas. En el marco de los Planes de gobierno y de los lineamientos del Gobernador, el titular define los programas genéricos para alguna área / Unidad principal, y establece las tácticas para su manejo. La supervisión recibida es holgada. Sus resultados se"/>
          <w:listItem w:displayText="Metas genéricas. Establece los lineamientos estratégicos para el alcance del Plan de Gobierno en la Dependencia a su cargo y define y aprueba los programas generales necesarios para el logro de dichas metas. Sus resultados son evaluables en períodos más al" w:value="Metas genéricas. Establece los lineamientos estratégicos para el alcance del Plan de Gobierno en la Dependencia a su cargo y define y aprueba los programas generales necesarios para el logro de dichas metas. Sus resultados son evaluables en períodos más al"/>
          <w:listItem w:displayText="Misión organizacional. Corresponde al Primer Ejecutivo de la Entidad. Dentro de sus atribuciones, está el modificar el objetivo social y político del Plan de Gobierno e instrumentos de ejecución asociados." w:value="Misión organizacional. Corresponde al Primer Ejecutivo de la Entidad. Dentro de sus atribuciones, está el modificar el objetivo social y político del Plan de Gobierno e instrumentos de ejecución asociados."/>
        </w:dropDownList>
      </w:sdtPr>
      <w:sdtEndPr/>
      <w:sdtContent>
        <w:p w:rsidR="0044679F" w:rsidRPr="009E51D7" w:rsidRDefault="009E51D7" w:rsidP="00B30C93">
          <w:pPr>
            <w:widowControl w:val="0"/>
            <w:tabs>
              <w:tab w:val="left" w:pos="540"/>
            </w:tabs>
            <w:autoSpaceDE w:val="0"/>
            <w:autoSpaceDN w:val="0"/>
            <w:adjustRightInd w:val="0"/>
            <w:spacing w:before="280" w:after="0" w:line="240" w:lineRule="auto"/>
            <w:rPr>
              <w:rFonts w:ascii="Century Gothic" w:hAnsi="Century Gothic" w:cs="Century Gothic"/>
              <w:bCs/>
              <w:i/>
              <w:sz w:val="18"/>
              <w:szCs w:val="18"/>
            </w:rPr>
          </w:pPr>
          <w:r w:rsidRPr="009E51D7">
            <w:rPr>
              <w:rFonts w:ascii="Century Gothic" w:hAnsi="Century Gothic" w:cs="Century Gothic"/>
              <w:bCs/>
              <w:i/>
              <w:sz w:val="18"/>
              <w:szCs w:val="18"/>
            </w:rPr>
            <w:t>Rutinas sencillas e instrucciones generales. Se revisan sus resultados dentro de la jornada o en intervalos de pocas horas.</w:t>
          </w:r>
        </w:p>
      </w:sdtContent>
    </w:sdt>
    <w:p w:rsidR="001C5266" w:rsidRDefault="001C5266" w:rsidP="00596DDC">
      <w:pPr>
        <w:widowControl w:val="0"/>
        <w:tabs>
          <w:tab w:val="left" w:pos="40"/>
        </w:tabs>
        <w:autoSpaceDE w:val="0"/>
        <w:autoSpaceDN w:val="0"/>
        <w:adjustRightInd w:val="0"/>
        <w:spacing w:before="280" w:after="0" w:line="240" w:lineRule="auto"/>
        <w:rPr>
          <w:rFonts w:ascii="Century Gothic" w:hAnsi="Century Gothic" w:cs="Century Gothic"/>
          <w:i/>
          <w:iCs/>
          <w:sz w:val="18"/>
          <w:szCs w:val="18"/>
        </w:rPr>
      </w:pPr>
    </w:p>
    <w:p w:rsidR="009E51D7" w:rsidRDefault="009E51D7" w:rsidP="00596DDC">
      <w:pPr>
        <w:widowControl w:val="0"/>
        <w:tabs>
          <w:tab w:val="left" w:pos="40"/>
        </w:tabs>
        <w:autoSpaceDE w:val="0"/>
        <w:autoSpaceDN w:val="0"/>
        <w:adjustRightInd w:val="0"/>
        <w:spacing w:before="280" w:after="0" w:line="240" w:lineRule="auto"/>
        <w:rPr>
          <w:rFonts w:ascii="Century Gothic" w:hAnsi="Century Gothic" w:cs="Century Gothic"/>
          <w:b/>
          <w:bCs/>
        </w:rPr>
      </w:pPr>
    </w:p>
    <w:p w:rsidR="00596DDC" w:rsidRDefault="00596DDC" w:rsidP="00596DDC">
      <w:pPr>
        <w:widowControl w:val="0"/>
        <w:tabs>
          <w:tab w:val="left" w:pos="40"/>
        </w:tabs>
        <w:autoSpaceDE w:val="0"/>
        <w:autoSpaceDN w:val="0"/>
        <w:adjustRightInd w:val="0"/>
        <w:spacing w:before="280" w:after="0" w:line="240" w:lineRule="auto"/>
        <w:rPr>
          <w:rFonts w:ascii="Century Gothic" w:hAnsi="Century Gothic" w:cs="Century Gothic"/>
          <w:b/>
          <w:bCs/>
        </w:rPr>
      </w:pPr>
      <w:r>
        <w:rPr>
          <w:rFonts w:ascii="Century Gothic" w:hAnsi="Century Gothic" w:cs="Century Gothic"/>
          <w:b/>
          <w:bCs/>
        </w:rPr>
        <w:t>DATOS DE APROBACIÓN</w:t>
      </w:r>
    </w:p>
    <w:p w:rsidR="004D2527" w:rsidRPr="00B85D22" w:rsidRDefault="004D2527" w:rsidP="00596DDC">
      <w:pPr>
        <w:widowControl w:val="0"/>
        <w:tabs>
          <w:tab w:val="left" w:pos="40"/>
          <w:tab w:val="left" w:pos="5440"/>
        </w:tabs>
        <w:autoSpaceDE w:val="0"/>
        <w:autoSpaceDN w:val="0"/>
        <w:adjustRightInd w:val="0"/>
        <w:spacing w:before="231" w:after="0" w:line="240" w:lineRule="auto"/>
        <w:rPr>
          <w:rFonts w:ascii="Century Gothic" w:hAnsi="Century Gothic" w:cs="Century Gothic"/>
          <w:sz w:val="18"/>
          <w:szCs w:val="18"/>
        </w:rPr>
      </w:pPr>
      <w:r>
        <w:rPr>
          <w:rFonts w:ascii="Century Gothic" w:hAnsi="Century Gothic" w:cs="Century Gothic"/>
          <w:sz w:val="18"/>
          <w:szCs w:val="18"/>
        </w:rPr>
        <w:t xml:space="preserve">Información provista por:                                                      </w:t>
      </w:r>
      <w:r w:rsidRPr="004D2527">
        <w:rPr>
          <w:rFonts w:ascii="Century Gothic" w:hAnsi="Century Gothic" w:cs="Century Gothic"/>
          <w:sz w:val="18"/>
          <w:szCs w:val="18"/>
        </w:rPr>
        <w:t>Información aprobada por:</w:t>
      </w:r>
    </w:p>
    <w:p w:rsidR="004D2527" w:rsidRDefault="004D2527" w:rsidP="00596DDC">
      <w:pPr>
        <w:widowControl w:val="0"/>
        <w:tabs>
          <w:tab w:val="left" w:pos="40"/>
          <w:tab w:val="left" w:pos="5440"/>
        </w:tabs>
        <w:autoSpaceDE w:val="0"/>
        <w:autoSpaceDN w:val="0"/>
        <w:adjustRightInd w:val="0"/>
        <w:spacing w:before="231" w:after="0" w:line="240" w:lineRule="auto"/>
        <w:rPr>
          <w:rFonts w:ascii="Century Gothic" w:hAnsi="Century Gothic" w:cs="Century Gothic"/>
          <w:sz w:val="18"/>
          <w:szCs w:val="18"/>
        </w:rPr>
      </w:pPr>
    </w:p>
    <w:tbl>
      <w:tblPr>
        <w:tblStyle w:val="Tablaconcuadrcula"/>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260"/>
        <w:gridCol w:w="1134"/>
        <w:gridCol w:w="3544"/>
      </w:tblGrid>
      <w:tr w:rsidR="00596DDC" w:rsidTr="00596DDC">
        <w:tc>
          <w:tcPr>
            <w:tcW w:w="1134" w:type="dxa"/>
          </w:tcPr>
          <w:p w:rsidR="00596DDC" w:rsidRDefault="004168BD" w:rsidP="00596DDC">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Nombre</w:t>
            </w:r>
            <w:r w:rsidR="00596DDC">
              <w:rPr>
                <w:rFonts w:ascii="Century Gothic" w:hAnsi="Century Gothic" w:cs="Century Gothic"/>
                <w:b/>
                <w:bCs/>
                <w:sz w:val="18"/>
                <w:szCs w:val="18"/>
              </w:rPr>
              <w:t>:</w:t>
            </w:r>
          </w:p>
        </w:tc>
        <w:tc>
          <w:tcPr>
            <w:tcW w:w="3260" w:type="dxa"/>
          </w:tcPr>
          <w:p w:rsidR="00596DDC" w:rsidRDefault="00596DDC" w:rsidP="00596DDC">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p>
        </w:tc>
        <w:tc>
          <w:tcPr>
            <w:tcW w:w="1134" w:type="dxa"/>
          </w:tcPr>
          <w:p w:rsidR="00596DDC" w:rsidRDefault="004168BD" w:rsidP="00501397">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Nombre</w:t>
            </w:r>
            <w:r w:rsidR="00596DDC">
              <w:rPr>
                <w:rFonts w:ascii="Century Gothic" w:hAnsi="Century Gothic" w:cs="Century Gothic"/>
                <w:b/>
                <w:bCs/>
                <w:sz w:val="18"/>
                <w:szCs w:val="18"/>
              </w:rPr>
              <w:t>:</w:t>
            </w:r>
          </w:p>
        </w:tc>
        <w:tc>
          <w:tcPr>
            <w:tcW w:w="3544" w:type="dxa"/>
          </w:tcPr>
          <w:p w:rsidR="00596DDC" w:rsidRDefault="00596DDC" w:rsidP="00596DDC">
            <w:pPr>
              <w:widowControl w:val="0"/>
              <w:tabs>
                <w:tab w:val="left" w:pos="40"/>
                <w:tab w:val="left" w:pos="5440"/>
              </w:tabs>
              <w:autoSpaceDE w:val="0"/>
              <w:autoSpaceDN w:val="0"/>
              <w:adjustRightInd w:val="0"/>
              <w:spacing w:before="231"/>
              <w:rPr>
                <w:rFonts w:ascii="Century Gothic" w:hAnsi="Century Gothic" w:cs="Century Gothic"/>
                <w:sz w:val="18"/>
                <w:szCs w:val="18"/>
              </w:rPr>
            </w:pPr>
          </w:p>
        </w:tc>
      </w:tr>
      <w:tr w:rsidR="00596DDC" w:rsidTr="00596DDC">
        <w:tc>
          <w:tcPr>
            <w:tcW w:w="1134" w:type="dxa"/>
          </w:tcPr>
          <w:p w:rsidR="00596DDC" w:rsidRDefault="004168BD" w:rsidP="00596DDC">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Cargo</w:t>
            </w:r>
            <w:r w:rsidR="00596DDC">
              <w:rPr>
                <w:rFonts w:ascii="Century Gothic" w:hAnsi="Century Gothic" w:cs="Century Gothic"/>
                <w:b/>
                <w:bCs/>
                <w:sz w:val="18"/>
                <w:szCs w:val="18"/>
              </w:rPr>
              <w:t>:</w:t>
            </w:r>
          </w:p>
        </w:tc>
        <w:tc>
          <w:tcPr>
            <w:tcW w:w="3260" w:type="dxa"/>
          </w:tcPr>
          <w:p w:rsidR="00596DDC" w:rsidRPr="003C073D" w:rsidRDefault="00603021" w:rsidP="00CC502A">
            <w:pPr>
              <w:widowControl w:val="0"/>
              <w:tabs>
                <w:tab w:val="left" w:pos="40"/>
                <w:tab w:val="left" w:pos="5440"/>
              </w:tabs>
              <w:autoSpaceDE w:val="0"/>
              <w:autoSpaceDN w:val="0"/>
              <w:adjustRightInd w:val="0"/>
              <w:spacing w:before="231"/>
              <w:rPr>
                <w:rFonts w:ascii="Century Gothic" w:hAnsi="Century Gothic" w:cs="Century Gothic"/>
                <w:sz w:val="18"/>
                <w:szCs w:val="18"/>
              </w:rPr>
            </w:pPr>
            <w:r>
              <w:rPr>
                <w:rFonts w:ascii="Century Gothic" w:hAnsi="Century Gothic" w:cs="Century Gothic"/>
                <w:bCs/>
                <w:sz w:val="18"/>
                <w:szCs w:val="18"/>
              </w:rPr>
              <w:t>Liberación Presupuestal IAES, CEA y FOOSSI</w:t>
            </w:r>
          </w:p>
        </w:tc>
        <w:tc>
          <w:tcPr>
            <w:tcW w:w="1134" w:type="dxa"/>
          </w:tcPr>
          <w:p w:rsidR="00596DDC" w:rsidRDefault="004168BD" w:rsidP="00501397">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Cargo</w:t>
            </w:r>
            <w:r w:rsidR="00596DDC">
              <w:rPr>
                <w:rFonts w:ascii="Century Gothic" w:hAnsi="Century Gothic" w:cs="Century Gothic"/>
                <w:b/>
                <w:bCs/>
                <w:sz w:val="18"/>
                <w:szCs w:val="18"/>
              </w:rPr>
              <w:t>:</w:t>
            </w:r>
          </w:p>
        </w:tc>
        <w:tc>
          <w:tcPr>
            <w:tcW w:w="3544" w:type="dxa"/>
          </w:tcPr>
          <w:p w:rsidR="00596DDC" w:rsidRPr="003C073D" w:rsidRDefault="003427C1" w:rsidP="003C073D">
            <w:pPr>
              <w:widowControl w:val="0"/>
              <w:tabs>
                <w:tab w:val="left" w:pos="40"/>
                <w:tab w:val="left" w:pos="5440"/>
              </w:tabs>
              <w:autoSpaceDE w:val="0"/>
              <w:autoSpaceDN w:val="0"/>
              <w:adjustRightInd w:val="0"/>
              <w:spacing w:before="231"/>
              <w:rPr>
                <w:rFonts w:ascii="Century Gothic" w:hAnsi="Century Gothic" w:cs="Century Gothic"/>
                <w:sz w:val="18"/>
                <w:szCs w:val="18"/>
              </w:rPr>
            </w:pPr>
            <w:r>
              <w:rPr>
                <w:rFonts w:ascii="Century Gothic" w:hAnsi="Century Gothic" w:cs="Century Gothic"/>
                <w:bCs/>
                <w:sz w:val="18"/>
                <w:szCs w:val="18"/>
              </w:rPr>
              <w:t>Director de Planeación y Control Presupuestal</w:t>
            </w:r>
            <w:bookmarkStart w:id="0" w:name="_GoBack"/>
            <w:bookmarkEnd w:id="0"/>
          </w:p>
        </w:tc>
      </w:tr>
    </w:tbl>
    <w:p w:rsidR="00596DDC" w:rsidRDefault="00596DDC" w:rsidP="00596DDC">
      <w:pPr>
        <w:widowControl w:val="0"/>
        <w:tabs>
          <w:tab w:val="right" w:pos="970"/>
          <w:tab w:val="left" w:pos="1140"/>
          <w:tab w:val="right" w:pos="5970"/>
          <w:tab w:val="left" w:pos="6140"/>
        </w:tabs>
        <w:autoSpaceDE w:val="0"/>
        <w:autoSpaceDN w:val="0"/>
        <w:adjustRightInd w:val="0"/>
        <w:spacing w:before="1280" w:after="0" w:line="240" w:lineRule="auto"/>
        <w:rPr>
          <w:rFonts w:ascii="Century Gothic" w:hAnsi="Century Gothic" w:cs="Century Gothic"/>
          <w:sz w:val="18"/>
          <w:szCs w:val="18"/>
        </w:rPr>
      </w:pPr>
    </w:p>
    <w:sectPr w:rsidR="00596DDC" w:rsidSect="00B40EA5">
      <w:headerReference w:type="default"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D4E" w:rsidRDefault="00525D4E" w:rsidP="0068032F">
      <w:pPr>
        <w:spacing w:after="0" w:line="240" w:lineRule="auto"/>
      </w:pPr>
      <w:r>
        <w:separator/>
      </w:r>
    </w:p>
  </w:endnote>
  <w:endnote w:type="continuationSeparator" w:id="0">
    <w:p w:rsidR="00525D4E" w:rsidRDefault="00525D4E" w:rsidP="00680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FD" w:rsidRDefault="00603021">
    <w:pPr>
      <w:pStyle w:val="Piedepgina"/>
      <w:pBdr>
        <w:top w:val="thinThickSmallGap" w:sz="24" w:space="1" w:color="622423" w:themeColor="accent2" w:themeShade="7F"/>
      </w:pBdr>
      <w:rPr>
        <w:rFonts w:asciiTheme="majorHAnsi" w:hAnsiTheme="majorHAnsi"/>
      </w:rPr>
    </w:pPr>
    <w:r>
      <w:rPr>
        <w:rFonts w:asciiTheme="majorHAnsi" w:hAnsiTheme="majorHAnsi"/>
        <w:b/>
      </w:rPr>
      <w:t>Liberación Presupuestal IAES, CEA y FOOSSI</w:t>
    </w:r>
    <w:r w:rsidR="003D1BFD">
      <w:rPr>
        <w:rFonts w:asciiTheme="majorHAnsi" w:hAnsiTheme="majorHAnsi"/>
      </w:rPr>
      <w:ptab w:relativeTo="margin" w:alignment="right" w:leader="none"/>
    </w:r>
    <w:r w:rsidR="003D1BFD">
      <w:rPr>
        <w:rFonts w:asciiTheme="majorHAnsi" w:hAnsiTheme="majorHAnsi"/>
      </w:rPr>
      <w:t xml:space="preserve">Página </w:t>
    </w:r>
    <w:r w:rsidR="003D1BFD">
      <w:fldChar w:fldCharType="begin"/>
    </w:r>
    <w:r w:rsidR="003D1BFD">
      <w:instrText xml:space="preserve"> PAGE   \* MERGEFORMAT </w:instrText>
    </w:r>
    <w:r w:rsidR="003D1BFD">
      <w:fldChar w:fldCharType="separate"/>
    </w:r>
    <w:r w:rsidR="003427C1" w:rsidRPr="003427C1">
      <w:rPr>
        <w:rFonts w:asciiTheme="majorHAnsi" w:hAnsiTheme="majorHAnsi"/>
        <w:noProof/>
      </w:rPr>
      <w:t>1</w:t>
    </w:r>
    <w:r w:rsidR="003D1BFD">
      <w:rPr>
        <w:rFonts w:asciiTheme="majorHAnsi" w:hAnsiTheme="majorHAnsi"/>
        <w:noProof/>
      </w:rPr>
      <w:fldChar w:fldCharType="end"/>
    </w:r>
  </w:p>
  <w:p w:rsidR="003D1BFD" w:rsidRDefault="003D1B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D4E" w:rsidRDefault="00525D4E" w:rsidP="0068032F">
      <w:pPr>
        <w:spacing w:after="0" w:line="240" w:lineRule="auto"/>
      </w:pPr>
      <w:r>
        <w:separator/>
      </w:r>
    </w:p>
  </w:footnote>
  <w:footnote w:type="continuationSeparator" w:id="0">
    <w:p w:rsidR="00525D4E" w:rsidRDefault="00525D4E" w:rsidP="00680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FD" w:rsidRDefault="00525D4E">
    <w:pPr>
      <w:pStyle w:val="Encabezado"/>
    </w:pPr>
    <w:sdt>
      <w:sdtPr>
        <w:rPr>
          <w:rFonts w:asciiTheme="majorHAnsi" w:eastAsiaTheme="majorEastAsia" w:hAnsiTheme="majorHAnsi" w:cstheme="majorBidi"/>
          <w:color w:val="4F81BD" w:themeColor="accent1"/>
          <w:sz w:val="24"/>
          <w:szCs w:val="24"/>
        </w:rPr>
        <w:alias w:val="Título"/>
        <w:id w:val="78404852"/>
        <w:placeholder>
          <w:docPart w:val="D174425CC9EA4E39BCED7CBEDC55994C"/>
        </w:placeholder>
        <w:dataBinding w:prefixMappings="xmlns:ns0='http://schemas.openxmlformats.org/package/2006/metadata/core-properties' xmlns:ns1='http://purl.org/dc/elements/1.1/'" w:xpath="/ns0:coreProperties[1]/ns1:title[1]" w:storeItemID="{6C3C8BC8-F283-45AE-878A-BAB7291924A1}"/>
        <w:text/>
      </w:sdtPr>
      <w:sdtEndPr/>
      <w:sdtContent>
        <w:r w:rsidR="003D1BFD">
          <w:rPr>
            <w:rFonts w:asciiTheme="majorHAnsi" w:eastAsiaTheme="majorEastAsia" w:hAnsiTheme="majorHAnsi" w:cstheme="majorBidi"/>
            <w:color w:val="4F81BD" w:themeColor="accent1"/>
            <w:sz w:val="24"/>
            <w:szCs w:val="24"/>
          </w:rPr>
          <w:t>Fecha de Captura</w:t>
        </w:r>
      </w:sdtContent>
    </w:sdt>
    <w:r w:rsidR="003D1BFD" w:rsidRPr="0068032F">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color w:val="4F81BD" w:themeColor="accent1"/>
          <w:sz w:val="24"/>
          <w:szCs w:val="24"/>
        </w:rPr>
        <w:alias w:val="Fecha"/>
        <w:id w:val="78404859"/>
        <w:placeholder>
          <w:docPart w:val="3A72C486120A448B8A793F83871C129D"/>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EndPr/>
      <w:sdtContent>
        <w:r w:rsidR="00CC502A">
          <w:rPr>
            <w:rFonts w:asciiTheme="majorHAnsi" w:eastAsiaTheme="majorEastAsia" w:hAnsiTheme="majorHAnsi" w:cstheme="majorBidi"/>
            <w:color w:val="4F81BD" w:themeColor="accent1"/>
            <w:sz w:val="24"/>
            <w:szCs w:val="24"/>
          </w:rPr>
          <w:t>2</w:t>
        </w:r>
        <w:r w:rsidR="003427C1">
          <w:rPr>
            <w:rFonts w:asciiTheme="majorHAnsi" w:eastAsiaTheme="majorEastAsia" w:hAnsiTheme="majorHAnsi" w:cstheme="majorBidi"/>
            <w:color w:val="4F81BD" w:themeColor="accent1"/>
            <w:sz w:val="24"/>
            <w:szCs w:val="24"/>
          </w:rPr>
          <w:t>1</w:t>
        </w:r>
        <w:r w:rsidR="003D1BFD">
          <w:rPr>
            <w:rFonts w:asciiTheme="majorHAnsi" w:eastAsiaTheme="majorEastAsia" w:hAnsiTheme="majorHAnsi" w:cstheme="majorBidi"/>
            <w:color w:val="4F81BD" w:themeColor="accent1"/>
            <w:sz w:val="24"/>
            <w:szCs w:val="24"/>
          </w:rPr>
          <w:t xml:space="preserve"> de </w:t>
        </w:r>
        <w:r w:rsidR="003427C1">
          <w:rPr>
            <w:rFonts w:asciiTheme="majorHAnsi" w:eastAsiaTheme="majorEastAsia" w:hAnsiTheme="majorHAnsi" w:cstheme="majorBidi"/>
            <w:color w:val="4F81BD" w:themeColor="accent1"/>
            <w:sz w:val="24"/>
            <w:szCs w:val="24"/>
          </w:rPr>
          <w:t>junio</w:t>
        </w:r>
        <w:r w:rsidR="00CC502A">
          <w:rPr>
            <w:rFonts w:asciiTheme="majorHAnsi" w:eastAsiaTheme="majorEastAsia" w:hAnsiTheme="majorHAnsi" w:cstheme="majorBidi"/>
            <w:color w:val="4F81BD" w:themeColor="accent1"/>
            <w:sz w:val="24"/>
            <w:szCs w:val="24"/>
          </w:rPr>
          <w:t xml:space="preserve"> de 2017</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D3C"/>
    <w:multiLevelType w:val="hybridMultilevel"/>
    <w:tmpl w:val="913C27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7E7278B"/>
    <w:multiLevelType w:val="hybridMultilevel"/>
    <w:tmpl w:val="71264546"/>
    <w:lvl w:ilvl="0" w:tplc="4A5E4F66">
      <w:start w:val="1"/>
      <w:numFmt w:val="decimal"/>
      <w:lvlText w:val="%1."/>
      <w:lvlJc w:val="left"/>
      <w:pPr>
        <w:ind w:left="900" w:hanging="360"/>
      </w:pPr>
      <w:rPr>
        <w:rFonts w:cs="Times New Roman" w:hint="default"/>
      </w:rPr>
    </w:lvl>
    <w:lvl w:ilvl="1" w:tplc="0C0A0019" w:tentative="1">
      <w:start w:val="1"/>
      <w:numFmt w:val="lowerLetter"/>
      <w:lvlText w:val="%2."/>
      <w:lvlJc w:val="left"/>
      <w:pPr>
        <w:ind w:left="1620" w:hanging="360"/>
      </w:pPr>
      <w:rPr>
        <w:rFonts w:cs="Times New Roman"/>
      </w:rPr>
    </w:lvl>
    <w:lvl w:ilvl="2" w:tplc="0C0A001B" w:tentative="1">
      <w:start w:val="1"/>
      <w:numFmt w:val="lowerRoman"/>
      <w:lvlText w:val="%3."/>
      <w:lvlJc w:val="right"/>
      <w:pPr>
        <w:ind w:left="2340" w:hanging="180"/>
      </w:pPr>
      <w:rPr>
        <w:rFonts w:cs="Times New Roman"/>
      </w:rPr>
    </w:lvl>
    <w:lvl w:ilvl="3" w:tplc="0C0A000F" w:tentative="1">
      <w:start w:val="1"/>
      <w:numFmt w:val="decimal"/>
      <w:lvlText w:val="%4."/>
      <w:lvlJc w:val="left"/>
      <w:pPr>
        <w:ind w:left="3060" w:hanging="360"/>
      </w:pPr>
      <w:rPr>
        <w:rFonts w:cs="Times New Roman"/>
      </w:rPr>
    </w:lvl>
    <w:lvl w:ilvl="4" w:tplc="0C0A0019" w:tentative="1">
      <w:start w:val="1"/>
      <w:numFmt w:val="lowerLetter"/>
      <w:lvlText w:val="%5."/>
      <w:lvlJc w:val="left"/>
      <w:pPr>
        <w:ind w:left="3780" w:hanging="360"/>
      </w:pPr>
      <w:rPr>
        <w:rFonts w:cs="Times New Roman"/>
      </w:rPr>
    </w:lvl>
    <w:lvl w:ilvl="5" w:tplc="0C0A001B" w:tentative="1">
      <w:start w:val="1"/>
      <w:numFmt w:val="lowerRoman"/>
      <w:lvlText w:val="%6."/>
      <w:lvlJc w:val="right"/>
      <w:pPr>
        <w:ind w:left="4500" w:hanging="180"/>
      </w:pPr>
      <w:rPr>
        <w:rFonts w:cs="Times New Roman"/>
      </w:rPr>
    </w:lvl>
    <w:lvl w:ilvl="6" w:tplc="0C0A000F" w:tentative="1">
      <w:start w:val="1"/>
      <w:numFmt w:val="decimal"/>
      <w:lvlText w:val="%7."/>
      <w:lvlJc w:val="left"/>
      <w:pPr>
        <w:ind w:left="5220" w:hanging="360"/>
      </w:pPr>
      <w:rPr>
        <w:rFonts w:cs="Times New Roman"/>
      </w:rPr>
    </w:lvl>
    <w:lvl w:ilvl="7" w:tplc="0C0A0019" w:tentative="1">
      <w:start w:val="1"/>
      <w:numFmt w:val="lowerLetter"/>
      <w:lvlText w:val="%8."/>
      <w:lvlJc w:val="left"/>
      <w:pPr>
        <w:ind w:left="5940" w:hanging="360"/>
      </w:pPr>
      <w:rPr>
        <w:rFonts w:cs="Times New Roman"/>
      </w:rPr>
    </w:lvl>
    <w:lvl w:ilvl="8" w:tplc="0C0A001B" w:tentative="1">
      <w:start w:val="1"/>
      <w:numFmt w:val="lowerRoman"/>
      <w:lvlText w:val="%9."/>
      <w:lvlJc w:val="right"/>
      <w:pPr>
        <w:ind w:left="6660" w:hanging="180"/>
      </w:pPr>
      <w:rPr>
        <w:rFonts w:cs="Times New Roman"/>
      </w:rPr>
    </w:lvl>
  </w:abstractNum>
  <w:abstractNum w:abstractNumId="2">
    <w:nsid w:val="1F4E1850"/>
    <w:multiLevelType w:val="hybridMultilevel"/>
    <w:tmpl w:val="E6FCD5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DD62897"/>
    <w:multiLevelType w:val="hybridMultilevel"/>
    <w:tmpl w:val="C480E794"/>
    <w:lvl w:ilvl="0" w:tplc="1318C2F4">
      <w:start w:val="1"/>
      <w:numFmt w:val="decimal"/>
      <w:lvlText w:val="%1."/>
      <w:lvlJc w:val="left"/>
      <w:pPr>
        <w:ind w:left="1068" w:hanging="360"/>
      </w:pPr>
      <w:rPr>
        <w:rFonts w:hint="default"/>
      </w:rPr>
    </w:lvl>
    <w:lvl w:ilvl="1" w:tplc="080A0019" w:tentative="1">
      <w:start w:val="1"/>
      <w:numFmt w:val="lowerLetter"/>
      <w:lvlText w:val="%2."/>
      <w:lvlJc w:val="left"/>
      <w:pPr>
        <w:ind w:left="2108" w:hanging="360"/>
      </w:pPr>
    </w:lvl>
    <w:lvl w:ilvl="2" w:tplc="080A001B" w:tentative="1">
      <w:start w:val="1"/>
      <w:numFmt w:val="lowerRoman"/>
      <w:lvlText w:val="%3."/>
      <w:lvlJc w:val="right"/>
      <w:pPr>
        <w:ind w:left="2828" w:hanging="180"/>
      </w:pPr>
    </w:lvl>
    <w:lvl w:ilvl="3" w:tplc="080A000F" w:tentative="1">
      <w:start w:val="1"/>
      <w:numFmt w:val="decimal"/>
      <w:lvlText w:val="%4."/>
      <w:lvlJc w:val="left"/>
      <w:pPr>
        <w:ind w:left="3548" w:hanging="360"/>
      </w:pPr>
    </w:lvl>
    <w:lvl w:ilvl="4" w:tplc="080A0019" w:tentative="1">
      <w:start w:val="1"/>
      <w:numFmt w:val="lowerLetter"/>
      <w:lvlText w:val="%5."/>
      <w:lvlJc w:val="left"/>
      <w:pPr>
        <w:ind w:left="4268" w:hanging="360"/>
      </w:pPr>
    </w:lvl>
    <w:lvl w:ilvl="5" w:tplc="080A001B" w:tentative="1">
      <w:start w:val="1"/>
      <w:numFmt w:val="lowerRoman"/>
      <w:lvlText w:val="%6."/>
      <w:lvlJc w:val="right"/>
      <w:pPr>
        <w:ind w:left="4988" w:hanging="180"/>
      </w:pPr>
    </w:lvl>
    <w:lvl w:ilvl="6" w:tplc="080A000F" w:tentative="1">
      <w:start w:val="1"/>
      <w:numFmt w:val="decimal"/>
      <w:lvlText w:val="%7."/>
      <w:lvlJc w:val="left"/>
      <w:pPr>
        <w:ind w:left="5708" w:hanging="360"/>
      </w:pPr>
    </w:lvl>
    <w:lvl w:ilvl="7" w:tplc="080A0019" w:tentative="1">
      <w:start w:val="1"/>
      <w:numFmt w:val="lowerLetter"/>
      <w:lvlText w:val="%8."/>
      <w:lvlJc w:val="left"/>
      <w:pPr>
        <w:ind w:left="6428" w:hanging="360"/>
      </w:pPr>
    </w:lvl>
    <w:lvl w:ilvl="8" w:tplc="080A001B" w:tentative="1">
      <w:start w:val="1"/>
      <w:numFmt w:val="lowerRoman"/>
      <w:lvlText w:val="%9."/>
      <w:lvlJc w:val="right"/>
      <w:pPr>
        <w:ind w:left="7148" w:hanging="180"/>
      </w:pPr>
    </w:lvl>
  </w:abstractNum>
  <w:abstractNum w:abstractNumId="4">
    <w:nsid w:val="5FBD2BD2"/>
    <w:multiLevelType w:val="hybridMultilevel"/>
    <w:tmpl w:val="A43AE844"/>
    <w:lvl w:ilvl="0" w:tplc="080A000F">
      <w:start w:val="1"/>
      <w:numFmt w:val="decimal"/>
      <w:lvlText w:val="%1."/>
      <w:lvlJc w:val="left"/>
      <w:pPr>
        <w:ind w:left="1080" w:hanging="360"/>
      </w:pPr>
      <w:rPr>
        <w:rFonts w:cs="Times New Roman"/>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951"/>
    <w:rsid w:val="00003761"/>
    <w:rsid w:val="00054E31"/>
    <w:rsid w:val="0007300F"/>
    <w:rsid w:val="000B7DAA"/>
    <w:rsid w:val="000F37DC"/>
    <w:rsid w:val="000F4621"/>
    <w:rsid w:val="0010290A"/>
    <w:rsid w:val="00102BBD"/>
    <w:rsid w:val="001146C1"/>
    <w:rsid w:val="001511EB"/>
    <w:rsid w:val="0017200E"/>
    <w:rsid w:val="00190C96"/>
    <w:rsid w:val="001C5266"/>
    <w:rsid w:val="001C5D17"/>
    <w:rsid w:val="001E2135"/>
    <w:rsid w:val="001E4C73"/>
    <w:rsid w:val="00212675"/>
    <w:rsid w:val="002329C1"/>
    <w:rsid w:val="00272361"/>
    <w:rsid w:val="002B4AA2"/>
    <w:rsid w:val="002C3F42"/>
    <w:rsid w:val="002C52EF"/>
    <w:rsid w:val="002D1F8E"/>
    <w:rsid w:val="002E4D80"/>
    <w:rsid w:val="002F763C"/>
    <w:rsid w:val="003427C1"/>
    <w:rsid w:val="003463A3"/>
    <w:rsid w:val="003C073D"/>
    <w:rsid w:val="003D1BFD"/>
    <w:rsid w:val="003E4A62"/>
    <w:rsid w:val="003F3A05"/>
    <w:rsid w:val="004168BD"/>
    <w:rsid w:val="0044679F"/>
    <w:rsid w:val="0045248D"/>
    <w:rsid w:val="00467CD3"/>
    <w:rsid w:val="004D2527"/>
    <w:rsid w:val="004F3EA2"/>
    <w:rsid w:val="00501397"/>
    <w:rsid w:val="00525D4E"/>
    <w:rsid w:val="0056174E"/>
    <w:rsid w:val="00587D14"/>
    <w:rsid w:val="00596DDC"/>
    <w:rsid w:val="005F1F14"/>
    <w:rsid w:val="00603021"/>
    <w:rsid w:val="006254C6"/>
    <w:rsid w:val="006344F3"/>
    <w:rsid w:val="00635591"/>
    <w:rsid w:val="00655703"/>
    <w:rsid w:val="0068032F"/>
    <w:rsid w:val="00687018"/>
    <w:rsid w:val="00687F2B"/>
    <w:rsid w:val="006C7583"/>
    <w:rsid w:val="006D7D11"/>
    <w:rsid w:val="007308F7"/>
    <w:rsid w:val="00737010"/>
    <w:rsid w:val="00741F0A"/>
    <w:rsid w:val="00780CDF"/>
    <w:rsid w:val="007B162C"/>
    <w:rsid w:val="007D3003"/>
    <w:rsid w:val="007E1362"/>
    <w:rsid w:val="00817409"/>
    <w:rsid w:val="008564CA"/>
    <w:rsid w:val="008633CD"/>
    <w:rsid w:val="00870320"/>
    <w:rsid w:val="00873677"/>
    <w:rsid w:val="00893993"/>
    <w:rsid w:val="008A1800"/>
    <w:rsid w:val="008E33AC"/>
    <w:rsid w:val="008E53FE"/>
    <w:rsid w:val="008F4088"/>
    <w:rsid w:val="00950179"/>
    <w:rsid w:val="00950DBB"/>
    <w:rsid w:val="009701BA"/>
    <w:rsid w:val="00984B0E"/>
    <w:rsid w:val="009A1C1C"/>
    <w:rsid w:val="009C2ECB"/>
    <w:rsid w:val="009C612B"/>
    <w:rsid w:val="009E51D7"/>
    <w:rsid w:val="009E7D30"/>
    <w:rsid w:val="00A333D4"/>
    <w:rsid w:val="00A45295"/>
    <w:rsid w:val="00A90AB2"/>
    <w:rsid w:val="00AB0D64"/>
    <w:rsid w:val="00AC7D22"/>
    <w:rsid w:val="00AD2C81"/>
    <w:rsid w:val="00AF3BE8"/>
    <w:rsid w:val="00B00DB2"/>
    <w:rsid w:val="00B12FBF"/>
    <w:rsid w:val="00B30C93"/>
    <w:rsid w:val="00B332CE"/>
    <w:rsid w:val="00B40EA5"/>
    <w:rsid w:val="00B85D22"/>
    <w:rsid w:val="00B8777B"/>
    <w:rsid w:val="00B87EB3"/>
    <w:rsid w:val="00BB3889"/>
    <w:rsid w:val="00BB782B"/>
    <w:rsid w:val="00C25AB6"/>
    <w:rsid w:val="00C42A89"/>
    <w:rsid w:val="00C51974"/>
    <w:rsid w:val="00CA1D00"/>
    <w:rsid w:val="00CC502A"/>
    <w:rsid w:val="00CD02BE"/>
    <w:rsid w:val="00D16940"/>
    <w:rsid w:val="00D66572"/>
    <w:rsid w:val="00D76BC6"/>
    <w:rsid w:val="00D82951"/>
    <w:rsid w:val="00DB2188"/>
    <w:rsid w:val="00DD3587"/>
    <w:rsid w:val="00DE55DE"/>
    <w:rsid w:val="00DE59CA"/>
    <w:rsid w:val="00DF4D33"/>
    <w:rsid w:val="00DF5284"/>
    <w:rsid w:val="00E11E06"/>
    <w:rsid w:val="00E16EB4"/>
    <w:rsid w:val="00E30C21"/>
    <w:rsid w:val="00E3528C"/>
    <w:rsid w:val="00E743E5"/>
    <w:rsid w:val="00E81AE7"/>
    <w:rsid w:val="00EB1EA0"/>
    <w:rsid w:val="00EB437B"/>
    <w:rsid w:val="00EB7690"/>
    <w:rsid w:val="00F04DAA"/>
    <w:rsid w:val="00F21827"/>
    <w:rsid w:val="00F54183"/>
    <w:rsid w:val="00F651D3"/>
    <w:rsid w:val="00FA6072"/>
    <w:rsid w:val="00FA735B"/>
    <w:rsid w:val="00FB7B16"/>
    <w:rsid w:val="00FD60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82951"/>
    <w:pPr>
      <w:spacing w:after="0" w:line="240" w:lineRule="auto"/>
    </w:pPr>
    <w:rPr>
      <w:rFonts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D82951"/>
    <w:rPr>
      <w:color w:val="808080"/>
    </w:rPr>
  </w:style>
  <w:style w:type="paragraph" w:styleId="Textodeglobo">
    <w:name w:val="Balloon Text"/>
    <w:basedOn w:val="Normal"/>
    <w:link w:val="TextodegloboCar"/>
    <w:uiPriority w:val="99"/>
    <w:semiHidden/>
    <w:unhideWhenUsed/>
    <w:rsid w:val="00D829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2951"/>
    <w:rPr>
      <w:rFonts w:ascii="Tahoma" w:eastAsiaTheme="minorEastAsia" w:hAnsi="Tahoma" w:cs="Tahoma"/>
      <w:sz w:val="16"/>
      <w:szCs w:val="16"/>
      <w:lang w:val="es-ES" w:eastAsia="es-ES"/>
    </w:rPr>
  </w:style>
  <w:style w:type="paragraph" w:styleId="Encabezado">
    <w:name w:val="header"/>
    <w:basedOn w:val="Normal"/>
    <w:link w:val="EncabezadoCar"/>
    <w:uiPriority w:val="99"/>
    <w:unhideWhenUsed/>
    <w:rsid w:val="006803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32F"/>
    <w:rPr>
      <w:rFonts w:eastAsiaTheme="minorEastAsia" w:cs="Times New Roman"/>
      <w:lang w:val="es-ES" w:eastAsia="es-ES"/>
    </w:rPr>
  </w:style>
  <w:style w:type="paragraph" w:styleId="Piedepgina">
    <w:name w:val="footer"/>
    <w:basedOn w:val="Normal"/>
    <w:link w:val="PiedepginaCar"/>
    <w:uiPriority w:val="99"/>
    <w:unhideWhenUsed/>
    <w:rsid w:val="006803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32F"/>
    <w:rPr>
      <w:rFonts w:eastAsiaTheme="minorEastAsia" w:cs="Times New Roman"/>
      <w:lang w:val="es-ES" w:eastAsia="es-ES"/>
    </w:rPr>
  </w:style>
  <w:style w:type="paragraph" w:styleId="Prrafodelista">
    <w:name w:val="List Paragraph"/>
    <w:basedOn w:val="Normal"/>
    <w:uiPriority w:val="34"/>
    <w:qFormat/>
    <w:rsid w:val="00501397"/>
    <w:pPr>
      <w:spacing w:after="0" w:line="240" w:lineRule="auto"/>
      <w:ind w:left="720"/>
      <w:contextualSpacing/>
      <w:jc w:val="both"/>
    </w:pPr>
    <w:rPr>
      <w:rFonts w:ascii="Century Gothic" w:eastAsia="Calibri" w:hAnsi="Century Gothic"/>
      <w:sz w:val="20"/>
      <w:lang w:eastAsia="en-US"/>
    </w:rPr>
  </w:style>
  <w:style w:type="paragraph" w:styleId="Sinespaciado">
    <w:name w:val="No Spacing"/>
    <w:uiPriority w:val="1"/>
    <w:qFormat/>
    <w:rsid w:val="00635591"/>
    <w:pPr>
      <w:spacing w:after="0" w:line="240" w:lineRule="auto"/>
    </w:pPr>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82951"/>
    <w:pPr>
      <w:spacing w:after="0" w:line="240" w:lineRule="auto"/>
    </w:pPr>
    <w:rPr>
      <w:rFonts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D82951"/>
    <w:rPr>
      <w:color w:val="808080"/>
    </w:rPr>
  </w:style>
  <w:style w:type="paragraph" w:styleId="Textodeglobo">
    <w:name w:val="Balloon Text"/>
    <w:basedOn w:val="Normal"/>
    <w:link w:val="TextodegloboCar"/>
    <w:uiPriority w:val="99"/>
    <w:semiHidden/>
    <w:unhideWhenUsed/>
    <w:rsid w:val="00D829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2951"/>
    <w:rPr>
      <w:rFonts w:ascii="Tahoma" w:eastAsiaTheme="minorEastAsia" w:hAnsi="Tahoma" w:cs="Tahoma"/>
      <w:sz w:val="16"/>
      <w:szCs w:val="16"/>
      <w:lang w:val="es-ES" w:eastAsia="es-ES"/>
    </w:rPr>
  </w:style>
  <w:style w:type="paragraph" w:styleId="Encabezado">
    <w:name w:val="header"/>
    <w:basedOn w:val="Normal"/>
    <w:link w:val="EncabezadoCar"/>
    <w:uiPriority w:val="99"/>
    <w:unhideWhenUsed/>
    <w:rsid w:val="006803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32F"/>
    <w:rPr>
      <w:rFonts w:eastAsiaTheme="minorEastAsia" w:cs="Times New Roman"/>
      <w:lang w:val="es-ES" w:eastAsia="es-ES"/>
    </w:rPr>
  </w:style>
  <w:style w:type="paragraph" w:styleId="Piedepgina">
    <w:name w:val="footer"/>
    <w:basedOn w:val="Normal"/>
    <w:link w:val="PiedepginaCar"/>
    <w:uiPriority w:val="99"/>
    <w:unhideWhenUsed/>
    <w:rsid w:val="006803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32F"/>
    <w:rPr>
      <w:rFonts w:eastAsiaTheme="minorEastAsia" w:cs="Times New Roman"/>
      <w:lang w:val="es-ES" w:eastAsia="es-ES"/>
    </w:rPr>
  </w:style>
  <w:style w:type="paragraph" w:styleId="Prrafodelista">
    <w:name w:val="List Paragraph"/>
    <w:basedOn w:val="Normal"/>
    <w:uiPriority w:val="34"/>
    <w:qFormat/>
    <w:rsid w:val="00501397"/>
    <w:pPr>
      <w:spacing w:after="0" w:line="240" w:lineRule="auto"/>
      <w:ind w:left="720"/>
      <w:contextualSpacing/>
      <w:jc w:val="both"/>
    </w:pPr>
    <w:rPr>
      <w:rFonts w:ascii="Century Gothic" w:eastAsia="Calibri" w:hAnsi="Century Gothic"/>
      <w:sz w:val="20"/>
      <w:lang w:eastAsia="en-US"/>
    </w:rPr>
  </w:style>
  <w:style w:type="paragraph" w:styleId="Sinespaciado">
    <w:name w:val="No Spacing"/>
    <w:uiPriority w:val="1"/>
    <w:qFormat/>
    <w:rsid w:val="00635591"/>
    <w:pPr>
      <w:spacing w:after="0" w:line="240" w:lineRule="auto"/>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4"/>
        <w:category>
          <w:name w:val="General"/>
          <w:gallery w:val="placeholder"/>
        </w:category>
        <w:types>
          <w:type w:val="bbPlcHdr"/>
        </w:types>
        <w:behaviors>
          <w:behavior w:val="content"/>
        </w:behaviors>
        <w:guid w:val="{2665AA7E-0243-4EBC-8C93-26E2F716FB95}"/>
      </w:docPartPr>
      <w:docPartBody>
        <w:p w:rsidR="00D6429C" w:rsidRDefault="001A7B83">
          <w:r w:rsidRPr="002B3CAD">
            <w:rPr>
              <w:rStyle w:val="Textodelmarcadordeposicin"/>
            </w:rPr>
            <w:t>Elija un elemento.</w:t>
          </w:r>
        </w:p>
      </w:docPartBody>
    </w:docPart>
    <w:docPart>
      <w:docPartPr>
        <w:name w:val="CA6FA814AF8848A4857279AC2DF83C2A"/>
        <w:category>
          <w:name w:val="General"/>
          <w:gallery w:val="placeholder"/>
        </w:category>
        <w:types>
          <w:type w:val="bbPlcHdr"/>
        </w:types>
        <w:behaviors>
          <w:behavior w:val="content"/>
        </w:behaviors>
        <w:guid w:val="{717FEB8C-C4E1-404D-9676-CA74C7731F96}"/>
      </w:docPartPr>
      <w:docPartBody>
        <w:p w:rsidR="00E85809" w:rsidRDefault="00D6429C" w:rsidP="00D6429C">
          <w:pPr>
            <w:pStyle w:val="CA6FA814AF8848A4857279AC2DF83C2A"/>
          </w:pPr>
          <w:r w:rsidRPr="002B3CAD">
            <w:rPr>
              <w:rStyle w:val="Textodelmarcadordeposicin"/>
            </w:rPr>
            <w:t>Elija un elemento.</w:t>
          </w:r>
        </w:p>
      </w:docPartBody>
    </w:docPart>
    <w:docPart>
      <w:docPartPr>
        <w:name w:val="232F1B2A86F7458F9243758B25DB1D10"/>
        <w:category>
          <w:name w:val="General"/>
          <w:gallery w:val="placeholder"/>
        </w:category>
        <w:types>
          <w:type w:val="bbPlcHdr"/>
        </w:types>
        <w:behaviors>
          <w:behavior w:val="content"/>
        </w:behaviors>
        <w:guid w:val="{B91E6B5F-FEBF-4925-AFC4-78AD01E362B7}"/>
      </w:docPartPr>
      <w:docPartBody>
        <w:p w:rsidR="00E85809" w:rsidRDefault="00D6429C" w:rsidP="00D6429C">
          <w:pPr>
            <w:pStyle w:val="232F1B2A86F7458F9243758B25DB1D101"/>
          </w:pPr>
          <w:r w:rsidRPr="002B3CAD">
            <w:rPr>
              <w:rStyle w:val="Textodelmarcadordeposicin"/>
            </w:rPr>
            <w:t>Elija un elemento.</w:t>
          </w:r>
        </w:p>
      </w:docPartBody>
    </w:docPart>
    <w:docPart>
      <w:docPartPr>
        <w:name w:val="5F4EE295968B40AF9E40D852F9B422D4"/>
        <w:category>
          <w:name w:val="General"/>
          <w:gallery w:val="placeholder"/>
        </w:category>
        <w:types>
          <w:type w:val="bbPlcHdr"/>
        </w:types>
        <w:behaviors>
          <w:behavior w:val="content"/>
        </w:behaviors>
        <w:guid w:val="{58B26E19-66B6-47CC-9048-B0CC5E70223B}"/>
      </w:docPartPr>
      <w:docPartBody>
        <w:p w:rsidR="00E85809" w:rsidRDefault="00D6429C" w:rsidP="00D6429C">
          <w:pPr>
            <w:pStyle w:val="5F4EE295968B40AF9E40D852F9B422D41"/>
          </w:pPr>
          <w:r w:rsidRPr="002B3CAD">
            <w:rPr>
              <w:rStyle w:val="Textodelmarcadordeposicin"/>
            </w:rPr>
            <w:t>Elija un elemento.</w:t>
          </w:r>
        </w:p>
      </w:docPartBody>
    </w:docPart>
    <w:docPart>
      <w:docPartPr>
        <w:name w:val="DA119730BAE94467A7A1B2F66FEA03FE"/>
        <w:category>
          <w:name w:val="General"/>
          <w:gallery w:val="placeholder"/>
        </w:category>
        <w:types>
          <w:type w:val="bbPlcHdr"/>
        </w:types>
        <w:behaviors>
          <w:behavior w:val="content"/>
        </w:behaviors>
        <w:guid w:val="{0336D522-0DD7-49D2-AA45-1DA389EF087A}"/>
      </w:docPartPr>
      <w:docPartBody>
        <w:p w:rsidR="00E85809" w:rsidRDefault="00D6429C" w:rsidP="00D6429C">
          <w:pPr>
            <w:pStyle w:val="DA119730BAE94467A7A1B2F66FEA03FE1"/>
          </w:pPr>
          <w:r w:rsidRPr="002B3CAD">
            <w:rPr>
              <w:rStyle w:val="Textodelmarcadordeposicin"/>
            </w:rPr>
            <w:t>Elija un elemento.</w:t>
          </w:r>
        </w:p>
      </w:docPartBody>
    </w:docPart>
    <w:docPart>
      <w:docPartPr>
        <w:name w:val="4DF1E03AD3534654A8600B28BC5CCA9C"/>
        <w:category>
          <w:name w:val="General"/>
          <w:gallery w:val="placeholder"/>
        </w:category>
        <w:types>
          <w:type w:val="bbPlcHdr"/>
        </w:types>
        <w:behaviors>
          <w:behavior w:val="content"/>
        </w:behaviors>
        <w:guid w:val="{484D40D5-892A-4DD1-800E-8238F6026508}"/>
      </w:docPartPr>
      <w:docPartBody>
        <w:p w:rsidR="00E85809" w:rsidRDefault="00D6429C" w:rsidP="00D6429C">
          <w:pPr>
            <w:pStyle w:val="4DF1E03AD3534654A8600B28BC5CCA9C1"/>
          </w:pPr>
          <w:r w:rsidRPr="002B3CAD">
            <w:rPr>
              <w:rStyle w:val="Textodelmarcadordeposicin"/>
            </w:rPr>
            <w:t>Elija un elemento.</w:t>
          </w:r>
        </w:p>
      </w:docPartBody>
    </w:docPart>
    <w:docPart>
      <w:docPartPr>
        <w:name w:val="19BD3617853C407EB720A85337B85D0B"/>
        <w:category>
          <w:name w:val="General"/>
          <w:gallery w:val="placeholder"/>
        </w:category>
        <w:types>
          <w:type w:val="bbPlcHdr"/>
        </w:types>
        <w:behaviors>
          <w:behavior w:val="content"/>
        </w:behaviors>
        <w:guid w:val="{A73E34B2-FD25-41EE-AB68-6523EE807D0F}"/>
      </w:docPartPr>
      <w:docPartBody>
        <w:p w:rsidR="00E85809" w:rsidRDefault="00D6429C" w:rsidP="00D6429C">
          <w:pPr>
            <w:pStyle w:val="19BD3617853C407EB720A85337B85D0B1"/>
          </w:pPr>
          <w:r w:rsidRPr="002B3CAD">
            <w:rPr>
              <w:rStyle w:val="Textodelmarcadordeposicin"/>
            </w:rPr>
            <w:t>Elija un elemento.</w:t>
          </w:r>
        </w:p>
      </w:docPartBody>
    </w:docPart>
    <w:docPart>
      <w:docPartPr>
        <w:name w:val="59327C24A25646E5BBF78CC097858CA2"/>
        <w:category>
          <w:name w:val="General"/>
          <w:gallery w:val="placeholder"/>
        </w:category>
        <w:types>
          <w:type w:val="bbPlcHdr"/>
        </w:types>
        <w:behaviors>
          <w:behavior w:val="content"/>
        </w:behaviors>
        <w:guid w:val="{FC6CE942-3042-4B13-94DA-8C740936837B}"/>
      </w:docPartPr>
      <w:docPartBody>
        <w:p w:rsidR="00E85809" w:rsidRDefault="00D6429C" w:rsidP="00D6429C">
          <w:pPr>
            <w:pStyle w:val="59327C24A25646E5BBF78CC097858CA21"/>
          </w:pPr>
          <w:r w:rsidRPr="002B3CAD">
            <w:rPr>
              <w:rStyle w:val="Textodelmarcadordeposicin"/>
            </w:rPr>
            <w:t>Elija un elemento.</w:t>
          </w:r>
        </w:p>
      </w:docPartBody>
    </w:docPart>
    <w:docPart>
      <w:docPartPr>
        <w:name w:val="0320ED67F63544D49831ECABCBD5740B"/>
        <w:category>
          <w:name w:val="General"/>
          <w:gallery w:val="placeholder"/>
        </w:category>
        <w:types>
          <w:type w:val="bbPlcHdr"/>
        </w:types>
        <w:behaviors>
          <w:behavior w:val="content"/>
        </w:behaviors>
        <w:guid w:val="{B1DD40EF-781F-46DD-891C-101890E35BB1}"/>
      </w:docPartPr>
      <w:docPartBody>
        <w:p w:rsidR="00E85809" w:rsidRDefault="00D6429C" w:rsidP="00D6429C">
          <w:pPr>
            <w:pStyle w:val="0320ED67F63544D49831ECABCBD5740B"/>
          </w:pPr>
          <w:r w:rsidRPr="002B3CAD">
            <w:rPr>
              <w:rStyle w:val="Textodelmarcadordeposicin"/>
            </w:rPr>
            <w:t>Elija un elemento.</w:t>
          </w:r>
        </w:p>
      </w:docPartBody>
    </w:docPart>
    <w:docPart>
      <w:docPartPr>
        <w:name w:val="422D2BB5AA4B4BDA84B69E8BDE9536D1"/>
        <w:category>
          <w:name w:val="General"/>
          <w:gallery w:val="placeholder"/>
        </w:category>
        <w:types>
          <w:type w:val="bbPlcHdr"/>
        </w:types>
        <w:behaviors>
          <w:behavior w:val="content"/>
        </w:behaviors>
        <w:guid w:val="{94BC04D1-EB6B-47AD-A023-33BD7A333722}"/>
      </w:docPartPr>
      <w:docPartBody>
        <w:p w:rsidR="00E85809" w:rsidRDefault="00D6429C" w:rsidP="00D6429C">
          <w:pPr>
            <w:pStyle w:val="422D2BB5AA4B4BDA84B69E8BDE9536D1"/>
          </w:pPr>
          <w:r w:rsidRPr="002B3CAD">
            <w:rPr>
              <w:rStyle w:val="Textodelmarcadordeposicin"/>
            </w:rPr>
            <w:t>Elija un elemento.</w:t>
          </w:r>
        </w:p>
      </w:docPartBody>
    </w:docPart>
    <w:docPart>
      <w:docPartPr>
        <w:name w:val="C21A73E5A9F24002BDCA7FD9628CB18E"/>
        <w:category>
          <w:name w:val="General"/>
          <w:gallery w:val="placeholder"/>
        </w:category>
        <w:types>
          <w:type w:val="bbPlcHdr"/>
        </w:types>
        <w:behaviors>
          <w:behavior w:val="content"/>
        </w:behaviors>
        <w:guid w:val="{08593993-CD05-454A-9358-796E880BE260}"/>
      </w:docPartPr>
      <w:docPartBody>
        <w:p w:rsidR="00E85809" w:rsidRDefault="00D6429C" w:rsidP="00D6429C">
          <w:pPr>
            <w:pStyle w:val="C21A73E5A9F24002BDCA7FD9628CB18E"/>
          </w:pPr>
          <w:r w:rsidRPr="002B3CAD">
            <w:rPr>
              <w:rStyle w:val="Textodelmarcadordeposicin"/>
            </w:rPr>
            <w:t>Elija un elemento.</w:t>
          </w:r>
        </w:p>
      </w:docPartBody>
    </w:docPart>
    <w:docPart>
      <w:docPartPr>
        <w:name w:val="D174425CC9EA4E39BCED7CBEDC55994C"/>
        <w:category>
          <w:name w:val="General"/>
          <w:gallery w:val="placeholder"/>
        </w:category>
        <w:types>
          <w:type w:val="bbPlcHdr"/>
        </w:types>
        <w:behaviors>
          <w:behavior w:val="content"/>
        </w:behaviors>
        <w:guid w:val="{31074B19-F703-4950-A1AB-54A630A0F64F}"/>
      </w:docPartPr>
      <w:docPartBody>
        <w:p w:rsidR="00E85809" w:rsidRDefault="00D6429C" w:rsidP="00D6429C">
          <w:pPr>
            <w:pStyle w:val="D174425CC9EA4E39BCED7CBEDC55994C"/>
          </w:pPr>
          <w:r>
            <w:rPr>
              <w:rFonts w:asciiTheme="majorHAnsi" w:eastAsiaTheme="majorEastAsia" w:hAnsiTheme="majorHAnsi" w:cstheme="majorBidi"/>
              <w:color w:val="4F81BD" w:themeColor="accent1"/>
              <w:sz w:val="24"/>
              <w:szCs w:val="24"/>
              <w:lang w:val="es-ES"/>
            </w:rPr>
            <w:t>[Escribir el título del documento]</w:t>
          </w:r>
        </w:p>
      </w:docPartBody>
    </w:docPart>
    <w:docPart>
      <w:docPartPr>
        <w:name w:val="3A72C486120A448B8A793F83871C129D"/>
        <w:category>
          <w:name w:val="General"/>
          <w:gallery w:val="placeholder"/>
        </w:category>
        <w:types>
          <w:type w:val="bbPlcHdr"/>
        </w:types>
        <w:behaviors>
          <w:behavior w:val="content"/>
        </w:behaviors>
        <w:guid w:val="{3ACFB345-9D57-4037-B1DB-4609AC0B6047}"/>
      </w:docPartPr>
      <w:docPartBody>
        <w:p w:rsidR="00E85809" w:rsidRDefault="00D6429C" w:rsidP="00D6429C">
          <w:pPr>
            <w:pStyle w:val="3A72C486120A448B8A793F83871C129D"/>
          </w:pPr>
          <w:r>
            <w:rPr>
              <w:rFonts w:asciiTheme="majorHAnsi" w:eastAsiaTheme="majorEastAsia" w:hAnsiTheme="majorHAnsi" w:cstheme="majorBidi"/>
              <w:color w:val="4F81BD" w:themeColor="accent1"/>
              <w:sz w:val="24"/>
              <w:szCs w:val="24"/>
              <w:lang w:val="es-ES"/>
            </w:rPr>
            <w:t>[Seleccionar fecha]</w:t>
          </w:r>
        </w:p>
      </w:docPartBody>
    </w:docPart>
    <w:docPart>
      <w:docPartPr>
        <w:name w:val="93D73352169E40B19272EC7101921E1B"/>
        <w:category>
          <w:name w:val="General"/>
          <w:gallery w:val="placeholder"/>
        </w:category>
        <w:types>
          <w:type w:val="bbPlcHdr"/>
        </w:types>
        <w:behaviors>
          <w:behavior w:val="content"/>
        </w:behaviors>
        <w:guid w:val="{AD8B79F6-FD93-4A12-B145-EAF017C07F5E}"/>
      </w:docPartPr>
      <w:docPartBody>
        <w:p w:rsidR="00E55E57" w:rsidRDefault="007F7131" w:rsidP="007F7131">
          <w:pPr>
            <w:pStyle w:val="93D73352169E40B19272EC7101921E1B"/>
          </w:pPr>
          <w:r w:rsidRPr="002B3CAD">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A7B83"/>
    <w:rsid w:val="00031CC7"/>
    <w:rsid w:val="000B2E95"/>
    <w:rsid w:val="000B7848"/>
    <w:rsid w:val="00181EBC"/>
    <w:rsid w:val="0018659D"/>
    <w:rsid w:val="001A7B83"/>
    <w:rsid w:val="001C6A26"/>
    <w:rsid w:val="002D2F23"/>
    <w:rsid w:val="003006FE"/>
    <w:rsid w:val="003071F5"/>
    <w:rsid w:val="00327066"/>
    <w:rsid w:val="003B00BC"/>
    <w:rsid w:val="004B37C7"/>
    <w:rsid w:val="004D16AA"/>
    <w:rsid w:val="00666523"/>
    <w:rsid w:val="006E5DB5"/>
    <w:rsid w:val="00700E68"/>
    <w:rsid w:val="00781C84"/>
    <w:rsid w:val="007B13F8"/>
    <w:rsid w:val="007B326F"/>
    <w:rsid w:val="007D2E02"/>
    <w:rsid w:val="007F7131"/>
    <w:rsid w:val="00815D56"/>
    <w:rsid w:val="00966091"/>
    <w:rsid w:val="00A605D5"/>
    <w:rsid w:val="00B62646"/>
    <w:rsid w:val="00B9058D"/>
    <w:rsid w:val="00BB22EF"/>
    <w:rsid w:val="00BB70D5"/>
    <w:rsid w:val="00BD2483"/>
    <w:rsid w:val="00BF359B"/>
    <w:rsid w:val="00C11800"/>
    <w:rsid w:val="00C71A92"/>
    <w:rsid w:val="00CC2FAC"/>
    <w:rsid w:val="00D6429C"/>
    <w:rsid w:val="00E55E57"/>
    <w:rsid w:val="00E62A01"/>
    <w:rsid w:val="00E64FDE"/>
    <w:rsid w:val="00E85809"/>
    <w:rsid w:val="00EE3C3F"/>
    <w:rsid w:val="00F502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2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F7131"/>
    <w:rPr>
      <w:color w:val="808080"/>
    </w:rPr>
  </w:style>
  <w:style w:type="paragraph" w:customStyle="1" w:styleId="E6DCEE08AF3343A3A0076695BC5EC7B7">
    <w:name w:val="E6DCEE08AF3343A3A0076695BC5EC7B7"/>
    <w:rsid w:val="001A7B83"/>
    <w:rPr>
      <w:rFonts w:cs="Times New Roman"/>
      <w:lang w:val="es-ES" w:eastAsia="es-ES"/>
    </w:rPr>
  </w:style>
  <w:style w:type="paragraph" w:customStyle="1" w:styleId="CA6FA814AF8848A4857279AC2DF83C2A">
    <w:name w:val="CA6FA814AF8848A4857279AC2DF83C2A"/>
    <w:rsid w:val="00D6429C"/>
  </w:style>
  <w:style w:type="paragraph" w:customStyle="1" w:styleId="56171BD2573C4168989CA2941BF61F6A">
    <w:name w:val="56171BD2573C4168989CA2941BF61F6A"/>
    <w:rsid w:val="00D6429C"/>
    <w:rPr>
      <w:rFonts w:cs="Times New Roman"/>
      <w:lang w:val="es-ES" w:eastAsia="es-ES"/>
    </w:rPr>
  </w:style>
  <w:style w:type="paragraph" w:customStyle="1" w:styleId="232F1B2A86F7458F9243758B25DB1D10">
    <w:name w:val="232F1B2A86F7458F9243758B25DB1D10"/>
    <w:rsid w:val="00D6429C"/>
    <w:rPr>
      <w:rFonts w:cs="Times New Roman"/>
      <w:lang w:val="es-ES" w:eastAsia="es-ES"/>
    </w:rPr>
  </w:style>
  <w:style w:type="paragraph" w:customStyle="1" w:styleId="5F4EE295968B40AF9E40D852F9B422D4">
    <w:name w:val="5F4EE295968B40AF9E40D852F9B422D4"/>
    <w:rsid w:val="00D6429C"/>
    <w:rPr>
      <w:rFonts w:cs="Times New Roman"/>
      <w:lang w:val="es-ES" w:eastAsia="es-ES"/>
    </w:rPr>
  </w:style>
  <w:style w:type="paragraph" w:customStyle="1" w:styleId="DA119730BAE94467A7A1B2F66FEA03FE">
    <w:name w:val="DA119730BAE94467A7A1B2F66FEA03FE"/>
    <w:rsid w:val="00D6429C"/>
    <w:rPr>
      <w:rFonts w:cs="Times New Roman"/>
      <w:lang w:val="es-ES" w:eastAsia="es-ES"/>
    </w:rPr>
  </w:style>
  <w:style w:type="paragraph" w:customStyle="1" w:styleId="4DF1E03AD3534654A8600B28BC5CCA9C">
    <w:name w:val="4DF1E03AD3534654A8600B28BC5CCA9C"/>
    <w:rsid w:val="00D6429C"/>
    <w:rPr>
      <w:rFonts w:cs="Times New Roman"/>
      <w:lang w:val="es-ES" w:eastAsia="es-ES"/>
    </w:rPr>
  </w:style>
  <w:style w:type="paragraph" w:customStyle="1" w:styleId="19BD3617853C407EB720A85337B85D0B">
    <w:name w:val="19BD3617853C407EB720A85337B85D0B"/>
    <w:rsid w:val="00D6429C"/>
    <w:rPr>
      <w:rFonts w:cs="Times New Roman"/>
      <w:lang w:val="es-ES" w:eastAsia="es-ES"/>
    </w:rPr>
  </w:style>
  <w:style w:type="paragraph" w:customStyle="1" w:styleId="59327C24A25646E5BBF78CC097858CA2">
    <w:name w:val="59327C24A25646E5BBF78CC097858CA2"/>
    <w:rsid w:val="00D6429C"/>
  </w:style>
  <w:style w:type="paragraph" w:customStyle="1" w:styleId="56171BD2573C4168989CA2941BF61F6A1">
    <w:name w:val="56171BD2573C4168989CA2941BF61F6A1"/>
    <w:rsid w:val="00D6429C"/>
    <w:rPr>
      <w:rFonts w:cs="Times New Roman"/>
      <w:lang w:val="es-ES" w:eastAsia="es-ES"/>
    </w:rPr>
  </w:style>
  <w:style w:type="paragraph" w:customStyle="1" w:styleId="232F1B2A86F7458F9243758B25DB1D101">
    <w:name w:val="232F1B2A86F7458F9243758B25DB1D101"/>
    <w:rsid w:val="00D6429C"/>
    <w:rPr>
      <w:rFonts w:cs="Times New Roman"/>
      <w:lang w:val="es-ES" w:eastAsia="es-ES"/>
    </w:rPr>
  </w:style>
  <w:style w:type="paragraph" w:customStyle="1" w:styleId="5F4EE295968B40AF9E40D852F9B422D41">
    <w:name w:val="5F4EE295968B40AF9E40D852F9B422D41"/>
    <w:rsid w:val="00D6429C"/>
    <w:rPr>
      <w:rFonts w:cs="Times New Roman"/>
      <w:lang w:val="es-ES" w:eastAsia="es-ES"/>
    </w:rPr>
  </w:style>
  <w:style w:type="paragraph" w:customStyle="1" w:styleId="DA119730BAE94467A7A1B2F66FEA03FE1">
    <w:name w:val="DA119730BAE94467A7A1B2F66FEA03FE1"/>
    <w:rsid w:val="00D6429C"/>
    <w:rPr>
      <w:rFonts w:cs="Times New Roman"/>
      <w:lang w:val="es-ES" w:eastAsia="es-ES"/>
    </w:rPr>
  </w:style>
  <w:style w:type="paragraph" w:customStyle="1" w:styleId="4DF1E03AD3534654A8600B28BC5CCA9C1">
    <w:name w:val="4DF1E03AD3534654A8600B28BC5CCA9C1"/>
    <w:rsid w:val="00D6429C"/>
    <w:rPr>
      <w:rFonts w:cs="Times New Roman"/>
      <w:lang w:val="es-ES" w:eastAsia="es-ES"/>
    </w:rPr>
  </w:style>
  <w:style w:type="paragraph" w:customStyle="1" w:styleId="19BD3617853C407EB720A85337B85D0B1">
    <w:name w:val="19BD3617853C407EB720A85337B85D0B1"/>
    <w:rsid w:val="00D6429C"/>
    <w:rPr>
      <w:rFonts w:cs="Times New Roman"/>
      <w:lang w:val="es-ES" w:eastAsia="es-ES"/>
    </w:rPr>
  </w:style>
  <w:style w:type="paragraph" w:customStyle="1" w:styleId="59327C24A25646E5BBF78CC097858CA21">
    <w:name w:val="59327C24A25646E5BBF78CC097858CA21"/>
    <w:rsid w:val="00D6429C"/>
    <w:rPr>
      <w:rFonts w:cs="Times New Roman"/>
      <w:lang w:val="es-ES" w:eastAsia="es-ES"/>
    </w:rPr>
  </w:style>
  <w:style w:type="paragraph" w:customStyle="1" w:styleId="0320ED67F63544D49831ECABCBD5740B">
    <w:name w:val="0320ED67F63544D49831ECABCBD5740B"/>
    <w:rsid w:val="00D6429C"/>
    <w:rPr>
      <w:rFonts w:cs="Times New Roman"/>
      <w:lang w:val="es-ES" w:eastAsia="es-ES"/>
    </w:rPr>
  </w:style>
  <w:style w:type="paragraph" w:customStyle="1" w:styleId="422D2BB5AA4B4BDA84B69E8BDE9536D1">
    <w:name w:val="422D2BB5AA4B4BDA84B69E8BDE9536D1"/>
    <w:rsid w:val="00D6429C"/>
    <w:rPr>
      <w:rFonts w:cs="Times New Roman"/>
      <w:lang w:val="es-ES" w:eastAsia="es-ES"/>
    </w:rPr>
  </w:style>
  <w:style w:type="paragraph" w:customStyle="1" w:styleId="C21A73E5A9F24002BDCA7FD9628CB18E">
    <w:name w:val="C21A73E5A9F24002BDCA7FD9628CB18E"/>
    <w:rsid w:val="00D6429C"/>
    <w:rPr>
      <w:rFonts w:cs="Times New Roman"/>
      <w:lang w:val="es-ES" w:eastAsia="es-ES"/>
    </w:rPr>
  </w:style>
  <w:style w:type="paragraph" w:customStyle="1" w:styleId="1B6E02B229674234B1BB852A09CC799D">
    <w:name w:val="1B6E02B229674234B1BB852A09CC799D"/>
    <w:rsid w:val="00D6429C"/>
  </w:style>
  <w:style w:type="paragraph" w:customStyle="1" w:styleId="107C2D4C52324BA28A7827F4230BECA4">
    <w:name w:val="107C2D4C52324BA28A7827F4230BECA4"/>
    <w:rsid w:val="00D6429C"/>
  </w:style>
  <w:style w:type="paragraph" w:customStyle="1" w:styleId="4ED5A2C078CA459AAF2C6BB7C0827D35">
    <w:name w:val="4ED5A2C078CA459AAF2C6BB7C0827D35"/>
    <w:rsid w:val="00D6429C"/>
  </w:style>
  <w:style w:type="paragraph" w:customStyle="1" w:styleId="A56EF9181D6147A9A8857DCF83F3180A">
    <w:name w:val="A56EF9181D6147A9A8857DCF83F3180A"/>
    <w:rsid w:val="00D6429C"/>
  </w:style>
  <w:style w:type="paragraph" w:customStyle="1" w:styleId="7E8E4352300F43B8AD2DBC407A28CD81">
    <w:name w:val="7E8E4352300F43B8AD2DBC407A28CD81"/>
    <w:rsid w:val="00D6429C"/>
  </w:style>
  <w:style w:type="paragraph" w:customStyle="1" w:styleId="02E3546CB67D46158A6BEEAB2EC2E849">
    <w:name w:val="02E3546CB67D46158A6BEEAB2EC2E849"/>
    <w:rsid w:val="00D6429C"/>
  </w:style>
  <w:style w:type="paragraph" w:customStyle="1" w:styleId="8879B0D31EDA400BA1B351B7C7016BEB">
    <w:name w:val="8879B0D31EDA400BA1B351B7C7016BEB"/>
    <w:rsid w:val="00D6429C"/>
  </w:style>
  <w:style w:type="paragraph" w:customStyle="1" w:styleId="D174425CC9EA4E39BCED7CBEDC55994C">
    <w:name w:val="D174425CC9EA4E39BCED7CBEDC55994C"/>
    <w:rsid w:val="00D6429C"/>
  </w:style>
  <w:style w:type="paragraph" w:customStyle="1" w:styleId="3A72C486120A448B8A793F83871C129D">
    <w:name w:val="3A72C486120A448B8A793F83871C129D"/>
    <w:rsid w:val="00D6429C"/>
  </w:style>
  <w:style w:type="paragraph" w:customStyle="1" w:styleId="93D73352169E40B19272EC7101921E1B">
    <w:name w:val="93D73352169E40B19272EC7101921E1B"/>
    <w:rsid w:val="007F71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21 de junio de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B294B7-A2CF-4B90-BFD4-0C6FBB66A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802</Words>
  <Characters>4417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Fecha de Captura</vt:lpstr>
    </vt:vector>
  </TitlesOfParts>
  <Company>Hewlett-Packard Company</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de Captura</dc:title>
  <dc:creator>Gabriela</dc:creator>
  <cp:lastModifiedBy>Aula4</cp:lastModifiedBy>
  <cp:revision>6</cp:revision>
  <dcterms:created xsi:type="dcterms:W3CDTF">2017-02-27T23:57:00Z</dcterms:created>
  <dcterms:modified xsi:type="dcterms:W3CDTF">2017-06-21T18:29:00Z</dcterms:modified>
</cp:coreProperties>
</file>