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105EF4">
        <w:t>7</w:t>
      </w:r>
      <w:r w:rsidR="003D1BFD">
        <w:t>-00</w:t>
      </w:r>
      <w:r w:rsidR="00B1040D">
        <w:t>8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1040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>ubs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ecretaría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 xml:space="preserve">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0741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0741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A3EBC" w:rsidRDefault="00B1040D" w:rsidP="00B1040D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Brindar apoyo administrativo al Subsecretario de Pesca y Acuacultura, mediante la realización de funciones secretariales, con la finalidad de contribuir al óptimo funcionamiento de la Subsecretaría</w:t>
      </w:r>
      <w:r w:rsidR="00CA3EBC"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 w:rsidP="00B1040D"/>
    <w:p w:rsidR="00CA3EBC" w:rsidRDefault="005315C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170"/>
              <w:jc w:val="left"/>
              <w:rPr>
                <w:rFonts w:cs="Century Gothic"/>
                <w:b/>
                <w:bCs/>
              </w:rPr>
            </w:pPr>
            <w:r>
              <w:rPr>
                <w:rFonts w:cs="Century Gothic"/>
                <w:sz w:val="18"/>
                <w:szCs w:val="18"/>
              </w:rPr>
              <w:t>Llevar la agenda del Subsecretario, asignar citas y recibir a los visitantes.</w:t>
            </w:r>
          </w:p>
          <w:p w:rsid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Registrar, turnar y dar seguimiento a oficios recibidos.</w:t>
            </w:r>
          </w:p>
          <w:p w:rsid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Realizar oficios, circulares, notas, tarjetas informativas, solicitudes de material y bienes muebles, así como otros documentos de pertinencia del área.</w:t>
            </w:r>
          </w:p>
          <w:p w:rsid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Integrar y mantener actualizado el expediente que contiene la correspondencia turnada y generada.</w:t>
            </w:r>
          </w:p>
          <w:p w:rsid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Coordinar las reuniones de trabajo del Subsecretario.</w:t>
            </w:r>
          </w:p>
          <w:p w:rsid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Dar seguimiento a los correos electrónicos recibidos del Subsecretario de Pesca y Acuacultura.</w:t>
            </w:r>
          </w:p>
          <w:p w:rsid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Realizar notas informativas y relevantes de asuntos de la Subsecretaría, para la difusión en redes sociales y medios de comunicación.</w:t>
            </w:r>
          </w:p>
          <w:p w:rsidR="00D82951" w:rsidRPr="00B1040D" w:rsidRDefault="00B1040D" w:rsidP="00B1040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Realizar los trámites administrativos necesarios para el cumplimiento de comisiones foráneas del Subsecretario.</w:t>
            </w:r>
          </w:p>
        </w:tc>
      </w:tr>
    </w:tbl>
    <w:p w:rsidR="00687018" w:rsidRPr="00B92DE6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5315C7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3"/>
            </w:tblGrid>
            <w:tr w:rsidR="00B1040D" w:rsidTr="00B1040D">
              <w:tc>
                <w:tcPr>
                  <w:tcW w:w="6519" w:type="dxa"/>
                  <w:hideMark/>
                </w:tcPr>
                <w:p w:rsidR="00B1040D" w:rsidRDefault="00B1040D" w:rsidP="00B1040D">
                  <w:pPr>
                    <w:widowControl w:val="0"/>
                    <w:tabs>
                      <w:tab w:val="right" w:pos="1970"/>
                      <w:tab w:val="left" w:pos="214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a) Unidades administrativas de la Subsecretaría de Pesca y Acuacultura: para turnar correspondencia.</w:t>
                  </w:r>
                </w:p>
              </w:tc>
            </w:tr>
            <w:tr w:rsidR="00B1040D" w:rsidTr="00B1040D">
              <w:tc>
                <w:tcPr>
                  <w:tcW w:w="6519" w:type="dxa"/>
                  <w:hideMark/>
                </w:tcPr>
                <w:p w:rsidR="00B1040D" w:rsidRDefault="00B1040D" w:rsidP="00B1040D">
                  <w:pPr>
                    <w:widowControl w:val="0"/>
                    <w:tabs>
                      <w:tab w:val="right" w:pos="1970"/>
                      <w:tab w:val="left" w:pos="214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b) Diferentes dependencias del Gobierno del Estado: para responder y dar seguimiento a la correspondencia y peticiones recibidas.</w:t>
                  </w:r>
                </w:p>
              </w:tc>
            </w:tr>
          </w:tbl>
          <w:p w:rsidR="00635591" w:rsidRPr="00501397" w:rsidRDefault="00CA3EBC" w:rsidP="00B1040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B1040D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Secretaría de Agricultura, Ganadería, Desarrollo Rural, Pesca y Alimentación,  Organizaciones No Gubernamentales,  Asociación de Acuacultores Privados, Comité de Sanidad Acuícola del Estado de Sonora, Instituto Nacional de Pesca, Comisión Nacional de Pesca y Acuacultura, Oficinas de Pesca en Delegaciones del Estado: para seguimiento a asuntos del sector pesquero y acuícola del Estado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1040D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Pr="00CA3EBC" w:rsidRDefault="00B1040D" w:rsidP="00CA3EB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correspondencia turnada</w:t>
            </w:r>
            <w:r w:rsidR="00CA3EBC" w:rsidRPr="00CA3EBC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1040D" w:rsidRDefault="00B1040D" w:rsidP="00B1040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oficios realizados</w:t>
            </w:r>
            <w:r w:rsidR="00CA3EBC">
              <w:rPr>
                <w:rFonts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1040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1040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1040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1040D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1040D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1040D">
        <w:rPr>
          <w:rFonts w:ascii="Century Gothic" w:hAnsi="Century Gothic" w:cs="Century Gothic"/>
          <w:bCs/>
          <w:sz w:val="18"/>
          <w:szCs w:val="18"/>
        </w:rPr>
        <w:t>Técnica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1040D">
        <w:rPr>
          <w:rFonts w:ascii="Century Gothic" w:hAnsi="Century Gothic" w:cs="Century Gothic"/>
          <w:bCs/>
          <w:sz w:val="18"/>
          <w:szCs w:val="18"/>
        </w:rPr>
        <w:t>Secretarial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CA3EB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1040D">
        <w:rPr>
          <w:rFonts w:ascii="Century Gothic" w:hAnsi="Century Gothic" w:cs="Century Gothic"/>
          <w:sz w:val="18"/>
          <w:szCs w:val="18"/>
        </w:rPr>
        <w:t>1 año en realización de 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B92DE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92DE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B92DE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CA3EBC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B92DE6" w:rsidRDefault="00B92DE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92DE6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B1040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44679F" w:rsidRPr="00B92DE6" w:rsidRDefault="00B1040D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756DC" w:rsidRDefault="001756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1756DC" w:rsidRDefault="001756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1756DC" w:rsidRDefault="001756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1756DC" w:rsidRDefault="001756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1756DC" w:rsidRDefault="001756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1E22A1" w:rsidRDefault="001E22A1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E22A1" w:rsidRDefault="001E22A1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E22A1" w:rsidRPr="00B85D22" w:rsidRDefault="001E22A1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1B6675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1040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0741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85" w:rsidRDefault="002A4285" w:rsidP="0068032F">
      <w:pPr>
        <w:spacing w:after="0" w:line="240" w:lineRule="auto"/>
      </w:pPr>
      <w:r>
        <w:separator/>
      </w:r>
    </w:p>
  </w:endnote>
  <w:endnote w:type="continuationSeparator" w:id="1">
    <w:p w:rsidR="002A4285" w:rsidRDefault="002A428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0D" w:rsidRDefault="00B1040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07263C" w:rsidRPr="0007263C">
      <w:fldChar w:fldCharType="begin"/>
    </w:r>
    <w:r>
      <w:instrText xml:space="preserve"> PAGE   \* MERGEFORMAT </w:instrText>
    </w:r>
    <w:r w:rsidR="0007263C" w:rsidRPr="0007263C">
      <w:fldChar w:fldCharType="separate"/>
    </w:r>
    <w:r w:rsidR="00411C3D" w:rsidRPr="00411C3D">
      <w:rPr>
        <w:rFonts w:asciiTheme="majorHAnsi" w:hAnsiTheme="majorHAnsi"/>
        <w:noProof/>
      </w:rPr>
      <w:t>4</w:t>
    </w:r>
    <w:r w:rsidR="0007263C">
      <w:rPr>
        <w:rFonts w:asciiTheme="majorHAnsi" w:hAnsiTheme="majorHAnsi"/>
        <w:noProof/>
      </w:rPr>
      <w:fldChar w:fldCharType="end"/>
    </w:r>
  </w:p>
  <w:p w:rsidR="00B1040D" w:rsidRDefault="00B10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85" w:rsidRDefault="002A4285" w:rsidP="0068032F">
      <w:pPr>
        <w:spacing w:after="0" w:line="240" w:lineRule="auto"/>
      </w:pPr>
      <w:r>
        <w:separator/>
      </w:r>
    </w:p>
  </w:footnote>
  <w:footnote w:type="continuationSeparator" w:id="1">
    <w:p w:rsidR="002A4285" w:rsidRDefault="002A428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0D" w:rsidRDefault="0007263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1040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B1040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8-28T00:00:00Z">
          <w:dateFormat w:val="d 'de' MMMM 'de' yyyy"/>
          <w:lid w:val="es-ES"/>
          <w:storeMappedDataAs w:val="dateTime"/>
          <w:calendar w:val="gregorian"/>
        </w:date>
      </w:sdtPr>
      <w:sdtContent>
        <w:r w:rsidR="00B1040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28 de agosto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4B48"/>
    <w:multiLevelType w:val="hybridMultilevel"/>
    <w:tmpl w:val="28FE22D0"/>
    <w:lvl w:ilvl="0" w:tplc="F3CC858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5F6816"/>
    <w:multiLevelType w:val="hybridMultilevel"/>
    <w:tmpl w:val="E86ADE5C"/>
    <w:lvl w:ilvl="0" w:tplc="080A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5337808"/>
    <w:multiLevelType w:val="hybridMultilevel"/>
    <w:tmpl w:val="3B941C08"/>
    <w:lvl w:ilvl="0" w:tplc="B8727964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651" w:hanging="360"/>
      </w:pPr>
    </w:lvl>
    <w:lvl w:ilvl="2" w:tplc="080A001B">
      <w:start w:val="1"/>
      <w:numFmt w:val="lowerRoman"/>
      <w:lvlText w:val="%3."/>
      <w:lvlJc w:val="right"/>
      <w:pPr>
        <w:ind w:left="3371" w:hanging="180"/>
      </w:pPr>
    </w:lvl>
    <w:lvl w:ilvl="3" w:tplc="080A000F">
      <w:start w:val="1"/>
      <w:numFmt w:val="decimal"/>
      <w:lvlText w:val="%4."/>
      <w:lvlJc w:val="left"/>
      <w:pPr>
        <w:ind w:left="4091" w:hanging="360"/>
      </w:pPr>
    </w:lvl>
    <w:lvl w:ilvl="4" w:tplc="080A0019">
      <w:start w:val="1"/>
      <w:numFmt w:val="lowerLetter"/>
      <w:lvlText w:val="%5."/>
      <w:lvlJc w:val="left"/>
      <w:pPr>
        <w:ind w:left="4811" w:hanging="360"/>
      </w:pPr>
    </w:lvl>
    <w:lvl w:ilvl="5" w:tplc="080A001B">
      <w:start w:val="1"/>
      <w:numFmt w:val="lowerRoman"/>
      <w:lvlText w:val="%6."/>
      <w:lvlJc w:val="right"/>
      <w:pPr>
        <w:ind w:left="5531" w:hanging="180"/>
      </w:pPr>
    </w:lvl>
    <w:lvl w:ilvl="6" w:tplc="080A000F">
      <w:start w:val="1"/>
      <w:numFmt w:val="decimal"/>
      <w:lvlText w:val="%7."/>
      <w:lvlJc w:val="left"/>
      <w:pPr>
        <w:ind w:left="6251" w:hanging="360"/>
      </w:pPr>
    </w:lvl>
    <w:lvl w:ilvl="7" w:tplc="080A0019">
      <w:start w:val="1"/>
      <w:numFmt w:val="lowerLetter"/>
      <w:lvlText w:val="%8."/>
      <w:lvlJc w:val="left"/>
      <w:pPr>
        <w:ind w:left="6971" w:hanging="360"/>
      </w:pPr>
    </w:lvl>
    <w:lvl w:ilvl="8" w:tplc="080A001B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951"/>
    <w:rsid w:val="00003761"/>
    <w:rsid w:val="00054E31"/>
    <w:rsid w:val="0007263C"/>
    <w:rsid w:val="0007300F"/>
    <w:rsid w:val="000B7DAA"/>
    <w:rsid w:val="0010290A"/>
    <w:rsid w:val="00102BBD"/>
    <w:rsid w:val="00105EF4"/>
    <w:rsid w:val="001146C1"/>
    <w:rsid w:val="001511EB"/>
    <w:rsid w:val="0017200E"/>
    <w:rsid w:val="001756DC"/>
    <w:rsid w:val="00190C96"/>
    <w:rsid w:val="001B6675"/>
    <w:rsid w:val="001C5266"/>
    <w:rsid w:val="001C5D17"/>
    <w:rsid w:val="001E2135"/>
    <w:rsid w:val="001E22A1"/>
    <w:rsid w:val="001E4C73"/>
    <w:rsid w:val="00212675"/>
    <w:rsid w:val="002329C1"/>
    <w:rsid w:val="002603AC"/>
    <w:rsid w:val="00272361"/>
    <w:rsid w:val="002A4285"/>
    <w:rsid w:val="002B4AA2"/>
    <w:rsid w:val="002C3F42"/>
    <w:rsid w:val="002C52EF"/>
    <w:rsid w:val="002D1F8E"/>
    <w:rsid w:val="002E35DE"/>
    <w:rsid w:val="002E4D80"/>
    <w:rsid w:val="002F763C"/>
    <w:rsid w:val="003463A3"/>
    <w:rsid w:val="003C073D"/>
    <w:rsid w:val="003D1BFD"/>
    <w:rsid w:val="003E4A62"/>
    <w:rsid w:val="003F3A05"/>
    <w:rsid w:val="00411C3D"/>
    <w:rsid w:val="004168BD"/>
    <w:rsid w:val="00426A6F"/>
    <w:rsid w:val="0044679F"/>
    <w:rsid w:val="0045248D"/>
    <w:rsid w:val="004524DA"/>
    <w:rsid w:val="00467CD3"/>
    <w:rsid w:val="004D2527"/>
    <w:rsid w:val="004F3EA2"/>
    <w:rsid w:val="00501397"/>
    <w:rsid w:val="005315C7"/>
    <w:rsid w:val="00552F93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9F3CE3"/>
    <w:rsid w:val="00A333D4"/>
    <w:rsid w:val="00A45295"/>
    <w:rsid w:val="00A90AB2"/>
    <w:rsid w:val="00AB0D64"/>
    <w:rsid w:val="00AC7D22"/>
    <w:rsid w:val="00AD2C81"/>
    <w:rsid w:val="00AF3BE8"/>
    <w:rsid w:val="00B00DB2"/>
    <w:rsid w:val="00B0741D"/>
    <w:rsid w:val="00B1040D"/>
    <w:rsid w:val="00B12FBF"/>
    <w:rsid w:val="00B21DEF"/>
    <w:rsid w:val="00B30C93"/>
    <w:rsid w:val="00B332CE"/>
    <w:rsid w:val="00B40EA5"/>
    <w:rsid w:val="00B85D22"/>
    <w:rsid w:val="00B8777B"/>
    <w:rsid w:val="00B87EB3"/>
    <w:rsid w:val="00B92DE6"/>
    <w:rsid w:val="00BB3889"/>
    <w:rsid w:val="00C25AB6"/>
    <w:rsid w:val="00C42A89"/>
    <w:rsid w:val="00C51974"/>
    <w:rsid w:val="00C67F69"/>
    <w:rsid w:val="00CA1D00"/>
    <w:rsid w:val="00CA3EBC"/>
    <w:rsid w:val="00CC502A"/>
    <w:rsid w:val="00CD02BE"/>
    <w:rsid w:val="00CF352E"/>
    <w:rsid w:val="00D16940"/>
    <w:rsid w:val="00D76BC6"/>
    <w:rsid w:val="00D82951"/>
    <w:rsid w:val="00D87047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652AF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758BE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C59BF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D1B75"/>
    <w:rsid w:val="00A605D5"/>
    <w:rsid w:val="00A93505"/>
    <w:rsid w:val="00B25580"/>
    <w:rsid w:val="00B62646"/>
    <w:rsid w:val="00B9058D"/>
    <w:rsid w:val="00BB22EF"/>
    <w:rsid w:val="00BB70D5"/>
    <w:rsid w:val="00BD2483"/>
    <w:rsid w:val="00BE077A"/>
    <w:rsid w:val="00BF359B"/>
    <w:rsid w:val="00C11800"/>
    <w:rsid w:val="00C71A92"/>
    <w:rsid w:val="00CC2FAC"/>
    <w:rsid w:val="00CE0FFE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6E0595-E903-4112-B7EF-0BDCA6D7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Cristina Cadena</cp:lastModifiedBy>
  <cp:revision>13</cp:revision>
  <cp:lastPrinted>2018-01-16T18:00:00Z</cp:lastPrinted>
  <dcterms:created xsi:type="dcterms:W3CDTF">2017-03-01T00:33:00Z</dcterms:created>
  <dcterms:modified xsi:type="dcterms:W3CDTF">2018-04-05T17:18:00Z</dcterms:modified>
</cp:coreProperties>
</file>