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-00</w:t>
      </w:r>
      <w:r w:rsidR="008244C5">
        <w:t>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244C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Sistemas de Información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A781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A781A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9F709F" w:rsidRPr="00E756FB" w:rsidRDefault="009F709F" w:rsidP="00B40D5D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Participar en el análisis e integración de los expedientes </w:t>
      </w:r>
      <w:r w:rsidRPr="00F66D25">
        <w:rPr>
          <w:rFonts w:ascii="Century Gothic" w:hAnsi="Century Gothic" w:cs="Century Gothic"/>
          <w:sz w:val="18"/>
          <w:szCs w:val="18"/>
        </w:rPr>
        <w:t>para administrar la información generada en la Dirección General de Desarrollo Ganadero relacionada con los programas vigentes para apoyo de los productores sonorenses y garantizar la integridad y conservación de los documentos y expedientes, así como facilitar y controlar su uso.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9F709F" w:rsidRDefault="009F709F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9F709F" w:rsidRPr="009F709F" w:rsidRDefault="009F709F" w:rsidP="00B40D5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9F709F">
              <w:rPr>
                <w:rFonts w:cs="Century Gothic"/>
                <w:sz w:val="18"/>
                <w:szCs w:val="18"/>
              </w:rPr>
              <w:t>Recibir los expedientes de las diferentes áreas de la Dirección General debidamente integrados y realizar el registro correspondiente en el Sistema de Administración de Archivo SIAD.</w:t>
            </w:r>
          </w:p>
          <w:p w:rsidR="009F709F" w:rsidRPr="009F709F" w:rsidRDefault="009F709F" w:rsidP="00B40D5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9F709F">
              <w:rPr>
                <w:rFonts w:cs="Century Gothic"/>
                <w:sz w:val="18"/>
                <w:szCs w:val="18"/>
              </w:rPr>
              <w:t>Capturar las plantillas en el Sistema de Información de Recursos Gubernamentales SIR y Sistema de Evidencias SEVI, correspondientes a la Unidad Administrativa.</w:t>
            </w:r>
          </w:p>
          <w:p w:rsidR="009F709F" w:rsidRPr="009F709F" w:rsidRDefault="009F709F" w:rsidP="00B40D5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9F709F">
              <w:rPr>
                <w:rFonts w:cs="Century Gothic"/>
                <w:sz w:val="18"/>
                <w:szCs w:val="18"/>
              </w:rPr>
              <w:t>Enlace entre la Dirección General y la Unidad de Seguimiento de Acuerdos del FOFAES.</w:t>
            </w:r>
          </w:p>
          <w:p w:rsidR="009F709F" w:rsidRPr="009F709F" w:rsidRDefault="009F709F" w:rsidP="00B40D5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9F709F">
              <w:rPr>
                <w:rFonts w:cs="Century Gothic"/>
                <w:sz w:val="18"/>
                <w:szCs w:val="18"/>
              </w:rPr>
              <w:t>Recopilar los expedientes integrados de los diversos programas para su transferencia al archivo general de concentración.</w:t>
            </w:r>
          </w:p>
          <w:p w:rsidR="009F709F" w:rsidRPr="009F709F" w:rsidRDefault="009F709F" w:rsidP="00B40D5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9F709F">
              <w:rPr>
                <w:rFonts w:cs="Century Gothic"/>
                <w:sz w:val="18"/>
                <w:szCs w:val="18"/>
              </w:rPr>
              <w:t>Apoyar con la captura de información del SURI (Sistema Único de Registro de Información) administrado por la SAGAR</w:t>
            </w:r>
            <w:r w:rsidR="00106663">
              <w:rPr>
                <w:rFonts w:cs="Century Gothic"/>
                <w:sz w:val="18"/>
                <w:szCs w:val="18"/>
              </w:rPr>
              <w:t>H</w:t>
            </w:r>
            <w:r w:rsidRPr="009F709F">
              <w:rPr>
                <w:rFonts w:cs="Century Gothic"/>
                <w:sz w:val="18"/>
                <w:szCs w:val="18"/>
              </w:rPr>
              <w:t>PA (Federal).</w:t>
            </w:r>
          </w:p>
          <w:p w:rsidR="009F709F" w:rsidRPr="009F709F" w:rsidRDefault="009F709F" w:rsidP="00B40D5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9F709F">
              <w:rPr>
                <w:rFonts w:cs="Century Gothic"/>
                <w:sz w:val="18"/>
                <w:szCs w:val="18"/>
              </w:rPr>
              <w:t>Mantener informados a los productores beneficiados con los programas del estatus de sus solicitudes.</w:t>
            </w:r>
          </w:p>
          <w:p w:rsidR="00D82951" w:rsidRDefault="00D82951" w:rsidP="009F709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B40D5D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B40D5D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9F709F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66D2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t>Encargados de los diferentes programas de la Dirección General de Desarrollo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t>Ganadero: para el seguimiento de las solicitudes.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br/>
              <w:t>b) Personal técnico encargado de integrar los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xpedientes de los productores: 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t>para el debido registro en los diferentes Sistemas.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br/>
              <w:t>c) Encargados del Sistema para la Administración Documental de 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t>Dirección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t xml:space="preserve">General de Planeación, Administración y Evaluación: para 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servir como enlace.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br/>
              <w:t>d) Encargado del SIR de la Secretaría: para darle seguimiento a los programas.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br/>
              <w:t>e) Encargado del SURI: para apoyo en captura de los expedientes.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br/>
              <w:t>f) FOFAES: para tramitar y coordinar los apoyo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s de los diferentes componentes 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t>del Programa de Concurrencia.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9F709F" w:rsidRPr="00F66D25" w:rsidRDefault="009F709F" w:rsidP="009F709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F66D25">
              <w:rPr>
                <w:rFonts w:ascii="Century Gothic" w:hAnsi="Century Gothic" w:cs="Century Gothic"/>
                <w:sz w:val="18"/>
                <w:szCs w:val="18"/>
              </w:rPr>
              <w:t>a) Productores del Estado: para informales 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obre el estado que guardan sus </w:t>
            </w:r>
            <w:r w:rsidRPr="00F66D25">
              <w:rPr>
                <w:rFonts w:ascii="Century Gothic" w:hAnsi="Century Gothic" w:cs="Century Gothic"/>
                <w:sz w:val="18"/>
                <w:szCs w:val="18"/>
              </w:rPr>
              <w:t>solicitudes de apoyo y notificarles.</w:t>
            </w:r>
          </w:p>
          <w:p w:rsidR="009F709F" w:rsidRPr="00741DE1" w:rsidRDefault="009F709F" w:rsidP="009F709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F66D25">
              <w:rPr>
                <w:rFonts w:ascii="Century Gothic" w:hAnsi="Century Gothic" w:cs="Century Gothic"/>
                <w:bCs/>
                <w:sz w:val="18"/>
                <w:szCs w:val="18"/>
              </w:rPr>
              <w:t>b) Personal de los diversos Distritos de Desarrollo Rural del Estado: para r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ecibirles </w:t>
            </w:r>
            <w:r w:rsidRPr="00F66D2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las solicitudes y actas de entrega-recepción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y coordinar con ellos diversos  </w:t>
            </w:r>
            <w:r w:rsidRPr="00F66D25">
              <w:rPr>
                <w:rFonts w:ascii="Century Gothic" w:hAnsi="Century Gothic" w:cs="Century Gothic"/>
                <w:bCs/>
                <w:sz w:val="18"/>
                <w:szCs w:val="18"/>
              </w:rPr>
              <w:t>formatos que deberán solicitar a los productores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beneficiados con los programas </w:t>
            </w:r>
            <w:r w:rsidRPr="00F66D25">
              <w:rPr>
                <w:rFonts w:ascii="Century Gothic" w:hAnsi="Century Gothic" w:cs="Century Gothic"/>
                <w:bCs/>
                <w:sz w:val="18"/>
                <w:szCs w:val="18"/>
              </w:rPr>
              <w:t>y notificarles al momento que se expidan sus pagos.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9F709F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plantillas de sistemas actualizadas.</w:t>
            </w:r>
          </w:p>
          <w:p w:rsidR="00687018" w:rsidRPr="009F709F" w:rsidRDefault="009F709F" w:rsidP="009F709F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expedientes integrados.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9F709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40D5D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F709F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9F709F">
        <w:rPr>
          <w:rFonts w:ascii="Century Gothic" w:hAnsi="Century Gothic" w:cs="Century Gothic"/>
          <w:bCs/>
          <w:sz w:val="18"/>
          <w:szCs w:val="18"/>
        </w:rPr>
        <w:t>Técnico</w:t>
      </w:r>
      <w:r w:rsidR="002E4D80">
        <w:rPr>
          <w:rFonts w:ascii="Century Gothic" w:hAnsi="Century Gothic" w:cs="Century Gothic"/>
          <w:bCs/>
          <w:sz w:val="18"/>
          <w:szCs w:val="18"/>
        </w:rPr>
        <w:t xml:space="preserve">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9F709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B40D5D">
        <w:rPr>
          <w:rFonts w:ascii="Century Gothic" w:hAnsi="Century Gothic" w:cs="Century Gothic"/>
          <w:sz w:val="18"/>
          <w:szCs w:val="18"/>
        </w:rPr>
        <w:t>6 meses en c</w:t>
      </w:r>
      <w:r w:rsidR="009F709F">
        <w:rPr>
          <w:rFonts w:ascii="Century Gothic" w:hAnsi="Century Gothic" w:cs="Century Gothic"/>
          <w:sz w:val="18"/>
          <w:szCs w:val="18"/>
        </w:rPr>
        <w:t>onocimiento de la oper</w:t>
      </w:r>
      <w:r w:rsidR="00B40D5D">
        <w:rPr>
          <w:rFonts w:ascii="Century Gothic" w:hAnsi="Century Gothic" w:cs="Century Gothic"/>
          <w:sz w:val="18"/>
          <w:szCs w:val="18"/>
        </w:rPr>
        <w:t>ación de los programas de apoyo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B40D5D" w:rsidRDefault="009F709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40D5D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F709F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F709F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B40D5D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9F709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B40D5D" w:rsidRDefault="009F709F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B40D5D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D5D" w:rsidRDefault="00B40D5D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A781A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Sistemas de Información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1A781A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78" w:rsidRDefault="00236978" w:rsidP="0068032F">
      <w:pPr>
        <w:spacing w:after="0" w:line="240" w:lineRule="auto"/>
      </w:pPr>
      <w:r>
        <w:separator/>
      </w:r>
    </w:p>
  </w:endnote>
  <w:endnote w:type="continuationSeparator" w:id="0">
    <w:p w:rsidR="00236978" w:rsidRDefault="0023697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A781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Sistemas de Información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B40D5D" w:rsidRPr="00B40D5D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78" w:rsidRDefault="00236978" w:rsidP="0068032F">
      <w:pPr>
        <w:spacing w:after="0" w:line="240" w:lineRule="auto"/>
      </w:pPr>
      <w:r>
        <w:separator/>
      </w:r>
    </w:p>
  </w:footnote>
  <w:footnote w:type="continuationSeparator" w:id="0">
    <w:p w:rsidR="00236978" w:rsidRDefault="0023697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3697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037"/>
    <w:multiLevelType w:val="hybridMultilevel"/>
    <w:tmpl w:val="F7E24AD4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837F79"/>
    <w:multiLevelType w:val="hybridMultilevel"/>
    <w:tmpl w:val="1F205E52"/>
    <w:lvl w:ilvl="0" w:tplc="080A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06663"/>
    <w:rsid w:val="001146C1"/>
    <w:rsid w:val="001511EB"/>
    <w:rsid w:val="0017200E"/>
    <w:rsid w:val="00190C96"/>
    <w:rsid w:val="001A781A"/>
    <w:rsid w:val="001C5266"/>
    <w:rsid w:val="001C5D17"/>
    <w:rsid w:val="001E2135"/>
    <w:rsid w:val="001E4C73"/>
    <w:rsid w:val="00212675"/>
    <w:rsid w:val="002329C1"/>
    <w:rsid w:val="00236978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4765A"/>
    <w:rsid w:val="0056174E"/>
    <w:rsid w:val="00587D14"/>
    <w:rsid w:val="00596DDC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936DE"/>
    <w:rsid w:val="006C7583"/>
    <w:rsid w:val="006D7D11"/>
    <w:rsid w:val="007308F7"/>
    <w:rsid w:val="00737010"/>
    <w:rsid w:val="00741F0A"/>
    <w:rsid w:val="007B162C"/>
    <w:rsid w:val="007D3003"/>
    <w:rsid w:val="007E1362"/>
    <w:rsid w:val="007F5034"/>
    <w:rsid w:val="00817409"/>
    <w:rsid w:val="008244C5"/>
    <w:rsid w:val="008564CA"/>
    <w:rsid w:val="008633CD"/>
    <w:rsid w:val="00873677"/>
    <w:rsid w:val="00893993"/>
    <w:rsid w:val="008A1800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9F709F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D5D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70E92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25F80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5794E-3790-4EB8-B6DC-7D599AC0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2017-03-01T02:24:00Z</dcterms:created>
  <dcterms:modified xsi:type="dcterms:W3CDTF">2017-04-03T19:20:00Z</dcterms:modified>
</cp:coreProperties>
</file>