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8F6732">
        <w:t>8</w:t>
      </w:r>
      <w:r w:rsidR="003D1BFD">
        <w:t>-0</w:t>
      </w:r>
      <w:r w:rsidR="00A13C05">
        <w:t>1</w:t>
      </w:r>
      <w:r w:rsidR="003A1A12">
        <w:t>9</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3A1A12"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Seguimiento de Programas Pecuarios</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8F6732"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Dirección General de Desarrollo Ganadero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F3738F"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de Integración y Seguimiento de Programas Pecuarios Estatales</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F3738F"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5B3120" w:rsidRPr="00FC3D16" w:rsidRDefault="005B3120" w:rsidP="000B3A3B">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Participar </w:t>
      </w:r>
      <w:r w:rsidRPr="00FC3D16">
        <w:rPr>
          <w:rFonts w:ascii="Century Gothic" w:hAnsi="Century Gothic" w:cs="Century Gothic"/>
          <w:sz w:val="18"/>
          <w:szCs w:val="18"/>
        </w:rPr>
        <w:t xml:space="preserve">en la atención de los diversos asuntos que le compete a esta Dirección, realizando actividades de  </w:t>
      </w:r>
      <w:r>
        <w:rPr>
          <w:rFonts w:ascii="Century Gothic" w:hAnsi="Century Gothic" w:cs="Century Gothic"/>
          <w:sz w:val="18"/>
          <w:szCs w:val="18"/>
        </w:rPr>
        <w:t xml:space="preserve">atención, </w:t>
      </w:r>
      <w:r w:rsidRPr="00FC3D16">
        <w:rPr>
          <w:rFonts w:ascii="Century Gothic" w:hAnsi="Century Gothic" w:cs="Century Gothic"/>
          <w:sz w:val="18"/>
          <w:szCs w:val="18"/>
        </w:rPr>
        <w:t>seguimiento y control de los asuntos turnados, a fin de que sean atendidos oportuna y eficientemente</w:t>
      </w:r>
      <w:r>
        <w:rPr>
          <w:rFonts w:ascii="Century Gothic" w:hAnsi="Century Gothic" w:cs="Century Gothic"/>
          <w:sz w:val="18"/>
          <w:szCs w:val="18"/>
        </w:rPr>
        <w:t>, a favor de los beneficiarios solicitantes</w:t>
      </w:r>
      <w:r w:rsidRPr="00FC3D16">
        <w:rPr>
          <w:rFonts w:ascii="Century Gothic" w:hAnsi="Century Gothic" w:cs="Century Gothic"/>
          <w:sz w:val="18"/>
          <w:szCs w:val="18"/>
        </w:rPr>
        <w:t>.</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5B3120" w:rsidRDefault="005B3120"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8047"/>
      </w:tblGrid>
      <w:tr w:rsidR="00D82951" w:rsidTr="000B3A3B">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8047" w:type="dxa"/>
          </w:tcPr>
          <w:p w:rsidR="005B3120" w:rsidRPr="005B3120"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Programar en coordinación con el superior inmediato, la operación de los programas de apoyo que son responsabilidad de la Dirección, relacionadas con la recepción de solicitudes, atención de personas solicitantes de algún apoyo contemplado en los programas a cargo de la Dirección.</w:t>
            </w:r>
          </w:p>
          <w:p w:rsidR="005B3120" w:rsidRPr="005B3120"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Colaborar en la elaboración de órdenes de entrega de apoyos otorgados, actas de entrega, recepción y finiquito de programas.</w:t>
            </w:r>
          </w:p>
          <w:p w:rsidR="005B3120" w:rsidRPr="005B3120" w:rsidRDefault="005B3120" w:rsidP="000B3A3B">
            <w:pPr>
              <w:pStyle w:val="Prrafodelista"/>
              <w:widowControl w:val="0"/>
              <w:numPr>
                <w:ilvl w:val="0"/>
                <w:numId w:val="6"/>
              </w:numPr>
              <w:tabs>
                <w:tab w:val="left" w:pos="426"/>
              </w:tabs>
              <w:autoSpaceDE w:val="0"/>
              <w:autoSpaceDN w:val="0"/>
              <w:adjustRightInd w:val="0"/>
              <w:jc w:val="left"/>
              <w:rPr>
                <w:rFonts w:cs="Century Gothic"/>
                <w:sz w:val="18"/>
                <w:szCs w:val="18"/>
              </w:rPr>
            </w:pPr>
            <w:r w:rsidRPr="005B3120">
              <w:rPr>
                <w:rFonts w:cs="Century Gothic"/>
                <w:sz w:val="18"/>
                <w:szCs w:val="18"/>
              </w:rPr>
              <w:t>Recabar e integrar la información requerida para evaluaciones físicas financieras solicitada trimestrales, de los programas a cargo de la Dirección.</w:t>
            </w:r>
          </w:p>
          <w:p w:rsidR="005B3120" w:rsidRPr="005B3120" w:rsidRDefault="005B3120" w:rsidP="000B3A3B">
            <w:pPr>
              <w:pStyle w:val="Prrafodelista"/>
              <w:widowControl w:val="0"/>
              <w:numPr>
                <w:ilvl w:val="0"/>
                <w:numId w:val="6"/>
              </w:numPr>
              <w:tabs>
                <w:tab w:val="left" w:pos="426"/>
              </w:tabs>
              <w:autoSpaceDE w:val="0"/>
              <w:autoSpaceDN w:val="0"/>
              <w:adjustRightInd w:val="0"/>
              <w:jc w:val="left"/>
              <w:rPr>
                <w:rFonts w:cs="Century Gothic"/>
                <w:sz w:val="18"/>
                <w:szCs w:val="18"/>
              </w:rPr>
            </w:pPr>
            <w:r w:rsidRPr="005B3120">
              <w:rPr>
                <w:rFonts w:cs="Century Gothic"/>
                <w:sz w:val="18"/>
                <w:szCs w:val="18"/>
              </w:rPr>
              <w:t>Realizar los oficios de envío de la información requerida para evaluaciones físicas trimestrales, de los programas a cargo de la Dirección.</w:t>
            </w:r>
          </w:p>
          <w:p w:rsidR="005B3120" w:rsidRPr="005B3120"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Operar y mantener actualizados los diversos sistemas informáticos establecidos para: la elaboración y registro de Manuales de Organización y Procedimientos, Sistema de Información de Acciones, Sistema de Evidencias, Portal de Transparencia, de los programas a cargo de la Dirección.</w:t>
            </w:r>
          </w:p>
          <w:p w:rsidR="005B3120" w:rsidRPr="005B3120"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Analizar los procedimientos de captura de información relacionada con los manuales de organización y procedimientos; situación actual de la ganadería para los informes de gobierno, programas de mediano plazo y los diversos documentos administrativos que son requeridos.</w:t>
            </w:r>
          </w:p>
          <w:p w:rsidR="005B3120" w:rsidRPr="005B3120"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Integrar y capturar información para la formulación del presupuesto de inversiones de los programas a cargo de la Dirección.</w:t>
            </w:r>
          </w:p>
          <w:p w:rsidR="00D82951" w:rsidRPr="000B3A3B" w:rsidRDefault="005B3120" w:rsidP="000B3A3B">
            <w:pPr>
              <w:pStyle w:val="Prrafodelista"/>
              <w:widowControl w:val="0"/>
              <w:numPr>
                <w:ilvl w:val="0"/>
                <w:numId w:val="6"/>
              </w:numPr>
              <w:tabs>
                <w:tab w:val="left" w:pos="540"/>
              </w:tabs>
              <w:autoSpaceDE w:val="0"/>
              <w:autoSpaceDN w:val="0"/>
              <w:adjustRightInd w:val="0"/>
              <w:jc w:val="left"/>
              <w:rPr>
                <w:rFonts w:cs="Century Gothic"/>
                <w:sz w:val="18"/>
                <w:szCs w:val="18"/>
              </w:rPr>
            </w:pPr>
            <w:r w:rsidRPr="005B3120">
              <w:rPr>
                <w:rFonts w:cs="Century Gothic"/>
                <w:sz w:val="18"/>
                <w:szCs w:val="18"/>
              </w:rPr>
              <w:t>Asesorar a las diversas unidades administrativas en la integración de la información requerida por las diversas dependencias normativas.</w:t>
            </w: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5B3120" w:rsidRDefault="005B3120" w:rsidP="000B3A3B">
            <w:pPr>
              <w:widowControl w:val="0"/>
              <w:tabs>
                <w:tab w:val="right" w:pos="1970"/>
                <w:tab w:val="left" w:pos="2140"/>
              </w:tabs>
              <w:autoSpaceDE w:val="0"/>
              <w:autoSpaceDN w:val="0"/>
              <w:adjustRightInd w:val="0"/>
              <w:rPr>
                <w:rFonts w:ascii="Century Gothic" w:hAnsi="Century Gothic" w:cs="Century Gothic"/>
                <w:sz w:val="18"/>
                <w:szCs w:val="18"/>
              </w:rPr>
            </w:pPr>
            <w:r w:rsidRPr="00FC3D16">
              <w:rPr>
                <w:rFonts w:ascii="Century Gothic" w:hAnsi="Century Gothic" w:cs="Century Gothic"/>
                <w:bCs/>
                <w:sz w:val="18"/>
                <w:szCs w:val="18"/>
              </w:rPr>
              <w:t>a)</w:t>
            </w:r>
            <w:r w:rsidRPr="00FC3D16">
              <w:rPr>
                <w:rFonts w:ascii="Century Gothic" w:hAnsi="Century Gothic" w:cs="Century Gothic"/>
                <w:sz w:val="18"/>
                <w:szCs w:val="18"/>
              </w:rPr>
              <w:t xml:space="preserve"> Dirección </w:t>
            </w:r>
            <w:r>
              <w:rPr>
                <w:rFonts w:ascii="Century Gothic" w:hAnsi="Century Gothic" w:cs="Century Gothic"/>
                <w:sz w:val="18"/>
                <w:szCs w:val="18"/>
              </w:rPr>
              <w:t>General de Desarrollo Ganadero d</w:t>
            </w:r>
            <w:r w:rsidR="000B3A3B">
              <w:rPr>
                <w:rFonts w:ascii="Century Gothic" w:hAnsi="Century Gothic" w:cs="Century Gothic"/>
                <w:sz w:val="18"/>
                <w:szCs w:val="18"/>
              </w:rPr>
              <w:t>e la SAGARHPA:</w:t>
            </w:r>
            <w:r w:rsidRPr="00FC3D16">
              <w:rPr>
                <w:rFonts w:ascii="Century Gothic" w:hAnsi="Century Gothic" w:cs="Century Gothic"/>
                <w:sz w:val="18"/>
                <w:szCs w:val="18"/>
              </w:rPr>
              <w:t xml:space="preserve"> </w:t>
            </w:r>
            <w:r>
              <w:rPr>
                <w:rFonts w:ascii="Century Gothic" w:hAnsi="Century Gothic" w:cs="Century Gothic"/>
                <w:sz w:val="18"/>
                <w:szCs w:val="18"/>
              </w:rPr>
              <w:t xml:space="preserve">para consultar y dar atención a  los asuntos que turna </w:t>
            </w:r>
            <w:r w:rsidRPr="00FC3D16">
              <w:rPr>
                <w:rFonts w:ascii="Century Gothic" w:hAnsi="Century Gothic" w:cs="Century Gothic"/>
                <w:sz w:val="18"/>
                <w:szCs w:val="18"/>
              </w:rPr>
              <w:t>de los programas que están a cargo de esta</w:t>
            </w:r>
            <w:r>
              <w:rPr>
                <w:rFonts w:ascii="Century Gothic" w:hAnsi="Century Gothic" w:cs="Century Gothic"/>
                <w:sz w:val="18"/>
                <w:szCs w:val="18"/>
              </w:rPr>
              <w:t xml:space="preserve"> </w:t>
            </w:r>
            <w:r w:rsidRPr="00FC3D16">
              <w:rPr>
                <w:rFonts w:ascii="Century Gothic" w:hAnsi="Century Gothic" w:cs="Century Gothic"/>
                <w:sz w:val="18"/>
                <w:szCs w:val="18"/>
              </w:rPr>
              <w:t>Dirección.</w:t>
            </w:r>
          </w:p>
          <w:p w:rsidR="005B3120" w:rsidRPr="00FC3D16" w:rsidRDefault="005B3120" w:rsidP="000B3A3B">
            <w:pPr>
              <w:widowControl w:val="0"/>
              <w:tabs>
                <w:tab w:val="right" w:pos="1970"/>
                <w:tab w:val="left" w:pos="2140"/>
              </w:tabs>
              <w:autoSpaceDE w:val="0"/>
              <w:autoSpaceDN w:val="0"/>
              <w:adjustRightInd w:val="0"/>
              <w:rPr>
                <w:rFonts w:ascii="Century Gothic" w:hAnsi="Century Gothic" w:cs="Century Gothic"/>
                <w:sz w:val="18"/>
                <w:szCs w:val="18"/>
              </w:rPr>
            </w:pPr>
            <w:r w:rsidRPr="00A541AD">
              <w:rPr>
                <w:rFonts w:ascii="Century Gothic" w:hAnsi="Century Gothic" w:cs="Century Gothic"/>
                <w:bCs/>
                <w:sz w:val="18"/>
                <w:szCs w:val="18"/>
              </w:rPr>
              <w:t>b</w:t>
            </w:r>
            <w:r w:rsidRPr="00FC3D16">
              <w:rPr>
                <w:rFonts w:ascii="Century Gothic" w:hAnsi="Century Gothic" w:cs="Century Gothic"/>
                <w:bCs/>
                <w:sz w:val="18"/>
                <w:szCs w:val="18"/>
              </w:rPr>
              <w:t>)</w:t>
            </w:r>
            <w:r w:rsidRPr="00FC3D16">
              <w:rPr>
                <w:rFonts w:ascii="Century Gothic" w:hAnsi="Century Gothic" w:cs="Century Gothic"/>
                <w:sz w:val="18"/>
                <w:szCs w:val="18"/>
              </w:rPr>
              <w:t xml:space="preserve"> Dirección de Planeación, Administració</w:t>
            </w:r>
            <w:r w:rsidR="000B3A3B">
              <w:rPr>
                <w:rFonts w:ascii="Century Gothic" w:hAnsi="Century Gothic" w:cs="Century Gothic"/>
                <w:sz w:val="18"/>
                <w:szCs w:val="18"/>
              </w:rPr>
              <w:t>n y Evaluación de la SAGARHPA:</w:t>
            </w:r>
            <w:r>
              <w:rPr>
                <w:rFonts w:ascii="Century Gothic" w:hAnsi="Century Gothic" w:cs="Century Gothic"/>
                <w:sz w:val="18"/>
                <w:szCs w:val="18"/>
              </w:rPr>
              <w:t xml:space="preserve"> </w:t>
            </w:r>
            <w:r w:rsidRPr="00FC3D16">
              <w:rPr>
                <w:rFonts w:ascii="Century Gothic" w:hAnsi="Century Gothic" w:cs="Century Gothic"/>
                <w:sz w:val="18"/>
                <w:szCs w:val="18"/>
              </w:rPr>
              <w:t xml:space="preserve">para </w:t>
            </w:r>
            <w:r>
              <w:rPr>
                <w:rFonts w:ascii="Century Gothic" w:hAnsi="Century Gothic" w:cs="Century Gothic"/>
                <w:sz w:val="18"/>
                <w:szCs w:val="18"/>
              </w:rPr>
              <w:t xml:space="preserve">obtener asesoría y remitir los </w:t>
            </w:r>
            <w:r w:rsidRPr="00FC3D16">
              <w:rPr>
                <w:rFonts w:ascii="Century Gothic" w:hAnsi="Century Gothic" w:cs="Century Gothic"/>
                <w:sz w:val="18"/>
                <w:szCs w:val="18"/>
              </w:rPr>
              <w:t>repo</w:t>
            </w:r>
            <w:r>
              <w:rPr>
                <w:rFonts w:ascii="Century Gothic" w:hAnsi="Century Gothic" w:cs="Century Gothic"/>
                <w:sz w:val="18"/>
                <w:szCs w:val="18"/>
              </w:rPr>
              <w:t xml:space="preserve">rtes de los avances financieros de </w:t>
            </w:r>
            <w:r w:rsidRPr="00FC3D16">
              <w:rPr>
                <w:rFonts w:ascii="Century Gothic" w:hAnsi="Century Gothic" w:cs="Century Gothic"/>
                <w:sz w:val="18"/>
                <w:szCs w:val="18"/>
              </w:rPr>
              <w:t xml:space="preserve">los programas que están </w:t>
            </w:r>
            <w:r w:rsidRPr="00FC3D16">
              <w:rPr>
                <w:rFonts w:ascii="Century Gothic" w:hAnsi="Century Gothic" w:cs="Century Gothic"/>
                <w:sz w:val="18"/>
                <w:szCs w:val="18"/>
              </w:rPr>
              <w:br/>
              <w:t>a cargo de esta</w:t>
            </w:r>
            <w:r w:rsidRPr="00FC3D16">
              <w:rPr>
                <w:rFonts w:ascii="Century Gothic" w:hAnsi="Century Gothic" w:cs="Century Gothic"/>
                <w:sz w:val="18"/>
                <w:szCs w:val="18"/>
              </w:rPr>
              <w:tab/>
              <w:t>Dirección.</w:t>
            </w:r>
          </w:p>
          <w:p w:rsidR="005B3120" w:rsidRPr="00FC3D16" w:rsidRDefault="005B3120" w:rsidP="000B3A3B">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w:t>
            </w:r>
            <w:r w:rsidRPr="00FC3D16">
              <w:rPr>
                <w:rFonts w:ascii="Century Gothic" w:hAnsi="Century Gothic" w:cs="Century Gothic"/>
                <w:sz w:val="18"/>
                <w:szCs w:val="18"/>
              </w:rPr>
              <w:t>) D</w:t>
            </w:r>
            <w:r w:rsidR="000B3A3B">
              <w:rPr>
                <w:rFonts w:ascii="Century Gothic" w:hAnsi="Century Gothic" w:cs="Century Gothic"/>
                <w:sz w:val="18"/>
                <w:szCs w:val="18"/>
              </w:rPr>
              <w:t>irección de Desarrollo Ganadero:</w:t>
            </w:r>
            <w:r w:rsidRPr="00FC3D16">
              <w:rPr>
                <w:rFonts w:ascii="Century Gothic" w:hAnsi="Century Gothic" w:cs="Century Gothic"/>
                <w:sz w:val="18"/>
                <w:szCs w:val="18"/>
              </w:rPr>
              <w:t xml:space="preserve"> para </w:t>
            </w:r>
            <w:r>
              <w:rPr>
                <w:rFonts w:ascii="Century Gothic" w:hAnsi="Century Gothic" w:cs="Century Gothic"/>
                <w:sz w:val="18"/>
                <w:szCs w:val="18"/>
              </w:rPr>
              <w:t xml:space="preserve">solicitar información requerida para las evaluaciones trimestrales, </w:t>
            </w:r>
            <w:r w:rsidRPr="00FC3D16">
              <w:rPr>
                <w:rFonts w:ascii="Century Gothic" w:hAnsi="Century Gothic" w:cs="Century Gothic"/>
                <w:sz w:val="18"/>
                <w:szCs w:val="18"/>
              </w:rPr>
              <w:t>brindar asesoría respecto a</w:t>
            </w:r>
            <w:r>
              <w:rPr>
                <w:rFonts w:ascii="Century Gothic" w:hAnsi="Century Gothic" w:cs="Century Gothic"/>
                <w:sz w:val="18"/>
                <w:szCs w:val="18"/>
              </w:rPr>
              <w:t xml:space="preserve"> la integración de información requerida relacionada con los </w:t>
            </w:r>
            <w:r w:rsidRPr="00FC3D16">
              <w:rPr>
                <w:rFonts w:ascii="Century Gothic" w:hAnsi="Century Gothic" w:cs="Century Gothic"/>
                <w:sz w:val="18"/>
                <w:szCs w:val="18"/>
              </w:rPr>
              <w:t>programas a cargo de la Dirección de Integración de Programas Pecuarios</w:t>
            </w:r>
            <w:r>
              <w:rPr>
                <w:rFonts w:ascii="Century Gothic" w:hAnsi="Century Gothic" w:cs="Century Gothic"/>
                <w:sz w:val="18"/>
                <w:szCs w:val="18"/>
              </w:rPr>
              <w:t xml:space="preserve">, para </w:t>
            </w:r>
            <w:r w:rsidRPr="00FC3D16">
              <w:rPr>
                <w:rFonts w:ascii="Century Gothic" w:hAnsi="Century Gothic" w:cs="Century Gothic"/>
                <w:sz w:val="18"/>
                <w:szCs w:val="18"/>
              </w:rPr>
              <w:t>solicitar información al personal de las áreas para la elaboración de</w:t>
            </w:r>
            <w:r>
              <w:rPr>
                <w:rFonts w:ascii="Century Gothic" w:hAnsi="Century Gothic" w:cs="Century Gothic"/>
                <w:sz w:val="18"/>
                <w:szCs w:val="18"/>
              </w:rPr>
              <w:t xml:space="preserve"> </w:t>
            </w:r>
            <w:r w:rsidRPr="00FC3D16">
              <w:rPr>
                <w:rFonts w:ascii="Century Gothic" w:hAnsi="Century Gothic" w:cs="Century Gothic"/>
                <w:sz w:val="18"/>
                <w:szCs w:val="18"/>
              </w:rPr>
              <w:t>manuales de organización y de procedimientos.</w:t>
            </w:r>
          </w:p>
          <w:p w:rsidR="00635591" w:rsidRPr="00501397" w:rsidRDefault="005B3120" w:rsidP="000B3A3B">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bCs/>
                <w:sz w:val="18"/>
                <w:szCs w:val="18"/>
              </w:rPr>
              <w:t>d</w:t>
            </w:r>
            <w:r w:rsidRPr="00FC3D16">
              <w:rPr>
                <w:rFonts w:ascii="Century Gothic" w:hAnsi="Century Gothic" w:cs="Century Gothic"/>
                <w:bCs/>
                <w:sz w:val="18"/>
                <w:szCs w:val="18"/>
              </w:rPr>
              <w:t xml:space="preserve">) </w:t>
            </w:r>
            <w:r w:rsidRPr="00FC3D16">
              <w:rPr>
                <w:rFonts w:ascii="Century Gothic" w:hAnsi="Century Gothic" w:cs="Century Gothic"/>
                <w:sz w:val="18"/>
                <w:szCs w:val="18"/>
              </w:rPr>
              <w:t>Secretaría de Contraloría General del Estado</w:t>
            </w:r>
            <w:r w:rsidR="000B3A3B">
              <w:rPr>
                <w:rFonts w:ascii="Century Gothic" w:hAnsi="Century Gothic" w:cs="Century Gothic"/>
                <w:sz w:val="18"/>
                <w:szCs w:val="18"/>
              </w:rPr>
              <w:t xml:space="preserve"> y otras instancias normativas: </w:t>
            </w:r>
            <w:r w:rsidRPr="00FC3D16">
              <w:rPr>
                <w:rFonts w:ascii="Century Gothic" w:hAnsi="Century Gothic" w:cs="Century Gothic"/>
                <w:sz w:val="18"/>
                <w:szCs w:val="18"/>
              </w:rPr>
              <w:t xml:space="preserve">para consultas a la normatividad </w:t>
            </w:r>
            <w:r>
              <w:rPr>
                <w:rFonts w:ascii="Century Gothic" w:hAnsi="Century Gothic" w:cs="Century Gothic"/>
                <w:sz w:val="18"/>
                <w:szCs w:val="18"/>
              </w:rPr>
              <w:t>r</w:t>
            </w:r>
            <w:r w:rsidRPr="00FC3D16">
              <w:rPr>
                <w:rFonts w:ascii="Century Gothic" w:hAnsi="Century Gothic" w:cs="Century Gothic"/>
                <w:sz w:val="18"/>
                <w:szCs w:val="18"/>
              </w:rPr>
              <w:t>especto a disposiciones que se requiera</w:t>
            </w:r>
            <w:r>
              <w:rPr>
                <w:rFonts w:ascii="Century Gothic" w:hAnsi="Century Gothic" w:cs="Century Gothic"/>
                <w:sz w:val="18"/>
                <w:szCs w:val="18"/>
              </w:rPr>
              <w:t xml:space="preserve">n </w:t>
            </w:r>
            <w:r w:rsidRPr="00FC3D16">
              <w:rPr>
                <w:rFonts w:ascii="Century Gothic" w:hAnsi="Century Gothic" w:cs="Century Gothic"/>
                <w:sz w:val="18"/>
                <w:szCs w:val="18"/>
              </w:rPr>
              <w:t xml:space="preserve">contemplar en </w:t>
            </w:r>
            <w:r>
              <w:rPr>
                <w:rFonts w:ascii="Century Gothic" w:hAnsi="Century Gothic" w:cs="Century Gothic"/>
                <w:sz w:val="18"/>
                <w:szCs w:val="18"/>
              </w:rPr>
              <w:t xml:space="preserve">los </w:t>
            </w:r>
            <w:r w:rsidRPr="00FC3D16">
              <w:rPr>
                <w:rFonts w:ascii="Century Gothic" w:hAnsi="Century Gothic" w:cs="Century Gothic"/>
                <w:sz w:val="18"/>
                <w:szCs w:val="18"/>
              </w:rPr>
              <w:t xml:space="preserve">documentos que </w:t>
            </w:r>
            <w:r>
              <w:rPr>
                <w:rFonts w:ascii="Century Gothic" w:hAnsi="Century Gothic" w:cs="Century Gothic"/>
                <w:sz w:val="18"/>
                <w:szCs w:val="18"/>
              </w:rPr>
              <w:t xml:space="preserve">nos solicitan </w:t>
            </w:r>
            <w:r w:rsidRPr="00FC3D16">
              <w:rPr>
                <w:rFonts w:ascii="Century Gothic" w:hAnsi="Century Gothic" w:cs="Century Gothic"/>
                <w:sz w:val="18"/>
                <w:szCs w:val="18"/>
              </w:rPr>
              <w:t>se elaboren</w:t>
            </w:r>
            <w:r>
              <w:rPr>
                <w:rFonts w:ascii="Century Gothic" w:hAnsi="Century Gothic" w:cs="Century Gothic"/>
                <w:sz w:val="18"/>
                <w:szCs w:val="18"/>
              </w:rPr>
              <w:t xml:space="preserve">, </w:t>
            </w:r>
            <w:r w:rsidRPr="00FC3D16">
              <w:rPr>
                <w:rFonts w:ascii="Century Gothic" w:hAnsi="Century Gothic" w:cs="Century Gothic"/>
                <w:sz w:val="18"/>
                <w:szCs w:val="18"/>
              </w:rPr>
              <w:t xml:space="preserve">entregarles </w:t>
            </w:r>
            <w:r>
              <w:rPr>
                <w:rFonts w:ascii="Century Gothic" w:hAnsi="Century Gothic" w:cs="Century Gothic"/>
                <w:sz w:val="18"/>
                <w:szCs w:val="18"/>
              </w:rPr>
              <w:t xml:space="preserve">la </w:t>
            </w:r>
            <w:r w:rsidRPr="00FC3D16">
              <w:rPr>
                <w:rFonts w:ascii="Century Gothic" w:hAnsi="Century Gothic" w:cs="Century Gothic"/>
                <w:sz w:val="18"/>
                <w:szCs w:val="18"/>
              </w:rPr>
              <w:t>información que requieren con motivo de las revisiones</w:t>
            </w:r>
            <w:r>
              <w:rPr>
                <w:rFonts w:ascii="Century Gothic" w:hAnsi="Century Gothic" w:cs="Century Gothic"/>
                <w:sz w:val="18"/>
                <w:szCs w:val="18"/>
              </w:rPr>
              <w:t xml:space="preserve"> </w:t>
            </w:r>
            <w:r w:rsidRPr="00FC3D16">
              <w:rPr>
                <w:rFonts w:ascii="Century Gothic" w:hAnsi="Century Gothic" w:cs="Century Gothic"/>
                <w:sz w:val="18"/>
                <w:szCs w:val="18"/>
              </w:rPr>
              <w:t>trimestrales que realizan a los programas a cargo de la Dirección</w:t>
            </w:r>
            <w:r>
              <w:rPr>
                <w:rFonts w:ascii="Century Gothic" w:hAnsi="Century Gothic" w:cs="Century Gothic"/>
                <w:sz w:val="18"/>
                <w:szCs w:val="18"/>
              </w:rPr>
              <w:t>.</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5B3120" w:rsidRPr="00FC3D16" w:rsidRDefault="005B3120" w:rsidP="005B3120">
            <w:pPr>
              <w:widowControl w:val="0"/>
              <w:tabs>
                <w:tab w:val="right" w:pos="1970"/>
                <w:tab w:val="left" w:pos="2140"/>
              </w:tabs>
              <w:autoSpaceDE w:val="0"/>
              <w:autoSpaceDN w:val="0"/>
              <w:adjustRightInd w:val="0"/>
              <w:rPr>
                <w:rFonts w:ascii="Century Gothic" w:hAnsi="Century Gothic" w:cs="Century Gothic"/>
                <w:sz w:val="18"/>
                <w:szCs w:val="18"/>
              </w:rPr>
            </w:pPr>
            <w:r w:rsidRPr="00FC3D16">
              <w:rPr>
                <w:rFonts w:ascii="Century Gothic" w:hAnsi="Century Gothic" w:cs="Century Gothic"/>
                <w:bCs/>
                <w:sz w:val="18"/>
                <w:szCs w:val="18"/>
              </w:rPr>
              <w:t xml:space="preserve">a) </w:t>
            </w:r>
            <w:r w:rsidRPr="00FC3D16">
              <w:rPr>
                <w:rFonts w:ascii="Century Gothic" w:hAnsi="Century Gothic" w:cs="Century Gothic"/>
                <w:sz w:val="18"/>
                <w:szCs w:val="18"/>
              </w:rPr>
              <w:t>Uni</w:t>
            </w:r>
            <w:r w:rsidR="000B3A3B">
              <w:rPr>
                <w:rFonts w:ascii="Century Gothic" w:hAnsi="Century Gothic" w:cs="Century Gothic"/>
                <w:sz w:val="18"/>
                <w:szCs w:val="18"/>
              </w:rPr>
              <w:t xml:space="preserve">ón Ganadera Regional de Sonora: </w:t>
            </w:r>
            <w:r w:rsidRPr="00FC3D16">
              <w:rPr>
                <w:rFonts w:ascii="Century Gothic" w:hAnsi="Century Gothic" w:cs="Century Gothic"/>
                <w:sz w:val="18"/>
                <w:szCs w:val="18"/>
              </w:rPr>
              <w:t xml:space="preserve">para dar seguimiento al cumplimiento de los </w:t>
            </w:r>
            <w:r>
              <w:rPr>
                <w:rFonts w:ascii="Century Gothic" w:hAnsi="Century Gothic" w:cs="Century Gothic"/>
                <w:sz w:val="18"/>
                <w:szCs w:val="18"/>
              </w:rPr>
              <w:t>c</w:t>
            </w:r>
            <w:r w:rsidRPr="00FC3D16">
              <w:rPr>
                <w:rFonts w:ascii="Century Gothic" w:hAnsi="Century Gothic" w:cs="Century Gothic"/>
                <w:sz w:val="18"/>
                <w:szCs w:val="18"/>
              </w:rPr>
              <w:t>ompromisos estableci</w:t>
            </w:r>
            <w:r>
              <w:rPr>
                <w:rFonts w:ascii="Century Gothic" w:hAnsi="Century Gothic" w:cs="Century Gothic"/>
                <w:sz w:val="18"/>
                <w:szCs w:val="18"/>
              </w:rPr>
              <w:t xml:space="preserve">dos en los convenios celebrados </w:t>
            </w:r>
            <w:r w:rsidRPr="00FC3D16">
              <w:rPr>
                <w:rFonts w:ascii="Century Gothic" w:hAnsi="Century Gothic" w:cs="Century Gothic"/>
                <w:sz w:val="18"/>
                <w:szCs w:val="18"/>
              </w:rPr>
              <w:t>entre productores y la Dependencia, asimismo</w:t>
            </w:r>
            <w:r>
              <w:rPr>
                <w:rFonts w:ascii="Century Gothic" w:hAnsi="Century Gothic" w:cs="Century Gothic"/>
                <w:sz w:val="18"/>
                <w:szCs w:val="18"/>
              </w:rPr>
              <w:t xml:space="preserve"> </w:t>
            </w:r>
            <w:r w:rsidRPr="00FC3D16">
              <w:rPr>
                <w:rFonts w:ascii="Century Gothic" w:hAnsi="Century Gothic" w:cs="Century Gothic"/>
                <w:sz w:val="18"/>
                <w:szCs w:val="18"/>
              </w:rPr>
              <w:t>proporcionarles información que soliciten sobre los</w:t>
            </w:r>
            <w:r>
              <w:rPr>
                <w:rFonts w:ascii="Century Gothic" w:hAnsi="Century Gothic" w:cs="Century Gothic"/>
                <w:sz w:val="18"/>
                <w:szCs w:val="18"/>
              </w:rPr>
              <w:t xml:space="preserve"> </w:t>
            </w:r>
            <w:r w:rsidRPr="00FC3D16">
              <w:rPr>
                <w:rFonts w:ascii="Century Gothic" w:hAnsi="Century Gothic" w:cs="Century Gothic"/>
                <w:sz w:val="18"/>
                <w:szCs w:val="18"/>
              </w:rPr>
              <w:t>mismos programas que se apoyan en la coordinación con ese organismo.</w:t>
            </w:r>
            <w:r w:rsidRPr="00FC3D16">
              <w:rPr>
                <w:rFonts w:ascii="Century Gothic" w:hAnsi="Century Gothic" w:cs="Century Gothic"/>
                <w:sz w:val="18"/>
                <w:szCs w:val="18"/>
              </w:rPr>
              <w:tab/>
            </w:r>
          </w:p>
          <w:p w:rsidR="00635591" w:rsidRPr="00687018" w:rsidRDefault="005B3120" w:rsidP="005B3120">
            <w:pPr>
              <w:widowControl w:val="0"/>
              <w:tabs>
                <w:tab w:val="left" w:pos="40"/>
              </w:tabs>
              <w:autoSpaceDE w:val="0"/>
              <w:autoSpaceDN w:val="0"/>
              <w:adjustRightInd w:val="0"/>
              <w:rPr>
                <w:rFonts w:ascii="Century Gothic" w:hAnsi="Century Gothic"/>
                <w:sz w:val="18"/>
                <w:szCs w:val="18"/>
              </w:rPr>
            </w:pPr>
            <w:r w:rsidRPr="00FC3D16">
              <w:rPr>
                <w:rFonts w:ascii="Century Gothic" w:hAnsi="Century Gothic" w:cs="Century Gothic"/>
                <w:sz w:val="18"/>
                <w:szCs w:val="18"/>
              </w:rPr>
              <w:t>b) Distritos de Desarrollo Ru</w:t>
            </w:r>
            <w:r w:rsidR="000B3A3B">
              <w:rPr>
                <w:rFonts w:ascii="Century Gothic" w:hAnsi="Century Gothic" w:cs="Century Gothic"/>
                <w:sz w:val="18"/>
                <w:szCs w:val="18"/>
              </w:rPr>
              <w:t xml:space="preserve">ral: </w:t>
            </w:r>
            <w:r>
              <w:rPr>
                <w:rFonts w:ascii="Century Gothic" w:hAnsi="Century Gothic" w:cs="Century Gothic"/>
                <w:sz w:val="18"/>
                <w:szCs w:val="18"/>
              </w:rPr>
              <w:t xml:space="preserve">para dar seguimiento a las </w:t>
            </w:r>
            <w:r w:rsidRPr="00FC3D16">
              <w:rPr>
                <w:rFonts w:ascii="Century Gothic" w:hAnsi="Century Gothic" w:cs="Century Gothic"/>
                <w:sz w:val="18"/>
                <w:szCs w:val="18"/>
              </w:rPr>
              <w:t>solicitudes con las que se tiene contemplado apoy</w:t>
            </w:r>
            <w:r>
              <w:rPr>
                <w:rFonts w:ascii="Century Gothic" w:hAnsi="Century Gothic" w:cs="Century Gothic"/>
                <w:sz w:val="18"/>
                <w:szCs w:val="18"/>
              </w:rPr>
              <w:t xml:space="preserve">ar a </w:t>
            </w:r>
            <w:r w:rsidRPr="00FC3D16">
              <w:rPr>
                <w:rFonts w:ascii="Century Gothic" w:hAnsi="Century Gothic" w:cs="Century Gothic"/>
                <w:sz w:val="18"/>
                <w:szCs w:val="18"/>
              </w:rPr>
              <w:t>los productores, ya que los interesados las entregan</w:t>
            </w:r>
            <w:r>
              <w:rPr>
                <w:rFonts w:ascii="Century Gothic" w:hAnsi="Century Gothic" w:cs="Century Gothic"/>
                <w:sz w:val="18"/>
                <w:szCs w:val="18"/>
              </w:rPr>
              <w:t xml:space="preserve">  </w:t>
            </w:r>
            <w:r w:rsidRPr="00FC3D16">
              <w:rPr>
                <w:rFonts w:ascii="Century Gothic" w:hAnsi="Century Gothic" w:cs="Century Gothic"/>
                <w:sz w:val="18"/>
                <w:szCs w:val="18"/>
              </w:rPr>
              <w:t>simultáneamente, para proporcionarles alguna información que requieran, con respecto a los programas pecuarios que son responsabilidad de esta área y que les interesa tener información.</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F651D3" w:rsidRDefault="005B3120"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Número de solicitudes recibidas con respecto a las solicitudes atendidas.</w:t>
            </w:r>
          </w:p>
          <w:p w:rsidR="00687018" w:rsidRDefault="005B3120"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Porcentaje de </w:t>
            </w:r>
            <w:r w:rsidRPr="000B3A3B">
              <w:rPr>
                <w:rFonts w:cs="Century Gothic"/>
                <w:sz w:val="18"/>
                <w:szCs w:val="18"/>
              </w:rPr>
              <w:t>expedientes integrados.</w:t>
            </w:r>
          </w:p>
          <w:p w:rsidR="00687018" w:rsidRDefault="000B3A3B"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Número de documentos n</w:t>
            </w:r>
            <w:r w:rsidR="005B3120">
              <w:rPr>
                <w:rFonts w:cs="Century Gothic"/>
                <w:sz w:val="18"/>
                <w:szCs w:val="18"/>
              </w:rPr>
              <w:t>ormativos elaborados.</w:t>
            </w:r>
          </w:p>
          <w:p w:rsidR="005B3120" w:rsidRDefault="005B3120"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Porcentaje de actualizaciones de sistemas realizados.</w:t>
            </w:r>
          </w:p>
          <w:p w:rsidR="005B3120" w:rsidRDefault="005B3120"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Reporte trimestral de cumplimiento de indicadores definidos para la medición de resultados.</w:t>
            </w:r>
          </w:p>
          <w:p w:rsidR="005B3120" w:rsidRDefault="000B3A3B"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w:t>
            </w:r>
            <w:r w:rsidR="005B3120">
              <w:rPr>
                <w:rFonts w:cs="Century Gothic"/>
                <w:sz w:val="18"/>
                <w:szCs w:val="18"/>
              </w:rPr>
              <w:t>mero de beneficios apoyados de Estatal Directo.</w:t>
            </w:r>
          </w:p>
          <w:p w:rsidR="005B3120" w:rsidRPr="005B3120" w:rsidRDefault="005B3120" w:rsidP="005B3120">
            <w:pPr>
              <w:widowControl w:val="0"/>
              <w:tabs>
                <w:tab w:val="left" w:pos="40"/>
              </w:tabs>
              <w:autoSpaceDE w:val="0"/>
              <w:autoSpaceDN w:val="0"/>
              <w:adjustRightInd w:val="0"/>
              <w:rPr>
                <w:rFonts w:cs="Century Gothic"/>
                <w:sz w:val="18"/>
                <w:szCs w:val="18"/>
              </w:rPr>
            </w:pP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0B3A3B">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5B3120">
              <w:rPr>
                <w:rFonts w:ascii="Century Gothic" w:hAnsi="Century Gothic" w:cs="Century Gothic"/>
                <w:b/>
                <w:bCs/>
                <w:sz w:val="18"/>
                <w:szCs w:val="18"/>
              </w:rPr>
              <w:t>2</w:t>
            </w:r>
            <w:r w:rsidR="000B3A3B">
              <w:rPr>
                <w:rFonts w:ascii="Century Gothic" w:hAnsi="Century Gothic" w:cs="Century Gothic"/>
                <w:b/>
                <w:bCs/>
                <w:sz w:val="18"/>
                <w:szCs w:val="18"/>
              </w:rPr>
              <w:t>5</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0B3A3B" w:rsidRDefault="000B3A3B"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5B3120" w:rsidRPr="005B3120"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bCs/>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2E4D80">
        <w:rPr>
          <w:rFonts w:ascii="Century Gothic" w:hAnsi="Century Gothic" w:cs="Century Gothic"/>
          <w:bCs/>
          <w:sz w:val="18"/>
          <w:szCs w:val="18"/>
        </w:rPr>
        <w:t xml:space="preserve"> </w:t>
      </w:r>
      <w:r w:rsidR="000B3A3B">
        <w:rPr>
          <w:rFonts w:ascii="Century Gothic" w:hAnsi="Century Gothic" w:cs="Century Gothic"/>
          <w:bCs/>
          <w:sz w:val="18"/>
          <w:szCs w:val="18"/>
        </w:rPr>
        <w:t xml:space="preserve">Licenciatura en </w:t>
      </w:r>
      <w:r w:rsidR="002E4D80">
        <w:rPr>
          <w:rFonts w:ascii="Century Gothic" w:hAnsi="Century Gothic" w:cs="Century Gothic"/>
          <w:bCs/>
          <w:sz w:val="18"/>
          <w:szCs w:val="18"/>
        </w:rPr>
        <w:t>Administración</w:t>
      </w:r>
      <w:r w:rsidR="000B3A3B">
        <w:rPr>
          <w:rFonts w:ascii="Century Gothic" w:hAnsi="Century Gothic" w:cs="Century Gothic"/>
          <w:bCs/>
          <w:sz w:val="18"/>
          <w:szCs w:val="18"/>
        </w:rPr>
        <w:t xml:space="preserve"> Pública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5B3120">
        <w:rPr>
          <w:rFonts w:ascii="Century Gothic" w:hAnsi="Century Gothic" w:cs="Century Gothic"/>
          <w:bCs/>
          <w:sz w:val="18"/>
          <w:szCs w:val="18"/>
        </w:rPr>
        <w:t>Administración Públi</w:t>
      </w:r>
      <w:r w:rsidR="000B3A3B">
        <w:rPr>
          <w:rFonts w:ascii="Century Gothic" w:hAnsi="Century Gothic" w:cs="Century Gothic"/>
          <w:bCs/>
          <w:sz w:val="18"/>
          <w:szCs w:val="18"/>
        </w:rPr>
        <w:t>ca Estatal, Federal y Municipal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0B3A3B">
        <w:rPr>
          <w:rFonts w:ascii="Century Gothic" w:hAnsi="Century Gothic" w:cs="Century Gothic"/>
          <w:sz w:val="18"/>
          <w:szCs w:val="18"/>
        </w:rPr>
        <w:t>3 años en ejecución de programas</w:t>
      </w:r>
    </w:p>
    <w:p w:rsidR="00467CD3" w:rsidRDefault="008564CA" w:rsidP="00467CD3">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0B3A3B">
        <w:rPr>
          <w:rFonts w:ascii="Century Gothic" w:hAnsi="Century Gothic" w:cs="Century Gothic"/>
          <w:sz w:val="18"/>
          <w:szCs w:val="18"/>
        </w:rPr>
        <w:t>3 años en administración, seguimiento y evaluación de programas</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5B3120"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Desempeño básico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0B3A3B"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0B3A3B">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5B3120">
            <w:rPr>
              <w:rFonts w:ascii="Century Gothic" w:hAnsi="Century Gothic" w:cs="Century Gothic"/>
              <w:sz w:val="18"/>
              <w:szCs w:val="18"/>
            </w:rPr>
            <w:t>Administrar / Coordinar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3A6DE3">
            <w:rPr>
              <w:rFonts w:ascii="Century Gothic" w:hAnsi="Century Gothic" w:cs="Century Gothic"/>
              <w:sz w:val="18"/>
              <w:szCs w:val="18"/>
            </w:rPr>
            <w:t>Servir</w:t>
          </w:r>
        </w:sdtContent>
      </w:sdt>
    </w:p>
    <w:p w:rsidR="000B3A3B" w:rsidRDefault="000B3A3B"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0B3A3B" w:rsidRDefault="003A6DE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0B3A3B">
            <w:rPr>
              <w:rFonts w:ascii="Century Gothic" w:hAnsi="Century Gothic" w:cs="Century Gothic"/>
              <w:bCs/>
              <w:i/>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3A6DE3"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0B3A3B" w:rsidRDefault="003A6DE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0B3A3B">
            <w:rPr>
              <w:rFonts w:ascii="Century Gothic" w:hAnsi="Century Gothic" w:cs="Century Gothic"/>
              <w:bCs/>
              <w:i/>
              <w:sz w:val="18"/>
              <w:szCs w:val="18"/>
            </w:rPr>
            <w:t>Rutinas relativamente complejas bajo prácticas estandarizadas y/o procedimientos establecidos. Por lo general, los resultados del puesto se revisan al final de la jornada ó en períodos cortos.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bookmarkStart w:id="0" w:name="_GoBack"/>
      <w:bookmarkEnd w:id="0"/>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F3738F"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Seguimiento de Programas Pecuarios</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F3738F"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Integración y Seguimiento de Programas Pecuarios Estatales</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B5" w:rsidRDefault="001640B5" w:rsidP="0068032F">
      <w:pPr>
        <w:spacing w:after="0" w:line="240" w:lineRule="auto"/>
      </w:pPr>
      <w:r>
        <w:separator/>
      </w:r>
    </w:p>
  </w:endnote>
  <w:endnote w:type="continuationSeparator" w:id="0">
    <w:p w:rsidR="001640B5" w:rsidRDefault="001640B5"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Agency FB"/>
    <w:panose1 w:val="020B0502020202020204"/>
    <w:charset w:val="00"/>
    <w:family w:val="swiss"/>
    <w:pitch w:val="variable"/>
    <w:sig w:usb0="00000287" w:usb1="00000000" w:usb2="00000000" w:usb3="00000000" w:csb0="0000009F" w:csb1="00000000"/>
  </w:font>
  <w:font w:name="Cambria">
    <w:altName w:val="Mang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0" w:rsidRDefault="00F3738F">
    <w:pPr>
      <w:pStyle w:val="Piedepgina"/>
      <w:pBdr>
        <w:top w:val="thinThickSmallGap" w:sz="24" w:space="1" w:color="622423" w:themeColor="accent2" w:themeShade="7F"/>
      </w:pBdr>
      <w:rPr>
        <w:rFonts w:asciiTheme="majorHAnsi" w:hAnsiTheme="majorHAnsi"/>
      </w:rPr>
    </w:pPr>
    <w:r>
      <w:rPr>
        <w:rFonts w:asciiTheme="majorHAnsi" w:hAnsiTheme="majorHAnsi"/>
        <w:b/>
      </w:rPr>
      <w:t>Seguimiento de Programas Pecuarios</w:t>
    </w:r>
    <w:r w:rsidR="005B3120">
      <w:rPr>
        <w:rFonts w:asciiTheme="majorHAnsi" w:hAnsiTheme="majorHAnsi"/>
      </w:rPr>
      <w:ptab w:relativeTo="margin" w:alignment="right" w:leader="none"/>
    </w:r>
    <w:r w:rsidR="005B3120">
      <w:rPr>
        <w:rFonts w:asciiTheme="majorHAnsi" w:hAnsiTheme="majorHAnsi"/>
      </w:rPr>
      <w:t xml:space="preserve">Página </w:t>
    </w:r>
    <w:r w:rsidR="005B3120">
      <w:fldChar w:fldCharType="begin"/>
    </w:r>
    <w:r w:rsidR="005B3120">
      <w:instrText xml:space="preserve"> PAGE   \* MERGEFORMAT </w:instrText>
    </w:r>
    <w:r w:rsidR="005B3120">
      <w:fldChar w:fldCharType="separate"/>
    </w:r>
    <w:r w:rsidR="000B3A3B" w:rsidRPr="000B3A3B">
      <w:rPr>
        <w:rFonts w:asciiTheme="majorHAnsi" w:hAnsiTheme="majorHAnsi"/>
        <w:noProof/>
      </w:rPr>
      <w:t>4</w:t>
    </w:r>
    <w:r w:rsidR="005B3120">
      <w:rPr>
        <w:rFonts w:asciiTheme="majorHAnsi" w:hAnsiTheme="majorHAnsi"/>
        <w:noProof/>
      </w:rPr>
      <w:fldChar w:fldCharType="end"/>
    </w:r>
  </w:p>
  <w:p w:rsidR="005B3120" w:rsidRDefault="005B3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B5" w:rsidRDefault="001640B5" w:rsidP="0068032F">
      <w:pPr>
        <w:spacing w:after="0" w:line="240" w:lineRule="auto"/>
      </w:pPr>
      <w:r>
        <w:separator/>
      </w:r>
    </w:p>
  </w:footnote>
  <w:footnote w:type="continuationSeparator" w:id="0">
    <w:p w:rsidR="001640B5" w:rsidRDefault="001640B5"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0" w:rsidRDefault="001640B5">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5B3120">
          <w:rPr>
            <w:rFonts w:asciiTheme="majorHAnsi" w:eastAsiaTheme="majorEastAsia" w:hAnsiTheme="majorHAnsi" w:cstheme="majorBidi"/>
            <w:color w:val="4F81BD" w:themeColor="accent1"/>
            <w:sz w:val="24"/>
            <w:szCs w:val="24"/>
          </w:rPr>
          <w:t>Fecha de Captura</w:t>
        </w:r>
      </w:sdtContent>
    </w:sdt>
    <w:r w:rsidR="005B3120"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5B3120">
          <w:rPr>
            <w:rFonts w:asciiTheme="majorHAnsi" w:eastAsiaTheme="majorEastAsia" w:hAnsiTheme="majorHAnsi" w:cstheme="majorBidi"/>
            <w:color w:val="4F81BD" w:themeColor="accent1"/>
            <w:sz w:val="24"/>
            <w:szCs w:val="24"/>
          </w:rPr>
          <w:t>28 de febrero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C5D63"/>
    <w:multiLevelType w:val="hybridMultilevel"/>
    <w:tmpl w:val="CB46C3DA"/>
    <w:lvl w:ilvl="0" w:tplc="080A000F">
      <w:start w:val="1"/>
      <w:numFmt w:val="decimal"/>
      <w:lvlText w:val="%1."/>
      <w:lvlJc w:val="left"/>
      <w:pPr>
        <w:ind w:left="1260" w:hanging="360"/>
      </w:pPr>
      <w:rPr>
        <w:rFonts w:cs="Times New Roman"/>
      </w:rPr>
    </w:lvl>
    <w:lvl w:ilvl="1" w:tplc="080A0019" w:tentative="1">
      <w:start w:val="1"/>
      <w:numFmt w:val="lowerLetter"/>
      <w:lvlText w:val="%2."/>
      <w:lvlJc w:val="left"/>
      <w:pPr>
        <w:ind w:left="1980" w:hanging="360"/>
      </w:pPr>
      <w:rPr>
        <w:rFonts w:cs="Times New Roman"/>
      </w:rPr>
    </w:lvl>
    <w:lvl w:ilvl="2" w:tplc="080A001B" w:tentative="1">
      <w:start w:val="1"/>
      <w:numFmt w:val="lowerRoman"/>
      <w:lvlText w:val="%3."/>
      <w:lvlJc w:val="right"/>
      <w:pPr>
        <w:ind w:left="2700" w:hanging="180"/>
      </w:pPr>
      <w:rPr>
        <w:rFonts w:cs="Times New Roman"/>
      </w:rPr>
    </w:lvl>
    <w:lvl w:ilvl="3" w:tplc="080A000F" w:tentative="1">
      <w:start w:val="1"/>
      <w:numFmt w:val="decimal"/>
      <w:lvlText w:val="%4."/>
      <w:lvlJc w:val="left"/>
      <w:pPr>
        <w:ind w:left="3420" w:hanging="360"/>
      </w:pPr>
      <w:rPr>
        <w:rFonts w:cs="Times New Roman"/>
      </w:rPr>
    </w:lvl>
    <w:lvl w:ilvl="4" w:tplc="080A0019" w:tentative="1">
      <w:start w:val="1"/>
      <w:numFmt w:val="lowerLetter"/>
      <w:lvlText w:val="%5."/>
      <w:lvlJc w:val="left"/>
      <w:pPr>
        <w:ind w:left="4140" w:hanging="360"/>
      </w:pPr>
      <w:rPr>
        <w:rFonts w:cs="Times New Roman"/>
      </w:rPr>
    </w:lvl>
    <w:lvl w:ilvl="5" w:tplc="080A001B" w:tentative="1">
      <w:start w:val="1"/>
      <w:numFmt w:val="lowerRoman"/>
      <w:lvlText w:val="%6."/>
      <w:lvlJc w:val="right"/>
      <w:pPr>
        <w:ind w:left="4860" w:hanging="180"/>
      </w:pPr>
      <w:rPr>
        <w:rFonts w:cs="Times New Roman"/>
      </w:rPr>
    </w:lvl>
    <w:lvl w:ilvl="6" w:tplc="080A000F" w:tentative="1">
      <w:start w:val="1"/>
      <w:numFmt w:val="decimal"/>
      <w:lvlText w:val="%7."/>
      <w:lvlJc w:val="left"/>
      <w:pPr>
        <w:ind w:left="5580" w:hanging="360"/>
      </w:pPr>
      <w:rPr>
        <w:rFonts w:cs="Times New Roman"/>
      </w:rPr>
    </w:lvl>
    <w:lvl w:ilvl="7" w:tplc="080A0019" w:tentative="1">
      <w:start w:val="1"/>
      <w:numFmt w:val="lowerLetter"/>
      <w:lvlText w:val="%8."/>
      <w:lvlJc w:val="left"/>
      <w:pPr>
        <w:ind w:left="6300" w:hanging="360"/>
      </w:pPr>
      <w:rPr>
        <w:rFonts w:cs="Times New Roman"/>
      </w:rPr>
    </w:lvl>
    <w:lvl w:ilvl="8" w:tplc="080A001B" w:tentative="1">
      <w:start w:val="1"/>
      <w:numFmt w:val="lowerRoman"/>
      <w:lvlText w:val="%9."/>
      <w:lvlJc w:val="right"/>
      <w:pPr>
        <w:ind w:left="7020" w:hanging="180"/>
      </w:pPr>
      <w:rPr>
        <w:rFonts w:cs="Times New Roman"/>
      </w:rPr>
    </w:lvl>
  </w:abstractNum>
  <w:abstractNum w:abstractNumId="2">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3">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3C125F"/>
    <w:multiLevelType w:val="hybridMultilevel"/>
    <w:tmpl w:val="E66C631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3A3B"/>
    <w:rsid w:val="000B7DAA"/>
    <w:rsid w:val="000E6A51"/>
    <w:rsid w:val="0010290A"/>
    <w:rsid w:val="00102BBD"/>
    <w:rsid w:val="00105EF4"/>
    <w:rsid w:val="001146C1"/>
    <w:rsid w:val="001511EB"/>
    <w:rsid w:val="001640B5"/>
    <w:rsid w:val="0017200E"/>
    <w:rsid w:val="00190C96"/>
    <w:rsid w:val="001C5266"/>
    <w:rsid w:val="001C5D17"/>
    <w:rsid w:val="001E2135"/>
    <w:rsid w:val="001E4C73"/>
    <w:rsid w:val="00212675"/>
    <w:rsid w:val="002329C1"/>
    <w:rsid w:val="00272361"/>
    <w:rsid w:val="002A05BD"/>
    <w:rsid w:val="002B4AA2"/>
    <w:rsid w:val="002C3F42"/>
    <w:rsid w:val="002C52EF"/>
    <w:rsid w:val="002D1F8E"/>
    <w:rsid w:val="002D4701"/>
    <w:rsid w:val="002E4D80"/>
    <w:rsid w:val="002F763C"/>
    <w:rsid w:val="003463A3"/>
    <w:rsid w:val="003A1A12"/>
    <w:rsid w:val="003A6DE3"/>
    <w:rsid w:val="003C073D"/>
    <w:rsid w:val="003D1BFD"/>
    <w:rsid w:val="003E4A62"/>
    <w:rsid w:val="003F3A05"/>
    <w:rsid w:val="004168BD"/>
    <w:rsid w:val="0044679F"/>
    <w:rsid w:val="0045248D"/>
    <w:rsid w:val="00467CD3"/>
    <w:rsid w:val="004D2527"/>
    <w:rsid w:val="004F3EA2"/>
    <w:rsid w:val="00501397"/>
    <w:rsid w:val="0054765A"/>
    <w:rsid w:val="0056174E"/>
    <w:rsid w:val="00587D14"/>
    <w:rsid w:val="00596DDC"/>
    <w:rsid w:val="005B3120"/>
    <w:rsid w:val="005F1F14"/>
    <w:rsid w:val="005F79B7"/>
    <w:rsid w:val="006254C6"/>
    <w:rsid w:val="006344F3"/>
    <w:rsid w:val="00635591"/>
    <w:rsid w:val="00655703"/>
    <w:rsid w:val="0068032F"/>
    <w:rsid w:val="00687018"/>
    <w:rsid w:val="00687F2B"/>
    <w:rsid w:val="006A7F52"/>
    <w:rsid w:val="006C7583"/>
    <w:rsid w:val="006D7D11"/>
    <w:rsid w:val="007308F7"/>
    <w:rsid w:val="00737010"/>
    <w:rsid w:val="00741F0A"/>
    <w:rsid w:val="007B162C"/>
    <w:rsid w:val="007D3003"/>
    <w:rsid w:val="007E1362"/>
    <w:rsid w:val="007F5034"/>
    <w:rsid w:val="00817409"/>
    <w:rsid w:val="008244C5"/>
    <w:rsid w:val="008456E3"/>
    <w:rsid w:val="008564CA"/>
    <w:rsid w:val="008633CD"/>
    <w:rsid w:val="00873677"/>
    <w:rsid w:val="00893993"/>
    <w:rsid w:val="008A1800"/>
    <w:rsid w:val="008E33AC"/>
    <w:rsid w:val="008E53FE"/>
    <w:rsid w:val="008F4088"/>
    <w:rsid w:val="008F6732"/>
    <w:rsid w:val="00950179"/>
    <w:rsid w:val="00950DBB"/>
    <w:rsid w:val="009701BA"/>
    <w:rsid w:val="00984B0E"/>
    <w:rsid w:val="009A1C1C"/>
    <w:rsid w:val="009C2ECB"/>
    <w:rsid w:val="009C612B"/>
    <w:rsid w:val="009E7D30"/>
    <w:rsid w:val="00A03F0D"/>
    <w:rsid w:val="00A13C05"/>
    <w:rsid w:val="00A333D4"/>
    <w:rsid w:val="00A45295"/>
    <w:rsid w:val="00A84079"/>
    <w:rsid w:val="00A90AB2"/>
    <w:rsid w:val="00AB0D64"/>
    <w:rsid w:val="00AC7D22"/>
    <w:rsid w:val="00AD2C81"/>
    <w:rsid w:val="00AE105A"/>
    <w:rsid w:val="00AF3BE8"/>
    <w:rsid w:val="00B00DB2"/>
    <w:rsid w:val="00B12FBF"/>
    <w:rsid w:val="00B30C93"/>
    <w:rsid w:val="00B332CE"/>
    <w:rsid w:val="00B349C0"/>
    <w:rsid w:val="00B40EA5"/>
    <w:rsid w:val="00B85D22"/>
    <w:rsid w:val="00B8777B"/>
    <w:rsid w:val="00B87EB3"/>
    <w:rsid w:val="00BB3889"/>
    <w:rsid w:val="00C25AB6"/>
    <w:rsid w:val="00C42A89"/>
    <w:rsid w:val="00C51974"/>
    <w:rsid w:val="00C826C5"/>
    <w:rsid w:val="00CA1D00"/>
    <w:rsid w:val="00CB5392"/>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76EFF"/>
    <w:rsid w:val="00E81AE7"/>
    <w:rsid w:val="00EA76D3"/>
    <w:rsid w:val="00EB437B"/>
    <w:rsid w:val="00EB7690"/>
    <w:rsid w:val="00F21827"/>
    <w:rsid w:val="00F3738F"/>
    <w:rsid w:val="00F54183"/>
    <w:rsid w:val="00F651D3"/>
    <w:rsid w:val="00FA735B"/>
    <w:rsid w:val="00FB7B16"/>
    <w:rsid w:val="00FD60DD"/>
    <w:rsid w:val="00FE3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Agency FB"/>
    <w:panose1 w:val="020B0502020202020204"/>
    <w:charset w:val="00"/>
    <w:family w:val="swiss"/>
    <w:pitch w:val="variable"/>
    <w:sig w:usb0="00000287" w:usb1="00000000" w:usb2="00000000" w:usb3="00000000" w:csb0="0000009F" w:csb1="00000000"/>
  </w:font>
  <w:font w:name="Cambria">
    <w:altName w:val="Mangal"/>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F7131"/>
    <w:rsid w:val="00815D56"/>
    <w:rsid w:val="00822C6F"/>
    <w:rsid w:val="008D29B4"/>
    <w:rsid w:val="00966091"/>
    <w:rsid w:val="00A605D5"/>
    <w:rsid w:val="00B62646"/>
    <w:rsid w:val="00B9058D"/>
    <w:rsid w:val="00BB22EF"/>
    <w:rsid w:val="00BB70D5"/>
    <w:rsid w:val="00BD2483"/>
    <w:rsid w:val="00BF359B"/>
    <w:rsid w:val="00C11800"/>
    <w:rsid w:val="00C71A92"/>
    <w:rsid w:val="00CC2FAC"/>
    <w:rsid w:val="00D6429C"/>
    <w:rsid w:val="00E34C61"/>
    <w:rsid w:val="00E55E57"/>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febrero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5DA6D-2814-4EF9-8120-32C74630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4</cp:revision>
  <dcterms:created xsi:type="dcterms:W3CDTF">2017-03-03T00:24:00Z</dcterms:created>
  <dcterms:modified xsi:type="dcterms:W3CDTF">2017-04-03T23:35:00Z</dcterms:modified>
</cp:coreProperties>
</file>