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</w:t>
      </w:r>
      <w:r w:rsidR="007F221A">
        <w:t>10</w:t>
      </w:r>
      <w:r w:rsidR="00642C6D">
        <w:t>-002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642C6D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Secretaria Ejecutiva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7F221A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Desarrollo Rural y Capitalización al Campo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F56E93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Desarrollo Rural y Capitalización al Campo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F56E93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7B1055" w:rsidRDefault="007B1055" w:rsidP="007B1055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Brindar apoyo administrativo al director general, mediante la atención a las necesidades propias de la misma, con la finalidad de contribuir al buen funcionamiento de la dependencia.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7B1055" w:rsidRDefault="007B1055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7B1055" w:rsidRDefault="007B1055" w:rsidP="00557E78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C72172">
              <w:rPr>
                <w:rFonts w:ascii="Century Gothic" w:hAnsi="Century Gothic" w:cs="Century Gothic"/>
                <w:sz w:val="18"/>
                <w:szCs w:val="18"/>
              </w:rPr>
              <w:t>Realizar y recibir llamadas telefónicas y turnarlas según corresponda</w:t>
            </w:r>
            <w:r w:rsidRPr="006331A9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7B1055" w:rsidRPr="006331A9" w:rsidRDefault="007B1055" w:rsidP="00557E78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6331A9">
              <w:rPr>
                <w:rFonts w:ascii="Century Gothic" w:hAnsi="Century Gothic" w:cs="Century Gothic"/>
                <w:sz w:val="18"/>
                <w:szCs w:val="18"/>
              </w:rPr>
              <w:t>Llevar la agenda del Director General, asignar citas y recibir a las visitas.</w:t>
            </w:r>
          </w:p>
          <w:p w:rsidR="007B1055" w:rsidRDefault="007B1055" w:rsidP="00557E78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6331A9">
              <w:rPr>
                <w:rFonts w:ascii="Century Gothic" w:hAnsi="Century Gothic" w:cs="Century Gothic"/>
                <w:sz w:val="18"/>
                <w:szCs w:val="18"/>
              </w:rPr>
              <w:t>Realizar los trámites administrativos necesarios para el cump</w:t>
            </w:r>
            <w:r w:rsidR="00557E78">
              <w:rPr>
                <w:rFonts w:ascii="Century Gothic" w:hAnsi="Century Gothic" w:cs="Century Gothic"/>
                <w:sz w:val="18"/>
                <w:szCs w:val="18"/>
              </w:rPr>
              <w:t>limiento de comisiones foráneas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7B1055" w:rsidRDefault="007B1055" w:rsidP="00557E78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C10F5D">
              <w:rPr>
                <w:rFonts w:ascii="Century Gothic" w:hAnsi="Century Gothic" w:cs="Century Gothic"/>
                <w:sz w:val="18"/>
                <w:szCs w:val="18"/>
              </w:rPr>
              <w:t>Recibir, redactar oficios, memorándums, etc.</w:t>
            </w:r>
          </w:p>
          <w:p w:rsidR="007B1055" w:rsidRPr="00C10F5D" w:rsidRDefault="007B1055" w:rsidP="00557E78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Recibir </w:t>
            </w:r>
            <w:r w:rsidRPr="00C10F5D">
              <w:rPr>
                <w:rFonts w:ascii="Century Gothic" w:hAnsi="Century Gothic" w:cs="Century Gothic"/>
                <w:sz w:val="18"/>
                <w:szCs w:val="18"/>
              </w:rPr>
              <w:t>solicitudes de apoyo de los Distritos de Desarrollo Rural (11) de los programas a cargo de la Dirección General.</w:t>
            </w:r>
          </w:p>
          <w:p w:rsidR="007B1055" w:rsidRPr="00C10F5D" w:rsidRDefault="007B1055" w:rsidP="00557E78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C10F5D">
              <w:rPr>
                <w:rFonts w:ascii="Century Gothic" w:hAnsi="Century Gothic" w:cs="Century Gothic"/>
                <w:sz w:val="18"/>
                <w:szCs w:val="18"/>
              </w:rPr>
              <w:t>Canalizar las solicitudes a los responsables de cada programa.</w:t>
            </w:r>
          </w:p>
          <w:p w:rsidR="007B1055" w:rsidRDefault="007B1055" w:rsidP="00557E78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8164BA">
              <w:rPr>
                <w:rFonts w:ascii="Century Gothic" w:hAnsi="Century Gothic" w:cs="Century Gothic"/>
                <w:sz w:val="18"/>
                <w:szCs w:val="18"/>
              </w:rPr>
              <w:t>Capturar formatos para solicitar al administrativo servicios automotrices para el parque vehicular asignado al área y papelería, solicitud de servicios al activo.</w:t>
            </w:r>
          </w:p>
          <w:p w:rsidR="007B1055" w:rsidRPr="008164BA" w:rsidRDefault="007B1055" w:rsidP="00557E78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Integrar expediente. </w:t>
            </w:r>
          </w:p>
          <w:p w:rsidR="00D82951" w:rsidRDefault="00D82951" w:rsidP="007B105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687018" w:rsidRPr="00557E78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557E78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7B1055" w:rsidRDefault="007B1055" w:rsidP="00557E78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</w:t>
            </w:r>
            <w:r w:rsidR="00557E78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FOFAES: para envío de oficios en los cuales se</w:t>
            </w:r>
            <w:r w:rsidR="00557E78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comprometerán o pagaran recursos de Activos</w:t>
            </w:r>
            <w:r w:rsidR="00557E78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Productivos.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  <w:p w:rsidR="007B1055" w:rsidRPr="00185E41" w:rsidRDefault="007B1055" w:rsidP="007B1055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</w:t>
            </w:r>
            <w:r w:rsidR="00557E78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Subsecretaría Agrícola: para enviar oficios</w:t>
            </w:r>
            <w:r w:rsidR="00557E7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635591" w:rsidRPr="00501397" w:rsidRDefault="00635591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7B1055" w:rsidRDefault="007B1055" w:rsidP="00557E78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</w:t>
            </w:r>
            <w:r w:rsidR="00557E78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SAGARPA: para enviar y recibir información o</w:t>
            </w:r>
            <w:r w:rsidR="00557E78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documentación para la integración de los expedientes.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  <w:p w:rsidR="00635591" w:rsidRPr="00557E78" w:rsidRDefault="007B1055" w:rsidP="00557E78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</w:t>
            </w:r>
            <w:r w:rsidR="00557E78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Distritos de Desarrollo Rural: para enviar o recibir</w:t>
            </w:r>
            <w:r w:rsidR="00557E78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información o documentación para la integración de los expedientes.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7B1055">
        <w:trPr>
          <w:trHeight w:val="1075"/>
        </w:trPr>
        <w:tc>
          <w:tcPr>
            <w:tcW w:w="8080" w:type="dxa"/>
          </w:tcPr>
          <w:p w:rsidR="007B1055" w:rsidRPr="007B1055" w:rsidRDefault="00557E78" w:rsidP="007B1055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7B1055" w:rsidRPr="007B1055">
              <w:rPr>
                <w:rFonts w:ascii="Century Gothic" w:hAnsi="Century Gothic" w:cs="Century Gothic"/>
                <w:sz w:val="18"/>
                <w:szCs w:val="18"/>
              </w:rPr>
              <w:t>Porcentaje de oficios elaborados.</w:t>
            </w:r>
            <w:r w:rsidR="007B1055" w:rsidRPr="007B1055"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  <w:p w:rsidR="007B1055" w:rsidRPr="007B1055" w:rsidRDefault="00557E78" w:rsidP="007B1055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7B1055" w:rsidRPr="007B1055">
              <w:rPr>
                <w:rFonts w:ascii="Century Gothic" w:hAnsi="Century Gothic" w:cs="Century Gothic"/>
                <w:sz w:val="18"/>
                <w:szCs w:val="18"/>
              </w:rPr>
              <w:t>Por</w:t>
            </w:r>
            <w:r w:rsidR="007B1055">
              <w:rPr>
                <w:rFonts w:ascii="Century Gothic" w:hAnsi="Century Gothic" w:cs="Century Gothic"/>
                <w:sz w:val="18"/>
                <w:szCs w:val="18"/>
              </w:rPr>
              <w:t xml:space="preserve">centaje de expedientes </w:t>
            </w:r>
            <w:r w:rsidR="007B1055" w:rsidRPr="007B1055">
              <w:rPr>
                <w:rFonts w:ascii="Century Gothic" w:hAnsi="Century Gothic" w:cs="Century Gothic"/>
                <w:sz w:val="18"/>
                <w:szCs w:val="18"/>
              </w:rPr>
              <w:t>integrados.</w:t>
            </w:r>
          </w:p>
          <w:p w:rsidR="00687018" w:rsidRPr="007B1055" w:rsidRDefault="00557E78" w:rsidP="007B1055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7B1055" w:rsidRPr="007B1055">
              <w:rPr>
                <w:rFonts w:ascii="Century Gothic" w:hAnsi="Century Gothic" w:cs="Century Gothic"/>
                <w:sz w:val="18"/>
                <w:szCs w:val="18"/>
              </w:rPr>
              <w:t>Porcentaje de correspondencia turnada</w:t>
            </w:r>
            <w:r w:rsidR="007B1055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687018" w:rsidRPr="007B1055" w:rsidRDefault="00687018" w:rsidP="007B105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ind w:left="36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25592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7B105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25592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25592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557E78">
            <w:rPr>
              <w:rFonts w:ascii="Century Gothic" w:hAnsi="Century Gothic" w:cs="Century Gothic"/>
              <w:sz w:val="18"/>
              <w:szCs w:val="18"/>
            </w:rPr>
            <w:t>Carrera técnica después de la preparatoria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557E78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7B1055" w:rsidRPr="00C72172">
        <w:rPr>
          <w:rFonts w:ascii="Century Gothic" w:hAnsi="Century Gothic" w:cs="Century Gothic"/>
          <w:sz w:val="18"/>
          <w:szCs w:val="18"/>
        </w:rPr>
        <w:t xml:space="preserve">Técnica </w:t>
      </w:r>
      <w:r w:rsidR="00557E78">
        <w:rPr>
          <w:rFonts w:ascii="Century Gothic" w:hAnsi="Century Gothic" w:cs="Century Gothic"/>
          <w:sz w:val="18"/>
          <w:szCs w:val="18"/>
        </w:rPr>
        <w:t>Secretarial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557E78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255925">
        <w:rPr>
          <w:rFonts w:ascii="Century Gothic" w:hAnsi="Century Gothic" w:cs="Century Gothic"/>
          <w:sz w:val="18"/>
          <w:szCs w:val="18"/>
        </w:rPr>
        <w:t>1 año</w:t>
      </w:r>
      <w:bookmarkStart w:id="0" w:name="_GoBack"/>
      <w:bookmarkEnd w:id="0"/>
      <w:r w:rsidR="00557E78">
        <w:rPr>
          <w:rFonts w:ascii="Century Gothic" w:hAnsi="Century Gothic" w:cs="Century Gothic"/>
          <w:sz w:val="18"/>
          <w:szCs w:val="18"/>
        </w:rPr>
        <w:t xml:space="preserve"> en funciones secretariales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557E78" w:rsidRDefault="00B30C93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557E78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30C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557E78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557E78" w:rsidRDefault="00B30C9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557E78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557E78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557E78" w:rsidRDefault="00557E78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557E78">
            <w:rPr>
              <w:rFonts w:ascii="Century Gothic" w:hAnsi="Century Gothic" w:cs="Century Gothic"/>
              <w:bCs/>
              <w:i/>
              <w:sz w:val="18"/>
              <w:szCs w:val="18"/>
            </w:rPr>
            <w:t>Rutinas sencillas e instrucciones generales. Se revisan sus resultados dentro de la jornada o en intervalos de pocas horas.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57E78" w:rsidRDefault="00557E78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F56E93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Secretaria Ejecutiva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F56E93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Desarrollo Rural y Capitalización al Campo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AC" w:rsidRDefault="00357FAC" w:rsidP="0068032F">
      <w:pPr>
        <w:spacing w:after="0" w:line="240" w:lineRule="auto"/>
      </w:pPr>
      <w:r>
        <w:separator/>
      </w:r>
    </w:p>
  </w:endnote>
  <w:endnote w:type="continuationSeparator" w:id="0">
    <w:p w:rsidR="00357FAC" w:rsidRDefault="00357FAC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F56E93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Secretaria Ejecutiva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255925" w:rsidRPr="00255925">
      <w:rPr>
        <w:rFonts w:asciiTheme="majorHAnsi" w:hAnsiTheme="majorHAnsi"/>
        <w:noProof/>
      </w:rPr>
      <w:t>3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AC" w:rsidRDefault="00357FAC" w:rsidP="0068032F">
      <w:pPr>
        <w:spacing w:after="0" w:line="240" w:lineRule="auto"/>
      </w:pPr>
      <w:r>
        <w:separator/>
      </w:r>
    </w:p>
  </w:footnote>
  <w:footnote w:type="continuationSeparator" w:id="0">
    <w:p w:rsidR="00357FAC" w:rsidRDefault="00357FAC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357FAC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0669BB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3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0669BB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marzo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A37A7"/>
    <w:multiLevelType w:val="hybridMultilevel"/>
    <w:tmpl w:val="7148638A"/>
    <w:lvl w:ilvl="0" w:tplc="080A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5">
    <w:nsid w:val="7D697B8E"/>
    <w:multiLevelType w:val="hybridMultilevel"/>
    <w:tmpl w:val="7A48A34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669BB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D4D7C"/>
    <w:rsid w:val="001E2135"/>
    <w:rsid w:val="001E4C73"/>
    <w:rsid w:val="00212675"/>
    <w:rsid w:val="002329C1"/>
    <w:rsid w:val="00255925"/>
    <w:rsid w:val="00272361"/>
    <w:rsid w:val="002B4AA2"/>
    <w:rsid w:val="002C3F42"/>
    <w:rsid w:val="002C52EF"/>
    <w:rsid w:val="002D1F8E"/>
    <w:rsid w:val="002E4D80"/>
    <w:rsid w:val="002F763C"/>
    <w:rsid w:val="003463A3"/>
    <w:rsid w:val="00357FAC"/>
    <w:rsid w:val="003C073D"/>
    <w:rsid w:val="003D1BFD"/>
    <w:rsid w:val="003E4A62"/>
    <w:rsid w:val="003F3A05"/>
    <w:rsid w:val="004168BD"/>
    <w:rsid w:val="0044679F"/>
    <w:rsid w:val="0045248D"/>
    <w:rsid w:val="00467CD3"/>
    <w:rsid w:val="004D2527"/>
    <w:rsid w:val="004F3EA2"/>
    <w:rsid w:val="00501397"/>
    <w:rsid w:val="00557E78"/>
    <w:rsid w:val="0056174E"/>
    <w:rsid w:val="00587D14"/>
    <w:rsid w:val="00596DDC"/>
    <w:rsid w:val="005F1F14"/>
    <w:rsid w:val="006254C6"/>
    <w:rsid w:val="006344F3"/>
    <w:rsid w:val="00635591"/>
    <w:rsid w:val="00642C6D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B1055"/>
    <w:rsid w:val="007B162C"/>
    <w:rsid w:val="007D3003"/>
    <w:rsid w:val="007E1362"/>
    <w:rsid w:val="007F221A"/>
    <w:rsid w:val="00817409"/>
    <w:rsid w:val="008564CA"/>
    <w:rsid w:val="008633CD"/>
    <w:rsid w:val="00873677"/>
    <w:rsid w:val="00893993"/>
    <w:rsid w:val="008944A8"/>
    <w:rsid w:val="008A1800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A1D00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56E9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AB66C7"/>
    <w:rsid w:val="00B62646"/>
    <w:rsid w:val="00B9058D"/>
    <w:rsid w:val="00BB22EF"/>
    <w:rsid w:val="00BB70D5"/>
    <w:rsid w:val="00BD2483"/>
    <w:rsid w:val="00BF359B"/>
    <w:rsid w:val="00C00260"/>
    <w:rsid w:val="00C11800"/>
    <w:rsid w:val="00C71A92"/>
    <w:rsid w:val="00CC2FAC"/>
    <w:rsid w:val="00D6429C"/>
    <w:rsid w:val="00DE34FD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 de marzo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372082-DCEE-43F0-AF9E-87B4A2D5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669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5</cp:revision>
  <dcterms:created xsi:type="dcterms:W3CDTF">2017-03-03T19:10:00Z</dcterms:created>
  <dcterms:modified xsi:type="dcterms:W3CDTF">2017-03-24T21:24:00Z</dcterms:modified>
</cp:coreProperties>
</file>