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93629F">
        <w:rPr>
          <w:rFonts w:ascii="Century Gothic" w:hAnsi="Century Gothic" w:cs="Century Gothic"/>
          <w:b/>
          <w:bCs/>
          <w:sz w:val="18"/>
        </w:rPr>
        <w:t>05-DDO-P02-F01/REV.00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61629F">
        <w:t>1501-0</w:t>
      </w:r>
      <w:r w:rsidR="007F3CC5">
        <w:t>05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4E1F18" w:rsidP="00342D8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Director </w:t>
            </w:r>
            <w:r w:rsidR="007F3CC5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General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Administrativo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1A1936" w:rsidP="006A1AA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Tribunal de </w:t>
            </w:r>
            <w:r w:rsidR="006A1AA3">
              <w:rPr>
                <w:rFonts w:ascii="Century Gothic" w:hAnsi="Century Gothic" w:cs="Century Gothic"/>
                <w:sz w:val="18"/>
                <w:szCs w:val="18"/>
              </w:rPr>
              <w:t>Justicia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Administrativ</w:t>
            </w:r>
            <w:r w:rsidR="006A1AA3">
              <w:rPr>
                <w:rFonts w:ascii="Century Gothic" w:hAnsi="Century Gothic" w:cs="Century Gothic"/>
                <w:sz w:val="18"/>
                <w:szCs w:val="18"/>
              </w:rPr>
              <w:t>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A1AA3" w:rsidRDefault="00A62104" w:rsidP="006A1AA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Sala Superior del </w:t>
            </w:r>
            <w:r w:rsidR="006A1AA3">
              <w:rPr>
                <w:rFonts w:ascii="Century Gothic" w:hAnsi="Century Gothic" w:cs="Century Gothic"/>
                <w:sz w:val="18"/>
                <w:szCs w:val="18"/>
              </w:rPr>
              <w:t>Tribunal de Justicia</w:t>
            </w:r>
            <w:r w:rsidR="001A1936">
              <w:rPr>
                <w:rFonts w:ascii="Century Gothic" w:hAnsi="Century Gothic" w:cs="Century Gothic"/>
                <w:sz w:val="18"/>
                <w:szCs w:val="18"/>
              </w:rPr>
              <w:t xml:space="preserve"> Administrativ</w:t>
            </w:r>
            <w:r w:rsidR="006A1AA3">
              <w:rPr>
                <w:rFonts w:ascii="Century Gothic" w:hAnsi="Century Gothic" w:cs="Century Gothic"/>
                <w:sz w:val="18"/>
                <w:szCs w:val="18"/>
              </w:rPr>
              <w:t>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437101" w:rsidP="00342D8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Magistrado Presidente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C54885" w:rsidP="00C5488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Administrador de Procesos </w:t>
            </w:r>
            <w:r w:rsidR="00437101">
              <w:rPr>
                <w:rFonts w:ascii="Century Gothic" w:hAnsi="Century Gothic" w:cs="Century Gothic"/>
                <w:bCs/>
                <w:sz w:val="18"/>
                <w:szCs w:val="18"/>
              </w:rPr>
              <w:t>de Contabilidad, Coordinad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or de Área de Recursos Humanos, Auxiliar del Área Administrativa, Guardia de Seguridad, </w:t>
            </w:r>
            <w:r w:rsidR="00437101">
              <w:rPr>
                <w:rFonts w:ascii="Century Gothic" w:hAnsi="Century Gothic" w:cs="Century Gothic"/>
                <w:bCs/>
                <w:sz w:val="18"/>
                <w:szCs w:val="18"/>
              </w:rPr>
              <w:t>Auxiliar Administrativo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A14D13" w:rsidRDefault="00A14D13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C078D5" w:rsidRPr="00C078D5" w:rsidRDefault="00C078D5" w:rsidP="00C078D5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360" w:lineRule="auto"/>
        <w:rPr>
          <w:rFonts w:ascii="Century Gothic" w:hAnsi="Century Gothic" w:cs="Century Gothic"/>
          <w:iCs/>
          <w:sz w:val="2"/>
          <w:szCs w:val="18"/>
        </w:rPr>
      </w:pPr>
      <w:r w:rsidRPr="00C078D5">
        <w:rPr>
          <w:rFonts w:ascii="Century Gothic" w:hAnsi="Century Gothic" w:cs="Century Gothic"/>
          <w:iCs/>
          <w:sz w:val="18"/>
          <w:szCs w:val="18"/>
        </w:rPr>
        <w:t>Apoyar en la coordinación y ejecución de todas aquellas actividades vinculadas con la administración de los recursos financieros, humanos y materiales, con el fin de administrarlos de una manera eficaz y eficiente.</w:t>
      </w:r>
    </w:p>
    <w:p w:rsidR="00A14D13" w:rsidRDefault="00A14D13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16781" w:type="dxa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2"/>
        <w:gridCol w:w="7499"/>
      </w:tblGrid>
      <w:tr w:rsidR="00D82951" w:rsidTr="00342D88">
        <w:tc>
          <w:tcPr>
            <w:tcW w:w="9282" w:type="dxa"/>
          </w:tcPr>
          <w:p w:rsidR="00342D88" w:rsidRDefault="00342D88" w:rsidP="00C078D5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ind w:left="751"/>
              <w:rPr>
                <w:rFonts w:cs="Century Gothic"/>
                <w:sz w:val="18"/>
                <w:szCs w:val="18"/>
              </w:rPr>
            </w:pPr>
          </w:p>
          <w:p w:rsidR="00C078D5" w:rsidRPr="00FB1BE9" w:rsidRDefault="00706974" w:rsidP="00C078D5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Coordinar las áreas de Contabilidad, Recursos Humanos y P</w:t>
            </w:r>
            <w:r w:rsidR="00C078D5">
              <w:rPr>
                <w:rFonts w:ascii="Century Gothic" w:hAnsi="Century Gothic" w:cs="Century Gothic"/>
                <w:sz w:val="18"/>
                <w:szCs w:val="18"/>
              </w:rPr>
              <w:t>resupuesto.</w:t>
            </w:r>
          </w:p>
          <w:p w:rsidR="00C078D5" w:rsidRPr="00FB1BE9" w:rsidRDefault="00C078D5" w:rsidP="00C078D5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Recopilar información para integrarla a la cuenta pública.</w:t>
            </w:r>
          </w:p>
          <w:p w:rsidR="00C078D5" w:rsidRPr="00FB1BE9" w:rsidRDefault="00C078D5" w:rsidP="00C078D5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Elaborar y presentar información para la elaboración de informe de gobierno.</w:t>
            </w:r>
          </w:p>
          <w:p w:rsidR="00C078D5" w:rsidRPr="00FB1BE9" w:rsidRDefault="00C078D5" w:rsidP="00C078D5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Celebrar los contratos de servicios necesarios para el Tribunal.</w:t>
            </w:r>
          </w:p>
          <w:p w:rsidR="00C078D5" w:rsidRPr="00213684" w:rsidRDefault="00706974" w:rsidP="00C078D5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Supervisar y c</w:t>
            </w:r>
            <w:r w:rsidR="00C078D5">
              <w:rPr>
                <w:rFonts w:ascii="Century Gothic" w:hAnsi="Century Gothic" w:cs="Century Gothic"/>
                <w:sz w:val="18"/>
                <w:szCs w:val="18"/>
              </w:rPr>
              <w:t xml:space="preserve">ubrir las necesidades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de </w:t>
            </w:r>
            <w:r w:rsidR="00C078D5">
              <w:rPr>
                <w:rFonts w:ascii="Century Gothic" w:hAnsi="Century Gothic" w:cs="Century Gothic"/>
                <w:sz w:val="18"/>
                <w:szCs w:val="18"/>
              </w:rPr>
              <w:t>materiales de cada área.</w:t>
            </w:r>
          </w:p>
          <w:p w:rsidR="00C078D5" w:rsidRPr="00342D88" w:rsidRDefault="00C078D5" w:rsidP="00C078D5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ind w:left="751"/>
              <w:rPr>
                <w:rFonts w:cs="Century Gothic"/>
                <w:bCs/>
              </w:rPr>
            </w:pPr>
          </w:p>
        </w:tc>
        <w:tc>
          <w:tcPr>
            <w:tcW w:w="7499" w:type="dxa"/>
          </w:tcPr>
          <w:p w:rsidR="00D82951" w:rsidRPr="007F322E" w:rsidRDefault="00D82951" w:rsidP="007F322E">
            <w:pPr>
              <w:autoSpaceDE w:val="0"/>
              <w:autoSpaceDN w:val="0"/>
              <w:ind w:left="391"/>
              <w:rPr>
                <w:rFonts w:cs="Century Gothic"/>
                <w:b/>
                <w:bCs/>
              </w:rPr>
            </w:pPr>
          </w:p>
        </w:tc>
      </w:tr>
      <w:tr w:rsidR="00342D88" w:rsidTr="00342D88">
        <w:tc>
          <w:tcPr>
            <w:tcW w:w="9282" w:type="dxa"/>
          </w:tcPr>
          <w:p w:rsidR="00342D88" w:rsidRDefault="00342D88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499" w:type="dxa"/>
          </w:tcPr>
          <w:p w:rsidR="00342D88" w:rsidRDefault="00342D88" w:rsidP="00342D8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540" w:hanging="249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7F322E" w:rsidRPr="007F322E" w:rsidRDefault="007F322E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142"/>
        <w:gridCol w:w="690"/>
      </w:tblGrid>
      <w:tr w:rsidR="007F322E" w:rsidTr="007F322E">
        <w:tc>
          <w:tcPr>
            <w:tcW w:w="994" w:type="dxa"/>
            <w:gridSpan w:val="2"/>
          </w:tcPr>
          <w:p w:rsidR="007F322E" w:rsidRDefault="00706974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7F322E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C078D5" w:rsidRDefault="00C078D5" w:rsidP="00C078D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 Secretaría de Hacienda y Contraloría, por cuestiones de presupuesto y ejercicio del gasto.</w:t>
            </w:r>
          </w:p>
          <w:p w:rsidR="00C078D5" w:rsidRDefault="00C078D5" w:rsidP="00C078D5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 Subsecretaría de Recursos Humanos, por trámites del personal.</w:t>
            </w:r>
          </w:p>
          <w:p w:rsidR="007F322E" w:rsidRPr="00B427DC" w:rsidRDefault="007F322E" w:rsidP="00C078D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7F322E" w:rsidRPr="00501397" w:rsidRDefault="007F322E" w:rsidP="007F32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F322E" w:rsidTr="007F322E">
        <w:trPr>
          <w:gridAfter w:val="4"/>
          <w:wAfter w:w="7513" w:type="dxa"/>
        </w:trPr>
        <w:tc>
          <w:tcPr>
            <w:tcW w:w="832" w:type="dxa"/>
          </w:tcPr>
          <w:p w:rsidR="007F322E" w:rsidRDefault="007F322E" w:rsidP="007F32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F322E" w:rsidTr="00706974">
        <w:tc>
          <w:tcPr>
            <w:tcW w:w="994" w:type="dxa"/>
            <w:gridSpan w:val="2"/>
          </w:tcPr>
          <w:p w:rsidR="007F322E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661" w:type="dxa"/>
            <w:gridSpan w:val="2"/>
          </w:tcPr>
          <w:p w:rsidR="00C078D5" w:rsidRDefault="00C078D5" w:rsidP="00C078D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 INDETEC, para asesoría del sistema.</w:t>
            </w:r>
          </w:p>
          <w:p w:rsidR="007F322E" w:rsidRPr="007F322E" w:rsidRDefault="00C078D5" w:rsidP="00340FC8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 Auditores</w:t>
            </w:r>
            <w:r w:rsidR="00706974">
              <w:rPr>
                <w:rFonts w:ascii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para atender auditorías y Contadores para apoyo general.</w:t>
            </w:r>
          </w:p>
        </w:tc>
        <w:tc>
          <w:tcPr>
            <w:tcW w:w="690" w:type="dxa"/>
          </w:tcPr>
          <w:p w:rsidR="007F322E" w:rsidRPr="00501397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C54885" w:rsidRDefault="00C54885">
      <w:pPr>
        <w:rPr>
          <w:rFonts w:ascii="Century Gothic" w:hAnsi="Century Gothic" w:cs="Century Gothic"/>
          <w:b/>
          <w:bCs/>
        </w:rPr>
      </w:pPr>
    </w:p>
    <w:p w:rsidR="00D82951" w:rsidRPr="00A14D13" w:rsidRDefault="00D82951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 xml:space="preserve">MEDIDORES DE </w:t>
      </w:r>
      <w:r w:rsidR="00686EDF">
        <w:rPr>
          <w:rFonts w:ascii="Century Gothic" w:hAnsi="Century Gothic" w:cs="Century Gothic"/>
          <w:b/>
          <w:bCs/>
        </w:rPr>
        <w:t>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687018" w:rsidRPr="00C078D5" w:rsidRDefault="001A1936" w:rsidP="00706974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1A1936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C078D5">
              <w:rPr>
                <w:rFonts w:ascii="Century Gothic" w:hAnsi="Century Gothic" w:cs="Century Gothic"/>
                <w:sz w:val="18"/>
                <w:szCs w:val="18"/>
              </w:rPr>
              <w:t xml:space="preserve">Cumplimiento en tiempo y forma </w:t>
            </w:r>
            <w:r w:rsidR="00706974">
              <w:rPr>
                <w:rFonts w:ascii="Century Gothic" w:hAnsi="Century Gothic" w:cs="Century Gothic"/>
                <w:sz w:val="18"/>
                <w:szCs w:val="18"/>
              </w:rPr>
              <w:t>de</w:t>
            </w:r>
            <w:r w:rsidR="00C078D5">
              <w:rPr>
                <w:rFonts w:ascii="Century Gothic" w:hAnsi="Century Gothic" w:cs="Century Gothic"/>
                <w:sz w:val="18"/>
                <w:szCs w:val="18"/>
              </w:rPr>
              <w:t xml:space="preserve"> los informes a emitir</w:t>
            </w:r>
            <w:r w:rsidRPr="001A1936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C9570C" w:rsidRDefault="00C9570C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706974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C078D5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="0070697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="0037504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C078D5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70697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C078D5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C078D5">
            <w:rPr>
              <w:rFonts w:ascii="Century Gothic" w:hAnsi="Century Gothic" w:cs="Century Gothic"/>
              <w:sz w:val="18"/>
              <w:szCs w:val="18"/>
            </w:rPr>
            <w:t>Maestría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7F322E" w:rsidP="007F322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ind w:left="708" w:hanging="708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C078D5">
        <w:rPr>
          <w:rFonts w:ascii="Century Gothic" w:hAnsi="Century Gothic" w:cs="Century Gothic"/>
          <w:bCs/>
          <w:sz w:val="18"/>
          <w:szCs w:val="18"/>
        </w:rPr>
        <w:t>Contabilidad, Adminis</w:t>
      </w:r>
      <w:r w:rsidR="00706974">
        <w:rPr>
          <w:rFonts w:ascii="Century Gothic" w:hAnsi="Century Gothic" w:cs="Century Gothic"/>
          <w:bCs/>
          <w:sz w:val="18"/>
          <w:szCs w:val="18"/>
        </w:rPr>
        <w:t>tración, Administración Pública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C078D5" w:rsidRPr="00C078D5">
        <w:rPr>
          <w:rFonts w:ascii="Century Gothic" w:hAnsi="Century Gothic" w:cs="Century Gothic"/>
          <w:bCs/>
          <w:sz w:val="18"/>
          <w:szCs w:val="18"/>
        </w:rPr>
        <w:t>Contable-</w:t>
      </w:r>
      <w:r w:rsidR="00340FC8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C078D5" w:rsidRPr="006D4214">
        <w:rPr>
          <w:rFonts w:ascii="Century Gothic" w:hAnsi="Century Gothic" w:cs="Century Gothic"/>
          <w:sz w:val="18"/>
          <w:szCs w:val="18"/>
        </w:rPr>
        <w:t>Tiempo inde</w:t>
      </w:r>
      <w:r w:rsidR="006D4214">
        <w:rPr>
          <w:rFonts w:ascii="Century Gothic" w:hAnsi="Century Gothic" w:cs="Century Gothic"/>
          <w:sz w:val="18"/>
          <w:szCs w:val="18"/>
        </w:rPr>
        <w:t>terminado</w:t>
      </w:r>
      <w:r w:rsidR="00706974" w:rsidRPr="006D4214">
        <w:rPr>
          <w:rFonts w:ascii="Century Gothic" w:hAnsi="Century Gothic" w:cs="Century Gothic"/>
          <w:sz w:val="18"/>
          <w:szCs w:val="18"/>
        </w:rPr>
        <w:t xml:space="preserve"> en área Contable-</w:t>
      </w:r>
      <w:r w:rsidR="00C078D5" w:rsidRPr="006D4214">
        <w:rPr>
          <w:rFonts w:ascii="Century Gothic" w:hAnsi="Century Gothic" w:cs="Century Gothic"/>
          <w:sz w:val="18"/>
          <w:szCs w:val="18"/>
        </w:rPr>
        <w:t>Admi</w:t>
      </w:r>
      <w:r w:rsidR="00706974" w:rsidRPr="006D4214">
        <w:rPr>
          <w:rFonts w:ascii="Century Gothic" w:hAnsi="Century Gothic" w:cs="Century Gothic"/>
          <w:sz w:val="18"/>
          <w:szCs w:val="18"/>
        </w:rPr>
        <w:t>nistrativa y manejo de personal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1A1936" w:rsidRDefault="00706974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p w:rsidR="00686EDF" w:rsidRDefault="00C54885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sdt>
        <w:sdtPr>
          <w:rPr>
            <w:rFonts w:ascii="Century Gothic" w:hAnsi="Century Gothic" w:cs="Century Gothic"/>
            <w:i/>
            <w:iCs/>
            <w:sz w:val="18"/>
            <w:szCs w:val="18"/>
          </w:rPr>
          <w:id w:val="539459"/>
          <w:placeholder>
            <w:docPart w:val="DA119730BAE94467A7A1B2F66FEA03FE"/>
          </w:placeholder>
          <w:dropDownList>
            <w:listItem w:displayText="Cortesía Normal" w:value="Cortesía Normal"/>
            <w:listItem w:displayText="Comunica/Influye/Induce" w:value="Comunica/Influye/Induce"/>
            <w:listItem w:displayText="Negocia/Convence" w:value="Negocia/Convence"/>
            <w:listItem w:displayText="Líder/Negociación compleja" w:value="Líder/Negociación compleja"/>
          </w:dropDownList>
        </w:sdtPr>
        <w:sdtEndPr/>
        <w:sdtContent>
          <w:r w:rsidR="00706974"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sdtContent>
      </w:sdt>
    </w:p>
    <w:p w:rsidR="008F4088" w:rsidRPr="00686EDF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1A1936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C54885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C078D5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706974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C078D5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5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C078D5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11 a 50 Millones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Pr="00C078D5" w:rsidRDefault="00C078D5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i/>
              <w:iCs/>
              <w:sz w:val="18"/>
              <w:szCs w:val="18"/>
            </w:rPr>
          </w:pPr>
          <w:r w:rsidRPr="00C078D5">
            <w:rPr>
              <w:rFonts w:ascii="Century Gothic" w:hAnsi="Century Gothic" w:cs="Century Gothic"/>
              <w:i/>
              <w:iCs/>
              <w:sz w:val="18"/>
              <w:szCs w:val="18"/>
            </w:rPr>
            <w:t>Controlarlos/ Administrarlos / Apoyo a su eficiencia / Posibilidades reales de eficientamiento importante a la cifra de referencia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C078D5">
        <w:rPr>
          <w:rFonts w:ascii="Century Gothic" w:hAnsi="Century Gothic" w:cs="Century Gothic"/>
          <w:b/>
          <w:bCs/>
          <w:sz w:val="18"/>
          <w:szCs w:val="18"/>
        </w:rPr>
        <w:t>Tipo d</w:t>
      </w:r>
      <w:r>
        <w:rPr>
          <w:rFonts w:ascii="Century Gothic" w:hAnsi="Century Gothic" w:cs="Century Gothic"/>
          <w:b/>
          <w:bCs/>
          <w:sz w:val="18"/>
          <w:szCs w:val="18"/>
        </w:rPr>
        <w:t>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706974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8B6EFD" w:rsidRPr="003C01AC" w:rsidRDefault="00596DDC" w:rsidP="003C01AC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6CC2A6C83F5641C0A2CD19C3BC91E209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7D3ECC" w:rsidRPr="00B36CCB" w:rsidRDefault="00C078D5" w:rsidP="007D3EC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Programas establecidos / procedimientos amplios. El titular toma las decisiones para que los resultados se logren, corrigiendo desviaciones y destrabando obstáculos. Aunque informa con frecuencia, sus resultados son evaluables en períodos de pocas semanas.</w:t>
          </w:r>
        </w:p>
      </w:sdtContent>
    </w:sdt>
    <w:p w:rsidR="005314F6" w:rsidRDefault="005314F6" w:rsidP="005314F6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44679F" w:rsidRDefault="0044679F" w:rsidP="0044679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p w:rsidR="00706974" w:rsidRDefault="00706974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C54885" w:rsidRDefault="00C54885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193809" w:rsidRPr="004D2527" w:rsidRDefault="00193809" w:rsidP="00193809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B36CCB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7F3CC5" w:rsidP="00342D88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Administrativo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437101" w:rsidP="00342D88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Magistrado Presidente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FD" w:rsidRDefault="008B6EFD" w:rsidP="0068032F">
      <w:pPr>
        <w:spacing w:after="0" w:line="240" w:lineRule="auto"/>
      </w:pPr>
      <w:r>
        <w:separator/>
      </w:r>
    </w:p>
  </w:endnote>
  <w:endnote w:type="continuationSeparator" w:id="0">
    <w:p w:rsidR="008B6EFD" w:rsidRDefault="008B6EFD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FD" w:rsidRDefault="007F3CC5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Director General Administrativo</w:t>
    </w:r>
    <w:r w:rsidR="008B6EFD">
      <w:rPr>
        <w:rFonts w:asciiTheme="majorHAnsi" w:hAnsiTheme="majorHAnsi"/>
      </w:rPr>
      <w:ptab w:relativeTo="margin" w:alignment="right" w:leader="none"/>
    </w:r>
    <w:r w:rsidR="008B6EFD">
      <w:rPr>
        <w:rFonts w:asciiTheme="majorHAnsi" w:hAnsiTheme="majorHAnsi"/>
      </w:rPr>
      <w:t xml:space="preserve">Página </w:t>
    </w:r>
    <w:r w:rsidR="008B6EFD">
      <w:fldChar w:fldCharType="begin"/>
    </w:r>
    <w:r w:rsidR="008B6EFD">
      <w:instrText xml:space="preserve"> PAGE   \* MERGEFORMAT </w:instrText>
    </w:r>
    <w:r w:rsidR="008B6EFD">
      <w:fldChar w:fldCharType="separate"/>
    </w:r>
    <w:r w:rsidR="00C54885" w:rsidRPr="00C54885">
      <w:rPr>
        <w:rFonts w:asciiTheme="majorHAnsi" w:hAnsiTheme="majorHAnsi"/>
        <w:noProof/>
      </w:rPr>
      <w:t>1</w:t>
    </w:r>
    <w:r w:rsidR="008B6EFD">
      <w:rPr>
        <w:rFonts w:asciiTheme="majorHAnsi" w:hAnsiTheme="majorHAnsi"/>
        <w:noProof/>
      </w:rPr>
      <w:fldChar w:fldCharType="end"/>
    </w:r>
  </w:p>
  <w:p w:rsidR="008B6EFD" w:rsidRDefault="008B6E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FD" w:rsidRDefault="008B6EFD" w:rsidP="0068032F">
      <w:pPr>
        <w:spacing w:after="0" w:line="240" w:lineRule="auto"/>
      </w:pPr>
      <w:r>
        <w:separator/>
      </w:r>
    </w:p>
  </w:footnote>
  <w:footnote w:type="continuationSeparator" w:id="0">
    <w:p w:rsidR="008B6EFD" w:rsidRDefault="008B6EFD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FD" w:rsidRDefault="00C54885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B6E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8B6E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09-17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93629F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17 de septiembre de 2019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836CD"/>
    <w:multiLevelType w:val="hybridMultilevel"/>
    <w:tmpl w:val="4CE209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6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C709F9"/>
    <w:multiLevelType w:val="hybridMultilevel"/>
    <w:tmpl w:val="3886D888"/>
    <w:lvl w:ilvl="0" w:tplc="080A000F">
      <w:start w:val="1"/>
      <w:numFmt w:val="decimal"/>
      <w:lvlText w:val="%1."/>
      <w:lvlJc w:val="left"/>
      <w:pPr>
        <w:ind w:left="75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7300F"/>
    <w:rsid w:val="000B7DAA"/>
    <w:rsid w:val="0010290A"/>
    <w:rsid w:val="00102BBD"/>
    <w:rsid w:val="001146C1"/>
    <w:rsid w:val="00145952"/>
    <w:rsid w:val="001511EB"/>
    <w:rsid w:val="0017200E"/>
    <w:rsid w:val="00190C96"/>
    <w:rsid w:val="00193809"/>
    <w:rsid w:val="001A1936"/>
    <w:rsid w:val="001C5D17"/>
    <w:rsid w:val="001E2135"/>
    <w:rsid w:val="001E4C73"/>
    <w:rsid w:val="002007D4"/>
    <w:rsid w:val="00212675"/>
    <w:rsid w:val="002329C1"/>
    <w:rsid w:val="00272361"/>
    <w:rsid w:val="002B4AA2"/>
    <w:rsid w:val="002C3F42"/>
    <w:rsid w:val="002C52EF"/>
    <w:rsid w:val="002D1F8E"/>
    <w:rsid w:val="002F763C"/>
    <w:rsid w:val="00340FC8"/>
    <w:rsid w:val="00342D88"/>
    <w:rsid w:val="00343B8F"/>
    <w:rsid w:val="003463A3"/>
    <w:rsid w:val="00375047"/>
    <w:rsid w:val="003C01AC"/>
    <w:rsid w:val="003C073D"/>
    <w:rsid w:val="003D1BFD"/>
    <w:rsid w:val="003E4A62"/>
    <w:rsid w:val="003F3A05"/>
    <w:rsid w:val="004168BD"/>
    <w:rsid w:val="00437101"/>
    <w:rsid w:val="0044679F"/>
    <w:rsid w:val="0045248D"/>
    <w:rsid w:val="00467CD3"/>
    <w:rsid w:val="00474A4E"/>
    <w:rsid w:val="004E1F18"/>
    <w:rsid w:val="00501397"/>
    <w:rsid w:val="005314F6"/>
    <w:rsid w:val="0056174E"/>
    <w:rsid w:val="00587D14"/>
    <w:rsid w:val="00596DDC"/>
    <w:rsid w:val="005F1F14"/>
    <w:rsid w:val="0061629F"/>
    <w:rsid w:val="006254C6"/>
    <w:rsid w:val="006344F3"/>
    <w:rsid w:val="00635591"/>
    <w:rsid w:val="00655703"/>
    <w:rsid w:val="0068032F"/>
    <w:rsid w:val="00686EDF"/>
    <w:rsid w:val="00687018"/>
    <w:rsid w:val="00687F2B"/>
    <w:rsid w:val="006A1AA3"/>
    <w:rsid w:val="006D4214"/>
    <w:rsid w:val="006D43C4"/>
    <w:rsid w:val="006D7D11"/>
    <w:rsid w:val="00706974"/>
    <w:rsid w:val="007308F7"/>
    <w:rsid w:val="00741F0A"/>
    <w:rsid w:val="007B162C"/>
    <w:rsid w:val="007D3003"/>
    <w:rsid w:val="007D3ECC"/>
    <w:rsid w:val="007E1362"/>
    <w:rsid w:val="007F322E"/>
    <w:rsid w:val="007F3CC5"/>
    <w:rsid w:val="00817409"/>
    <w:rsid w:val="008528CF"/>
    <w:rsid w:val="008564CA"/>
    <w:rsid w:val="008633CD"/>
    <w:rsid w:val="00873677"/>
    <w:rsid w:val="00893993"/>
    <w:rsid w:val="008B6EFD"/>
    <w:rsid w:val="008C1C6C"/>
    <w:rsid w:val="008E33AC"/>
    <w:rsid w:val="008E53FE"/>
    <w:rsid w:val="008F4088"/>
    <w:rsid w:val="0093629F"/>
    <w:rsid w:val="00950179"/>
    <w:rsid w:val="00950DBB"/>
    <w:rsid w:val="00957C5E"/>
    <w:rsid w:val="009701BA"/>
    <w:rsid w:val="00984B0E"/>
    <w:rsid w:val="009A1C1C"/>
    <w:rsid w:val="009C2ECB"/>
    <w:rsid w:val="009C612B"/>
    <w:rsid w:val="009E7D30"/>
    <w:rsid w:val="00A14D13"/>
    <w:rsid w:val="00A333D4"/>
    <w:rsid w:val="00A45295"/>
    <w:rsid w:val="00A62104"/>
    <w:rsid w:val="00A90AB2"/>
    <w:rsid w:val="00AB0D64"/>
    <w:rsid w:val="00AC7D22"/>
    <w:rsid w:val="00AD2C81"/>
    <w:rsid w:val="00AF3BE8"/>
    <w:rsid w:val="00B00DB2"/>
    <w:rsid w:val="00B12FBF"/>
    <w:rsid w:val="00B332CE"/>
    <w:rsid w:val="00B36CCB"/>
    <w:rsid w:val="00B40EA5"/>
    <w:rsid w:val="00B8777B"/>
    <w:rsid w:val="00B87EB3"/>
    <w:rsid w:val="00BB3889"/>
    <w:rsid w:val="00C078D5"/>
    <w:rsid w:val="00C25AB6"/>
    <w:rsid w:val="00C42A89"/>
    <w:rsid w:val="00C51974"/>
    <w:rsid w:val="00C54885"/>
    <w:rsid w:val="00C9570C"/>
    <w:rsid w:val="00CA1D00"/>
    <w:rsid w:val="00CD02BE"/>
    <w:rsid w:val="00CD506E"/>
    <w:rsid w:val="00D134A1"/>
    <w:rsid w:val="00D16940"/>
    <w:rsid w:val="00D76BC6"/>
    <w:rsid w:val="00D82951"/>
    <w:rsid w:val="00DB2188"/>
    <w:rsid w:val="00DD3587"/>
    <w:rsid w:val="00DF4D33"/>
    <w:rsid w:val="00DF5284"/>
    <w:rsid w:val="00E11E06"/>
    <w:rsid w:val="00E16EB4"/>
    <w:rsid w:val="00E30C21"/>
    <w:rsid w:val="00E3528C"/>
    <w:rsid w:val="00E743E5"/>
    <w:rsid w:val="00E75304"/>
    <w:rsid w:val="00E81AE7"/>
    <w:rsid w:val="00EB437B"/>
    <w:rsid w:val="00EB7690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6CC2A6C83F5641C0A2CD19C3BC91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B9995-A550-47A6-97B9-9842D74E25E2}"/>
      </w:docPartPr>
      <w:docPartBody>
        <w:p w:rsidR="005E4399" w:rsidRDefault="001E0446" w:rsidP="001E0446">
          <w:pPr>
            <w:pStyle w:val="6CC2A6C83F5641C0A2CD19C3BC91E209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1E0446"/>
    <w:rsid w:val="002D2F23"/>
    <w:rsid w:val="003006FE"/>
    <w:rsid w:val="003071F5"/>
    <w:rsid w:val="00327066"/>
    <w:rsid w:val="003B00BC"/>
    <w:rsid w:val="00447058"/>
    <w:rsid w:val="004B37C7"/>
    <w:rsid w:val="004D16AA"/>
    <w:rsid w:val="005E4399"/>
    <w:rsid w:val="00666523"/>
    <w:rsid w:val="006E5DB5"/>
    <w:rsid w:val="00700E68"/>
    <w:rsid w:val="00781C84"/>
    <w:rsid w:val="007B13F8"/>
    <w:rsid w:val="007B326F"/>
    <w:rsid w:val="007D2E02"/>
    <w:rsid w:val="00815D56"/>
    <w:rsid w:val="00966091"/>
    <w:rsid w:val="00A006C6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0057C"/>
    <w:rsid w:val="00D6429C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0446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A07360A3258A4ABFACEEAA94DC80768E">
    <w:name w:val="A07360A3258A4ABFACEEAA94DC80768E"/>
    <w:rsid w:val="00A006C6"/>
  </w:style>
  <w:style w:type="paragraph" w:customStyle="1" w:styleId="6CC2A6C83F5641C0A2CD19C3BC91E209">
    <w:name w:val="6CC2A6C83F5641C0A2CD19C3BC91E209"/>
    <w:rsid w:val="001E04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5C3C68-B1B6-49A2-A939-DA6018CD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84</cp:revision>
  <cp:lastPrinted>2017-03-10T20:24:00Z</cp:lastPrinted>
  <dcterms:created xsi:type="dcterms:W3CDTF">2016-10-05T01:52:00Z</dcterms:created>
  <dcterms:modified xsi:type="dcterms:W3CDTF">2019-09-17T16:29:00Z</dcterms:modified>
</cp:coreProperties>
</file>