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r w:rsidRPr="00366072">
        <w:rPr>
          <w:noProof/>
          <w:lang w:eastAsia="es-MX"/>
        </w:rPr>
        <mc:AlternateContent>
          <mc:Choice Requires="wps">
            <w:drawing>
              <wp:anchor distT="0" distB="0" distL="114300" distR="114300" simplePos="0" relativeHeight="251664384" behindDoc="0" locked="0" layoutInCell="1" allowOverlap="1" wp14:anchorId="70CE89CD" wp14:editId="3E8982FF">
                <wp:simplePos x="0" y="0"/>
                <wp:positionH relativeFrom="column">
                  <wp:posOffset>3358515</wp:posOffset>
                </wp:positionH>
                <wp:positionV relativeFrom="paragraph">
                  <wp:posOffset>891539</wp:posOffset>
                </wp:positionV>
                <wp:extent cx="2108200" cy="409575"/>
                <wp:effectExtent l="0" t="0" r="0" b="0"/>
                <wp:wrapNone/>
                <wp:docPr id="6" name="CuadroTexto 5"/>
                <wp:cNvGraphicFramePr/>
                <a:graphic xmlns:a="http://schemas.openxmlformats.org/drawingml/2006/main">
                  <a:graphicData uri="http://schemas.microsoft.com/office/word/2010/wordprocessingShape">
                    <wps:wsp>
                      <wps:cNvSpPr txBox="1"/>
                      <wps:spPr>
                        <a:xfrm>
                          <a:off x="0" y="0"/>
                          <a:ext cx="2108200" cy="409575"/>
                        </a:xfrm>
                        <a:prstGeom prst="rect">
                          <a:avLst/>
                        </a:prstGeom>
                        <a:noFill/>
                      </wps:spPr>
                      <wps:txbx>
                        <w:txbxContent>
                          <w:p w:rsidR="00101D58" w:rsidRDefault="00101D58" w:rsidP="00366072">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0CE89CD" id="_x0000_t202" coordsize="21600,21600" o:spt="202" path="m,l,21600r21600,l21600,xe">
                <v:stroke joinstyle="miter"/>
                <v:path gradientshapeok="t" o:connecttype="rect"/>
              </v:shapetype>
              <v:shape id="CuadroTexto 5" o:spid="_x0000_s1026" type="#_x0000_t202" style="position:absolute;left:0;text-align:left;margin-left:264.45pt;margin-top:70.2pt;width:166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" filled="f" stroked="f">
                <v:textbox>
                  <w:txbxContent>
                    <w:p w:rsidR="00101D58" w:rsidRDefault="00101D58" w:rsidP="00366072">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w:pict>
          </mc:Fallback>
        </mc:AlternateContent>
      </w:r>
      <w:r w:rsidRPr="00366072">
        <w:rPr>
          <w:noProof/>
          <w:lang w:eastAsia="es-MX"/>
        </w:rPr>
        <mc:AlternateContent>
          <mc:Choice Requires="wps">
            <w:drawing>
              <wp:anchor distT="0" distB="0" distL="114300" distR="114300" simplePos="0" relativeHeight="251665408" behindDoc="0" locked="0" layoutInCell="1" allowOverlap="1" wp14:anchorId="2C3110B0" wp14:editId="3C025572">
                <wp:simplePos x="0" y="0"/>
                <wp:positionH relativeFrom="column">
                  <wp:posOffset>3260090</wp:posOffset>
                </wp:positionH>
                <wp:positionV relativeFrom="paragraph">
                  <wp:posOffset>843915</wp:posOffset>
                </wp:positionV>
                <wp:extent cx="45719" cy="414070"/>
                <wp:effectExtent l="0" t="0" r="12065" b="24130"/>
                <wp:wrapNone/>
                <wp:docPr id="11" name="Rectángulo 6"/>
                <wp:cNvGraphicFramePr/>
                <a:graphic xmlns:a="http://schemas.openxmlformats.org/drawingml/2006/main">
                  <a:graphicData uri="http://schemas.microsoft.com/office/word/2010/wordprocessingShape">
                    <wps:wsp>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25EFB30" id="Rectángulo 6" o:spid="_x0000_s1026" style="position:absolute;margin-left:256.7pt;margin-top:66.45pt;width:3.6pt;height: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" fillcolor="#de0000" strokecolor="#ea0000" strokeweight="1pt"/>
            </w:pict>
          </mc:Fallback>
        </mc:AlternateContent>
      </w:r>
      <w:r w:rsidRPr="00366072">
        <w:rPr>
          <w:noProof/>
          <w:lang w:eastAsia="es-MX"/>
        </w:rPr>
        <w:drawing>
          <wp:inline distT="0" distB="0" distL="0" distR="0" wp14:anchorId="2744C09A" wp14:editId="139D9BE1">
            <wp:extent cx="5361509" cy="932815"/>
            <wp:effectExtent l="0" t="0" r="0" b="635"/>
            <wp:docPr id="1" name="Imagen 1" descr="D:\brianda.castro\Desktop\Escritorio Personal\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da.castro\Desktop\Escritorio Personal\logo 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62" cy="997407"/>
                    </a:xfrm>
                    <a:prstGeom prst="rect">
                      <a:avLst/>
                    </a:prstGeom>
                    <a:noFill/>
                    <a:ln>
                      <a:noFill/>
                    </a:ln>
                  </pic:spPr>
                </pic:pic>
              </a:graphicData>
            </a:graphic>
          </wp:inline>
        </w:drawing>
      </w:r>
    </w:p>
    <w:p w:rsidR="00366072" w:rsidRDefault="000D051C" w:rsidP="00366072">
      <w:pPr>
        <w:jc w:val="center"/>
      </w:pPr>
      <w:r w:rsidRPr="00366072">
        <w:rPr>
          <w:noProof/>
          <w:lang w:eastAsia="es-MX"/>
        </w:rPr>
        <mc:AlternateContent>
          <mc:Choice Requires="wps">
            <w:drawing>
              <wp:anchor distT="0" distB="0" distL="114300" distR="114300" simplePos="0" relativeHeight="251668480" behindDoc="0" locked="0" layoutInCell="1" allowOverlap="1" wp14:anchorId="599A73FA" wp14:editId="7E821B1A">
                <wp:simplePos x="0" y="0"/>
                <wp:positionH relativeFrom="column">
                  <wp:posOffset>3634740</wp:posOffset>
                </wp:positionH>
                <wp:positionV relativeFrom="paragraph">
                  <wp:posOffset>233045</wp:posOffset>
                </wp:positionV>
                <wp:extent cx="45719" cy="381000"/>
                <wp:effectExtent l="0" t="0" r="12065" b="19050"/>
                <wp:wrapNone/>
                <wp:docPr id="13" name="Rectángulo 6"/>
                <wp:cNvGraphicFramePr/>
                <a:graphic xmlns:a="http://schemas.openxmlformats.org/drawingml/2006/main">
                  <a:graphicData uri="http://schemas.microsoft.com/office/word/2010/wordprocessingShape">
                    <wps:wsp>
                      <wps:cNvSpPr/>
                      <wps:spPr>
                        <a:xfrm>
                          <a:off x="0" y="0"/>
                          <a:ext cx="45719" cy="38100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D575846" id="Rectángulo 6" o:spid="_x0000_s1026" style="position:absolute;margin-left:286.2pt;margin-top:18.35pt;width:3.6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" fillcolor="#de0000" strokecolor="#ea0000" strokeweight="1pt"/>
            </w:pict>
          </mc:Fallback>
        </mc:AlternateContent>
      </w:r>
      <w:r w:rsidR="00366072">
        <w:rPr>
          <w:noProof/>
          <w:lang w:eastAsia="es-MX"/>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1818005</wp:posOffset>
                </wp:positionV>
                <wp:extent cx="7035800" cy="1320800"/>
                <wp:effectExtent l="0" t="0" r="12700"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1320800"/>
                        </a:xfrm>
                        <a:prstGeom prst="rect">
                          <a:avLst/>
                        </a:prstGeom>
                        <a:solidFill>
                          <a:srgbClr val="FFFFFF"/>
                        </a:solidFill>
                        <a:ln w="9525">
                          <a:solidFill>
                            <a:schemeClr val="bg1"/>
                          </a:solidFill>
                          <a:miter lim="800000"/>
                          <a:headEnd/>
                          <a:tailEnd/>
                        </a:ln>
                      </wps:spPr>
                      <wps:txbx>
                        <w:txbxContent>
                          <w:p w:rsidR="00101D58" w:rsidRPr="00366072" w:rsidRDefault="00101D58" w:rsidP="00366072">
                            <w:pPr>
                              <w:jc w:val="center"/>
                              <w:rPr>
                                <w:rFonts w:ascii="Ecofont Vera Sans" w:hAnsi="Ecofont Vera Sans"/>
                                <w:b/>
                                <w:sz w:val="70"/>
                                <w:szCs w:val="70"/>
                              </w:rPr>
                            </w:pPr>
                            <w:r w:rsidRPr="00366072">
                              <w:rPr>
                                <w:rFonts w:ascii="Ecofont Vera Sans" w:hAnsi="Ecofont Vera Sans"/>
                                <w:b/>
                                <w:sz w:val="70"/>
                                <w:szCs w:val="70"/>
                              </w:rPr>
                              <w:t xml:space="preserve">Programa </w:t>
                            </w:r>
                            <w:r>
                              <w:rPr>
                                <w:rFonts w:ascii="Ecofont Vera Sans" w:hAnsi="Ecofont Vera Sans"/>
                                <w:b/>
                                <w:sz w:val="70"/>
                                <w:szCs w:val="70"/>
                              </w:rPr>
                              <w:t xml:space="preserve">Operativo </w:t>
                            </w:r>
                            <w:r w:rsidRPr="00366072">
                              <w:rPr>
                                <w:rFonts w:ascii="Ecofont Vera Sans" w:hAnsi="Ecofont Vera Sans"/>
                                <w:b/>
                                <w:sz w:val="70"/>
                                <w:szCs w:val="70"/>
                              </w:rPr>
                              <w:t>Anual</w:t>
                            </w:r>
                            <w:r>
                              <w:rPr>
                                <w:rFonts w:ascii="Ecofont Vera Sans" w:hAnsi="Ecofont Vera Sans"/>
                                <w:b/>
                                <w:sz w:val="70"/>
                                <w:szCs w:val="70"/>
                              </w:rPr>
                              <w:t xml:space="preserve"> y</w:t>
                            </w:r>
                            <w:r w:rsidRPr="00366072">
                              <w:rPr>
                                <w:rFonts w:ascii="Ecofont Vera Sans" w:hAnsi="Ecofont Vera Sans"/>
                                <w:b/>
                                <w:sz w:val="70"/>
                                <w:szCs w:val="70"/>
                              </w:rPr>
                              <w:t xml:space="preserve"> de Auditorías</w:t>
                            </w:r>
                            <w:r>
                              <w:rPr>
                                <w:rFonts w:ascii="Ecofont Vera Sans" w:hAnsi="Ecofont Vera Sans"/>
                                <w:b/>
                                <w:sz w:val="70"/>
                                <w:szCs w:val="70"/>
                              </w:rPr>
                              <w:t xml:space="preserve"> 2018</w:t>
                            </w:r>
                          </w:p>
                          <w:p w:rsidR="00101D58" w:rsidRPr="00366072" w:rsidRDefault="00101D58" w:rsidP="00366072">
                            <w:pPr>
                              <w:jc w:val="center"/>
                              <w:rPr>
                                <w:rFonts w:ascii="Ecofont Vera Sans" w:hAnsi="Ecofont Vera Sans"/>
                                <w:b/>
                                <w:sz w:val="70"/>
                                <w:szCs w:val="70"/>
                              </w:rPr>
                            </w:pPr>
                            <w:r w:rsidRPr="00366072">
                              <w:rPr>
                                <w:rFonts w:ascii="Ecofont Vera Sans" w:hAnsi="Ecofont Vera Sans"/>
                                <w:b/>
                                <w:sz w:val="70"/>
                                <w:szCs w:val="70"/>
                              </w:rPr>
                              <w:t xml:space="preserve">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0;margin-top:143.15pt;width:554pt;height:10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" strokecolor="white [3212]">
                <v:textbox>
                  <w:txbxContent>
                    <w:p w:rsidR="00101D58" w:rsidRPr="00366072" w:rsidRDefault="00101D58" w:rsidP="00366072">
                      <w:pPr>
                        <w:jc w:val="center"/>
                        <w:rPr>
                          <w:rFonts w:ascii="Ecofont Vera Sans" w:hAnsi="Ecofont Vera Sans"/>
                          <w:b/>
                          <w:sz w:val="70"/>
                          <w:szCs w:val="70"/>
                        </w:rPr>
                      </w:pPr>
                      <w:r w:rsidRPr="00366072">
                        <w:rPr>
                          <w:rFonts w:ascii="Ecofont Vera Sans" w:hAnsi="Ecofont Vera Sans"/>
                          <w:b/>
                          <w:sz w:val="70"/>
                          <w:szCs w:val="70"/>
                        </w:rPr>
                        <w:t xml:space="preserve">Programa </w:t>
                      </w:r>
                      <w:r>
                        <w:rPr>
                          <w:rFonts w:ascii="Ecofont Vera Sans" w:hAnsi="Ecofont Vera Sans"/>
                          <w:b/>
                          <w:sz w:val="70"/>
                          <w:szCs w:val="70"/>
                        </w:rPr>
                        <w:t xml:space="preserve">Operativo </w:t>
                      </w:r>
                      <w:r w:rsidRPr="00366072">
                        <w:rPr>
                          <w:rFonts w:ascii="Ecofont Vera Sans" w:hAnsi="Ecofont Vera Sans"/>
                          <w:b/>
                          <w:sz w:val="70"/>
                          <w:szCs w:val="70"/>
                        </w:rPr>
                        <w:t>Anual</w:t>
                      </w:r>
                      <w:r>
                        <w:rPr>
                          <w:rFonts w:ascii="Ecofont Vera Sans" w:hAnsi="Ecofont Vera Sans"/>
                          <w:b/>
                          <w:sz w:val="70"/>
                          <w:szCs w:val="70"/>
                        </w:rPr>
                        <w:t xml:space="preserve"> y</w:t>
                      </w:r>
                      <w:r w:rsidRPr="00366072">
                        <w:rPr>
                          <w:rFonts w:ascii="Ecofont Vera Sans" w:hAnsi="Ecofont Vera Sans"/>
                          <w:b/>
                          <w:sz w:val="70"/>
                          <w:szCs w:val="70"/>
                        </w:rPr>
                        <w:t xml:space="preserve"> de Auditorías</w:t>
                      </w:r>
                      <w:r>
                        <w:rPr>
                          <w:rFonts w:ascii="Ecofont Vera Sans" w:hAnsi="Ecofont Vera Sans"/>
                          <w:b/>
                          <w:sz w:val="70"/>
                          <w:szCs w:val="70"/>
                        </w:rPr>
                        <w:t xml:space="preserve"> 2018</w:t>
                      </w:r>
                    </w:p>
                    <w:p w:rsidR="00101D58" w:rsidRPr="00366072" w:rsidRDefault="00101D58" w:rsidP="00366072">
                      <w:pPr>
                        <w:jc w:val="center"/>
                        <w:rPr>
                          <w:rFonts w:ascii="Ecofont Vera Sans" w:hAnsi="Ecofont Vera Sans"/>
                          <w:b/>
                          <w:sz w:val="70"/>
                          <w:szCs w:val="70"/>
                        </w:rPr>
                      </w:pPr>
                      <w:r w:rsidRPr="00366072">
                        <w:rPr>
                          <w:rFonts w:ascii="Ecofont Vera Sans" w:hAnsi="Ecofont Vera Sans"/>
                          <w:b/>
                          <w:sz w:val="70"/>
                          <w:szCs w:val="70"/>
                        </w:rPr>
                        <w:t xml:space="preserve">2018 </w:t>
                      </w:r>
                    </w:p>
                  </w:txbxContent>
                </v:textbox>
                <w10:wrap type="square" anchorx="margin"/>
              </v:shape>
            </w:pict>
          </mc:Fallback>
        </mc:AlternateContent>
      </w:r>
    </w:p>
    <w:p w:rsidR="00366072" w:rsidRDefault="000D051C" w:rsidP="00366072">
      <w:pPr>
        <w:jc w:val="center"/>
      </w:pPr>
      <w:r w:rsidRPr="00366072">
        <w:rPr>
          <w:noProof/>
          <w:lang w:eastAsia="es-MX"/>
        </w:rPr>
        <mc:AlternateContent>
          <mc:Choice Requires="wps">
            <w:drawing>
              <wp:anchor distT="0" distB="0" distL="114300" distR="114300" simplePos="0" relativeHeight="251667456" behindDoc="0" locked="0" layoutInCell="1" allowOverlap="1" wp14:anchorId="7D3F135C" wp14:editId="77D69DAA">
                <wp:simplePos x="0" y="0"/>
                <wp:positionH relativeFrom="column">
                  <wp:posOffset>3691890</wp:posOffset>
                </wp:positionH>
                <wp:positionV relativeFrom="paragraph">
                  <wp:posOffset>13970</wp:posOffset>
                </wp:positionV>
                <wp:extent cx="2124075" cy="369332"/>
                <wp:effectExtent l="0" t="0" r="0" b="0"/>
                <wp:wrapNone/>
                <wp:docPr id="12" name="CuadroTexto 5"/>
                <wp:cNvGraphicFramePr/>
                <a:graphic xmlns:a="http://schemas.openxmlformats.org/drawingml/2006/main">
                  <a:graphicData uri="http://schemas.microsoft.com/office/word/2010/wordprocessingShape">
                    <wps:wsp>
                      <wps:cNvSpPr txBox="1"/>
                      <wps:spPr>
                        <a:xfrm>
                          <a:off x="0" y="0"/>
                          <a:ext cx="2124075" cy="369332"/>
                        </a:xfrm>
                        <a:prstGeom prst="rect">
                          <a:avLst/>
                        </a:prstGeom>
                        <a:noFill/>
                      </wps:spPr>
                      <wps:txbx>
                        <w:txbxContent>
                          <w:p w:rsidR="00101D58" w:rsidRDefault="00101D58" w:rsidP="00366072">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 xml:space="preserve">Órganos Internos de Control  </w:t>
                            </w:r>
                          </w:p>
                        </w:txbxContent>
                      </wps:txbx>
                      <wps:bodyPr wrap="square" rtlCol="0">
                        <a:spAutoFit/>
                      </wps:bodyPr>
                    </wps:wsp>
                  </a:graphicData>
                </a:graphic>
                <wp14:sizeRelH relativeFrom="margin">
                  <wp14:pctWidth>0</wp14:pctWidth>
                </wp14:sizeRelH>
              </wp:anchor>
            </w:drawing>
          </mc:Choice>
          <mc:Fallback>
            <w:pict>
              <v:shape w14:anchorId="7D3F135C" id="_x0000_s1028" type="#_x0000_t202" style="position:absolute;left:0;text-align:left;margin-left:290.7pt;margin-top:1.1pt;width:167.2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" filled="f" stroked="f">
                <v:textbox style="mso-fit-shape-to-text:t">
                  <w:txbxContent>
                    <w:p w:rsidR="00101D58" w:rsidRDefault="00101D58" w:rsidP="00366072">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 xml:space="preserve">Órganos Internos de Control  </w:t>
                      </w:r>
                    </w:p>
                  </w:txbxContent>
                </v:textbox>
              </v:shape>
            </w:pict>
          </mc:Fallback>
        </mc:AlternateContent>
      </w: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Pr>
        <w:jc w:val="center"/>
      </w:pPr>
    </w:p>
    <w:p w:rsidR="00366072" w:rsidRDefault="00366072" w:rsidP="00366072"/>
    <w:p w:rsidR="00366072" w:rsidRDefault="000D051C" w:rsidP="000D051C">
      <w:pPr>
        <w:jc w:val="center"/>
      </w:pPr>
      <w:r w:rsidRPr="00366072">
        <w:rPr>
          <w:noProof/>
          <w:lang w:eastAsia="es-MX"/>
        </w:rPr>
        <w:drawing>
          <wp:inline distT="0" distB="0" distL="0" distR="0" wp14:anchorId="1AAE38AF" wp14:editId="28C15084">
            <wp:extent cx="1943369" cy="510054"/>
            <wp:effectExtent l="0" t="0" r="0" b="444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3369" cy="510054"/>
                    </a:xfrm>
                    <a:prstGeom prst="rect">
                      <a:avLst/>
                    </a:prstGeom>
                  </pic:spPr>
                </pic:pic>
              </a:graphicData>
            </a:graphic>
          </wp:inline>
        </w:drawing>
      </w:r>
    </w:p>
    <w:p w:rsidR="00366072" w:rsidRDefault="000D051C" w:rsidP="000D051C">
      <w:pPr>
        <w:jc w:val="center"/>
      </w:pPr>
      <w:r w:rsidRPr="00366072">
        <w:rPr>
          <w:noProof/>
          <w:lang w:eastAsia="es-MX"/>
        </w:rPr>
        <w:lastRenderedPageBreak/>
        <w:drawing>
          <wp:inline distT="0" distB="0" distL="0" distR="0" wp14:anchorId="16B532A1" wp14:editId="40641112">
            <wp:extent cx="3759141" cy="654029"/>
            <wp:effectExtent l="0" t="0" r="0" b="0"/>
            <wp:docPr id="8" name="Imagen 8" descr="D:\brianda.castro\Desktop\Escritorio Personal\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da.castro\Desktop\Escritorio Personal\logo 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566" cy="697599"/>
                    </a:xfrm>
                    <a:prstGeom prst="rect">
                      <a:avLst/>
                    </a:prstGeom>
                    <a:noFill/>
                    <a:ln>
                      <a:noFill/>
                    </a:ln>
                  </pic:spPr>
                </pic:pic>
              </a:graphicData>
            </a:graphic>
          </wp:inline>
        </w:drawing>
      </w:r>
    </w:p>
    <w:p w:rsidR="00366072" w:rsidRDefault="000D051C" w:rsidP="000D051C">
      <w:r>
        <w:rPr>
          <w:noProof/>
          <w:lang w:eastAsia="es-MX"/>
        </w:rPr>
        <mc:AlternateContent>
          <mc:Choice Requires="wpg">
            <w:drawing>
              <wp:anchor distT="0" distB="0" distL="114300" distR="114300" simplePos="0" relativeHeight="251673600" behindDoc="0" locked="0" layoutInCell="1" allowOverlap="1">
                <wp:simplePos x="0" y="0"/>
                <wp:positionH relativeFrom="column">
                  <wp:posOffset>-438451</wp:posOffset>
                </wp:positionH>
                <wp:positionV relativeFrom="paragraph">
                  <wp:posOffset>2214044</wp:posOffset>
                </wp:positionV>
                <wp:extent cx="1964267" cy="2257778"/>
                <wp:effectExtent l="0" t="19050" r="17145" b="47625"/>
                <wp:wrapNone/>
                <wp:docPr id="15" name="Grupo 15"/>
                <wp:cNvGraphicFramePr/>
                <a:graphic xmlns:a="http://schemas.openxmlformats.org/drawingml/2006/main">
                  <a:graphicData uri="http://schemas.microsoft.com/office/word/2010/wordprocessingGroup">
                    <wpg:wgp>
                      <wpg:cNvGrpSpPr/>
                      <wpg:grpSpPr>
                        <a:xfrm>
                          <a:off x="0" y="0"/>
                          <a:ext cx="1964267" cy="2257778"/>
                          <a:chOff x="0" y="0"/>
                          <a:chExt cx="1964267" cy="2257778"/>
                        </a:xfrm>
                      </wpg:grpSpPr>
                      <wps:wsp>
                        <wps:cNvPr id="19" name="Forma libre 18"/>
                        <wps:cNvSpPr/>
                        <wps:spPr>
                          <a:xfrm>
                            <a:off x="0" y="0"/>
                            <a:ext cx="1964267" cy="2257778"/>
                          </a:xfrm>
                          <a:custGeom>
                            <a:avLst/>
                            <a:gdLst>
                              <a:gd name="connsiteX0" fmla="*/ 0 w 2257777"/>
                              <a:gd name="connsiteY0" fmla="*/ 982133 h 1964266"/>
                              <a:gd name="connsiteX1" fmla="*/ 491067 w 2257777"/>
                              <a:gd name="connsiteY1" fmla="*/ 0 h 1964266"/>
                              <a:gd name="connsiteX2" fmla="*/ 1766711 w 2257777"/>
                              <a:gd name="connsiteY2" fmla="*/ 0 h 1964266"/>
                              <a:gd name="connsiteX3" fmla="*/ 2257777 w 2257777"/>
                              <a:gd name="connsiteY3" fmla="*/ 982133 h 1964266"/>
                              <a:gd name="connsiteX4" fmla="*/ 1766711 w 2257777"/>
                              <a:gd name="connsiteY4" fmla="*/ 1964266 h 1964266"/>
                              <a:gd name="connsiteX5" fmla="*/ 491067 w 2257777"/>
                              <a:gd name="connsiteY5" fmla="*/ 1964266 h 1964266"/>
                              <a:gd name="connsiteX6" fmla="*/ 0 w 2257777"/>
                              <a:gd name="connsiteY6" fmla="*/ 982133 h 1964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57777" h="1964266">
                                <a:moveTo>
                                  <a:pt x="1128889" y="0"/>
                                </a:moveTo>
                                <a:lnTo>
                                  <a:pt x="2257776" y="427229"/>
                                </a:lnTo>
                                <a:lnTo>
                                  <a:pt x="2257776" y="1537038"/>
                                </a:lnTo>
                                <a:lnTo>
                                  <a:pt x="1128889" y="1964266"/>
                                </a:lnTo>
                                <a:lnTo>
                                  <a:pt x="1" y="1537038"/>
                                </a:lnTo>
                                <a:lnTo>
                                  <a:pt x="1" y="427229"/>
                                </a:lnTo>
                                <a:lnTo>
                                  <a:pt x="1128889" y="0"/>
                                </a:lnTo>
                                <a:close/>
                              </a:path>
                            </a:pathLst>
                          </a:custGeom>
                          <a:solidFill>
                            <a:srgbClr val="DE000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spcFirstLastPara="0" vert="horz" wrap="square" lIns="374678" tIns="420418" rIns="374679" bIns="420417" numCol="1" spcCol="1270" anchor="ctr" anchorCtr="0">
                          <a:noAutofit/>
                        </wps:bodyPr>
                      </wps:wsp>
                      <wps:wsp>
                        <wps:cNvPr id="17" name="CuadroTexto 16"/>
                        <wps:cNvSpPr txBox="1"/>
                        <wps:spPr>
                          <a:xfrm>
                            <a:off x="16042" y="705852"/>
                            <a:ext cx="1925755" cy="1155032"/>
                          </a:xfrm>
                          <a:prstGeom prst="rect">
                            <a:avLst/>
                          </a:prstGeom>
                          <a:noFill/>
                        </wps:spPr>
                        <wps:txbx>
                          <w:txbxContent>
                            <w:p w:rsidR="00101D58" w:rsidRPr="000D051C" w:rsidRDefault="00101D58" w:rsidP="000D051C">
                              <w:pPr>
                                <w:pStyle w:val="NormalWeb"/>
                                <w:spacing w:before="0" w:beforeAutospacing="0" w:after="0" w:afterAutospacing="0"/>
                                <w:jc w:val="center"/>
                                <w:rPr>
                                  <w:sz w:val="32"/>
                                  <w:szCs w:val="32"/>
                                </w:rPr>
                              </w:pPr>
                              <w:r w:rsidRPr="000D051C">
                                <w:rPr>
                                  <w:rFonts w:ascii="Ecofont Vera Sans" w:hAnsi="Ecofont Vera Sans" w:cstheme="minorBidi"/>
                                  <w:b/>
                                  <w:bCs/>
                                  <w:color w:val="FFFFFF" w:themeColor="background1"/>
                                  <w:kern w:val="24"/>
                                  <w:sz w:val="32"/>
                                  <w:szCs w:val="32"/>
                                </w:rPr>
                                <w:t>En cumplimiento del Art. 83 Bis Fracción I</w:t>
                              </w:r>
                            </w:p>
                          </w:txbxContent>
                        </wps:txbx>
                        <wps:bodyPr wrap="square" rtlCol="0">
                          <a:noAutofit/>
                        </wps:bodyPr>
                      </wps:wsp>
                    </wpg:wgp>
                  </a:graphicData>
                </a:graphic>
              </wp:anchor>
            </w:drawing>
          </mc:Choice>
          <mc:Fallback>
            <w:pict>
              <v:group id="Grupo 15" o:spid="_x0000_s1029" style="position:absolute;margin-left:-34.5pt;margin-top:174.35pt;width:154.65pt;height:177.8pt;z-index:251673600" coordsize="19642,2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">
                <v:shape id="Forma libre 18" o:spid="_x0000_s1030" style="position:absolute;width:19642;height:22577;visibility:visible;mso-wrap-style:square;v-text-anchor:middle" coordsize="2257777,196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m0MUA&#10;AADbAAAADwAAAGRycy9kb3ducmV2LnhtbESPQWsCMRCF7wX/Qxiht27WPRTdGqWISikerFrQ27CZ&#10;bhY3kyVJddtf3wgFbzO8N+97M533thUX8qFxrGCU5SCIK6cbrhUc9qunMYgQkTW2jknBDwWYzwYP&#10;Uyy1u/IHXXaxFimEQ4kKTIxdKWWoDFkMmeuIk/blvMWYVl9L7fGawm0rizx/lhYbTgSDHS0MVefd&#10;t1VQLCccqvfP09FsEtyv69+i3Sr1OOxfX0BE6uPd/H/9plP9Cdx+SQP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ybQxQAAANsAAAAPAAAAAAAAAAAAAAAAAJgCAABkcnMv&#10;ZG93bnJldi54bWxQSwUGAAAAAAQABAD1AAAAigMAAAAA&#10;" path="m1128889,l2257776,427229r,1109809l1128889,1964266,1,1537038,1,427229,1128889,xe" fillcolor="#de0000" strokecolor="white [3201]" strokeweight="1pt">
                  <v:stroke joinstyle="miter"/>
                  <v:path arrowok="t" o:connecttype="custom" o:connectlocs="0,1128889;427229,0;1537039,0;1964267,1128889;1537039,2257778;427229,2257778;0,1128889" o:connectangles="0,0,0,0,0,0,0"/>
                </v:shape>
                <v:shape id="CuadroTexto 16" o:spid="_x0000_s1031" type="#_x0000_t202" style="position:absolute;left:160;top:7058;width:19257;height:1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01D58" w:rsidRPr="000D051C" w:rsidRDefault="00101D58" w:rsidP="000D051C">
                        <w:pPr>
                          <w:pStyle w:val="NormalWeb"/>
                          <w:spacing w:before="0" w:beforeAutospacing="0" w:after="0" w:afterAutospacing="0"/>
                          <w:jc w:val="center"/>
                          <w:rPr>
                            <w:sz w:val="32"/>
                            <w:szCs w:val="32"/>
                          </w:rPr>
                        </w:pPr>
                        <w:r w:rsidRPr="000D051C">
                          <w:rPr>
                            <w:rFonts w:ascii="Ecofont Vera Sans" w:hAnsi="Ecofont Vera Sans" w:cstheme="minorBidi"/>
                            <w:b/>
                            <w:bCs/>
                            <w:color w:val="FFFFFF" w:themeColor="background1"/>
                            <w:kern w:val="24"/>
                            <w:sz w:val="32"/>
                            <w:szCs w:val="32"/>
                          </w:rPr>
                          <w:t>En cumplimiento del Art. 83 Bis Fracción I</w:t>
                        </w:r>
                      </w:p>
                    </w:txbxContent>
                  </v:textbox>
                </v:shape>
              </v:group>
            </w:pict>
          </mc:Fallback>
        </mc:AlternateContent>
      </w:r>
      <w:r>
        <w:rPr>
          <w:noProof/>
          <w:lang w:eastAsia="es-MX"/>
        </w:rPr>
        <w:drawing>
          <wp:anchor distT="0" distB="0" distL="114300" distR="114300" simplePos="0" relativeHeight="251669504" behindDoc="0" locked="0" layoutInCell="1" allowOverlap="1">
            <wp:simplePos x="5085347" y="1668379"/>
            <wp:positionH relativeFrom="column">
              <wp:align>right</wp:align>
            </wp:positionH>
            <wp:positionV relativeFrom="paragraph">
              <wp:align>top</wp:align>
            </wp:positionV>
            <wp:extent cx="1606306" cy="2006600"/>
            <wp:effectExtent l="0" t="0" r="0" b="0"/>
            <wp:wrapSquare wrapText="bothSides"/>
            <wp:docPr id="7" name="Imagen 7" descr="Resultado de imagen para 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u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306" cy="2006600"/>
                    </a:xfrm>
                    <a:prstGeom prst="rect">
                      <a:avLst/>
                    </a:prstGeom>
                    <a:noFill/>
                    <a:ln>
                      <a:noFill/>
                    </a:ln>
                  </pic:spPr>
                </pic:pic>
              </a:graphicData>
            </a:graphic>
          </wp:anchor>
        </w:drawing>
      </w:r>
      <w:r>
        <w:br w:type="textWrapping" w:clear="all"/>
      </w:r>
    </w:p>
    <w:p w:rsidR="000D051C" w:rsidRDefault="00284B86" w:rsidP="000D051C">
      <w:r>
        <w:rPr>
          <w:noProof/>
          <w:lang w:eastAsia="es-MX"/>
        </w:rPr>
        <mc:AlternateContent>
          <mc:Choice Requires="wps">
            <w:drawing>
              <wp:anchor distT="45720" distB="45720" distL="114300" distR="114300" simplePos="0" relativeHeight="251662336" behindDoc="0" locked="0" layoutInCell="1" allowOverlap="1" wp14:anchorId="72CCA97B" wp14:editId="308ED370">
                <wp:simplePos x="0" y="0"/>
                <wp:positionH relativeFrom="margin">
                  <wp:posOffset>1743075</wp:posOffset>
                </wp:positionH>
                <wp:positionV relativeFrom="paragraph">
                  <wp:posOffset>226394</wp:posOffset>
                </wp:positionV>
                <wp:extent cx="4298950" cy="1587500"/>
                <wp:effectExtent l="0" t="0" r="25400" b="127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1587500"/>
                        </a:xfrm>
                        <a:prstGeom prst="rect">
                          <a:avLst/>
                        </a:prstGeom>
                        <a:solidFill>
                          <a:srgbClr val="FFFFFF"/>
                        </a:solidFill>
                        <a:ln w="9525">
                          <a:solidFill>
                            <a:schemeClr val="bg1"/>
                          </a:solidFill>
                          <a:miter lim="800000"/>
                          <a:headEnd/>
                          <a:tailEnd/>
                        </a:ln>
                      </wps:spPr>
                      <wps:txbx>
                        <w:txbxContent>
                          <w:p w:rsidR="00101D58" w:rsidRPr="00284B86" w:rsidRDefault="00101D58" w:rsidP="00284B86">
                            <w:pPr>
                              <w:jc w:val="both"/>
                              <w:rPr>
                                <w:rFonts w:ascii="Ecofont Vera Sans" w:hAnsi="Ecofont Vera Sans"/>
                                <w:sz w:val="32"/>
                                <w:szCs w:val="32"/>
                              </w:rPr>
                            </w:pPr>
                            <w:r w:rsidRPr="00284B86">
                              <w:rPr>
                                <w:rFonts w:ascii="Ecofont Vera Sans" w:hAnsi="Ecofont Vera Sans"/>
                                <w:sz w:val="32"/>
                                <w:szCs w:val="32"/>
                              </w:rPr>
                              <w:t xml:space="preserve">Con el objetivo de Cumplir con la Ley de Transparencia y Acceso Informativo del Estado de Sonora y los Lineamientos Generales para el Acceso a la Información Pública en el Estado de Sonora. </w:t>
                            </w: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Pr="00366072" w:rsidRDefault="00101D58" w:rsidP="00366072">
                            <w:pPr>
                              <w:jc w:val="center"/>
                              <w:rPr>
                                <w:rFonts w:ascii="Ecofont Vera Sans" w:hAnsi="Ecofont Vera Sans"/>
                                <w:b/>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A97B" id="_x0000_s1032" type="#_x0000_t202" style="position:absolute;margin-left:137.25pt;margin-top:17.85pt;width:338.5pt;height: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" strokecolor="white [3212]">
                <v:textbox>
                  <w:txbxContent>
                    <w:p w:rsidR="00101D58" w:rsidRPr="00284B86" w:rsidRDefault="00101D58" w:rsidP="00284B86">
                      <w:pPr>
                        <w:jc w:val="both"/>
                        <w:rPr>
                          <w:rFonts w:ascii="Ecofont Vera Sans" w:hAnsi="Ecofont Vera Sans"/>
                          <w:sz w:val="32"/>
                          <w:szCs w:val="32"/>
                        </w:rPr>
                      </w:pPr>
                      <w:r w:rsidRPr="00284B86">
                        <w:rPr>
                          <w:rFonts w:ascii="Ecofont Vera Sans" w:hAnsi="Ecofont Vera Sans"/>
                          <w:sz w:val="32"/>
                          <w:szCs w:val="32"/>
                        </w:rPr>
                        <w:t xml:space="preserve">Con el objetivo de Cumplir con la Ley de Transparencia y Acceso Informativo del Estado de Sonora y los Lineamientos Generales para el Acceso a la Información Pública en el Estado de Sonora. </w:t>
                      </w: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Default="00101D58" w:rsidP="00366072">
                      <w:pPr>
                        <w:jc w:val="center"/>
                        <w:rPr>
                          <w:rFonts w:ascii="Ecofont Vera Sans" w:hAnsi="Ecofont Vera Sans"/>
                          <w:b/>
                          <w:sz w:val="60"/>
                          <w:szCs w:val="60"/>
                        </w:rPr>
                      </w:pPr>
                    </w:p>
                    <w:p w:rsidR="00101D58" w:rsidRPr="00366072" w:rsidRDefault="00101D58" w:rsidP="00366072">
                      <w:pPr>
                        <w:jc w:val="center"/>
                        <w:rPr>
                          <w:rFonts w:ascii="Ecofont Vera Sans" w:hAnsi="Ecofont Vera Sans"/>
                          <w:b/>
                          <w:sz w:val="60"/>
                          <w:szCs w:val="60"/>
                        </w:rPr>
                      </w:pPr>
                    </w:p>
                  </w:txbxContent>
                </v:textbox>
                <w10:wrap type="square" anchorx="margin"/>
              </v:shape>
            </w:pict>
          </mc:Fallback>
        </mc:AlternateContent>
      </w:r>
    </w:p>
    <w:p w:rsidR="000D051C" w:rsidRDefault="000D051C" w:rsidP="000D051C"/>
    <w:p w:rsidR="000D051C" w:rsidRDefault="000D051C" w:rsidP="000D051C"/>
    <w:p w:rsidR="000D051C" w:rsidRDefault="000D051C" w:rsidP="000D051C">
      <w:pPr>
        <w:jc w:val="right"/>
      </w:pPr>
    </w:p>
    <w:p w:rsidR="000D051C" w:rsidRDefault="000D051C"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284B86" w:rsidRDefault="00284B86" w:rsidP="000D051C"/>
    <w:p w:rsidR="00091F65" w:rsidRDefault="00921A7A" w:rsidP="000D051C">
      <w:r>
        <w:rPr>
          <w:noProof/>
          <w:lang w:eastAsia="es-MX"/>
        </w:rPr>
        <mc:AlternateContent>
          <mc:Choice Requires="wps">
            <w:drawing>
              <wp:anchor distT="0" distB="0" distL="114300" distR="114300" simplePos="0" relativeHeight="251683840" behindDoc="0" locked="0" layoutInCell="1" allowOverlap="1" wp14:anchorId="39C036FB" wp14:editId="1E09FF25">
                <wp:simplePos x="0" y="0"/>
                <wp:positionH relativeFrom="margin">
                  <wp:posOffset>3656392</wp:posOffset>
                </wp:positionH>
                <wp:positionV relativeFrom="paragraph">
                  <wp:posOffset>249696</wp:posOffset>
                </wp:positionV>
                <wp:extent cx="1828800" cy="575733"/>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1828800" cy="575733"/>
                        </a:xfrm>
                        <a:prstGeom prst="rect">
                          <a:avLst/>
                        </a:prstGeom>
                        <a:noFill/>
                        <a:ln>
                          <a:noFill/>
                        </a:ln>
                        <a:effectLst/>
                      </wps:spPr>
                      <wps:txbx>
                        <w:txbxContent>
                          <w:p w:rsidR="00101D58" w:rsidRPr="00921A7A" w:rsidRDefault="00101D58" w:rsidP="00921A7A">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A7A">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036FB" id="Cuadro de texto 30" o:spid="_x0000_s1033" type="#_x0000_t202" style="position:absolute;margin-left:287.9pt;margin-top:19.65pt;width:2in;height:45.35pt;z-index:2516838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" filled="f" stroked="f">
                <v:textbox>
                  <w:txbxContent>
                    <w:p w:rsidR="00101D58" w:rsidRPr="00921A7A" w:rsidRDefault="00101D58" w:rsidP="00921A7A">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A7A">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p>
    <w:p w:rsidR="00284B86" w:rsidRDefault="00284B86" w:rsidP="000D051C">
      <w:r>
        <w:rPr>
          <w:noProof/>
          <w:lang w:eastAsia="es-MX"/>
        </w:rPr>
        <mc:AlternateContent>
          <mc:Choice Requires="wpg">
            <w:drawing>
              <wp:anchor distT="0" distB="0" distL="114300" distR="114300" simplePos="0" relativeHeight="251677696" behindDoc="0" locked="0" layoutInCell="1" allowOverlap="1">
                <wp:simplePos x="0" y="0"/>
                <wp:positionH relativeFrom="column">
                  <wp:posOffset>4034155</wp:posOffset>
                </wp:positionH>
                <wp:positionV relativeFrom="paragraph">
                  <wp:posOffset>59407</wp:posOffset>
                </wp:positionV>
                <wp:extent cx="2204453" cy="457701"/>
                <wp:effectExtent l="0" t="0" r="0" b="0"/>
                <wp:wrapNone/>
                <wp:docPr id="20" name="Grupo 20"/>
                <wp:cNvGraphicFramePr/>
                <a:graphic xmlns:a="http://schemas.openxmlformats.org/drawingml/2006/main">
                  <a:graphicData uri="http://schemas.microsoft.com/office/word/2010/wordprocessingGroup">
                    <wpg:wgp>
                      <wpg:cNvGrpSpPr/>
                      <wpg:grpSpPr>
                        <a:xfrm>
                          <a:off x="0" y="0"/>
                          <a:ext cx="2204453" cy="457701"/>
                          <a:chOff x="0" y="0"/>
                          <a:chExt cx="2204453" cy="457701"/>
                        </a:xfrm>
                      </wpg:grpSpPr>
                      <wps:wsp>
                        <wps:cNvPr id="16" name="CuadroTexto 5"/>
                        <wps:cNvSpPr txBox="1"/>
                        <wps:spPr>
                          <a:xfrm>
                            <a:off x="96253" y="48126"/>
                            <a:ext cx="2108200" cy="409575"/>
                          </a:xfrm>
                          <a:prstGeom prst="rect">
                            <a:avLst/>
                          </a:prstGeom>
                          <a:noFill/>
                        </wps:spPr>
                        <wps:txbx>
                          <w:txbxContent>
                            <w:p w:rsidR="00101D58" w:rsidRDefault="00101D58" w:rsidP="000D051C">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18"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upo 20" o:spid="_x0000_s1034" style="position:absolute;margin-left:317.65pt;margin-top:4.7pt;width:173.6pt;height:36.05pt;z-index:251677696"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">
                <v:shape id="_x0000_s1035"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01D58" w:rsidRDefault="00101D58" w:rsidP="000D051C">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36"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QfcQA&#10;AADbAAAADwAAAGRycy9kb3ducmV2LnhtbESPQWvCQBCF74X+h2UK3urGglJSV5GCUBBE00I9Dtlp&#10;Es3MhuxWY3995yB4m+G9ee+b+XLg1pypj00QB5NxBoakDL6RysHX5/r5FUxMKB7bIOTgShGWi8eH&#10;OeY+XGRP5yJVRkMk5uigTqnLrY1lTYxxHDoS1X5Cz5h07Svre7xoOLf2JctmlrERbaixo/eaylPx&#10;yw4kHo7TyfemOBx3w+Zvy7wut+zc6GlYvYFJNKS7+Xb94RVfYfUXHc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1EH3EAAAA2wAAAA8AAAAAAAAAAAAAAAAAmAIAAGRycy9k&#10;b3ducmV2LnhtbFBLBQYAAAAABAAEAPUAAACJAwAAAAA=&#10;" fillcolor="#de0000" strokecolor="#ea0000" strokeweight="1pt"/>
              </v:group>
            </w:pict>
          </mc:Fallback>
        </mc:AlternateContent>
      </w:r>
    </w:p>
    <w:p w:rsidR="00284B86" w:rsidRDefault="00B42EE5" w:rsidP="000D051C">
      <w:r w:rsidRPr="00366072">
        <w:rPr>
          <w:noProof/>
          <w:lang w:eastAsia="es-MX"/>
        </w:rPr>
        <w:lastRenderedPageBreak/>
        <w:drawing>
          <wp:inline distT="0" distB="0" distL="0" distR="0" wp14:anchorId="142B6EB9" wp14:editId="61435A97">
            <wp:extent cx="3048000" cy="530302"/>
            <wp:effectExtent l="0" t="0" r="0" b="3175"/>
            <wp:docPr id="24" name="Imagen 24" descr="D:\brianda.castro\Desktop\Escritorio Personal\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da.castro\Desktop\Escritorio Personal\logo o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947" cy="583706"/>
                    </a:xfrm>
                    <a:prstGeom prst="rect">
                      <a:avLst/>
                    </a:prstGeom>
                    <a:noFill/>
                    <a:ln>
                      <a:noFill/>
                    </a:ln>
                  </pic:spPr>
                </pic:pic>
              </a:graphicData>
            </a:graphic>
          </wp:inline>
        </w:drawing>
      </w:r>
    </w:p>
    <w:p w:rsidR="00B42EE5" w:rsidRDefault="00B42EE5" w:rsidP="000D051C">
      <w:r>
        <w:rPr>
          <w:noProof/>
          <w:lang w:eastAsia="es-MX"/>
        </w:rPr>
        <mc:AlternateContent>
          <mc:Choice Requires="wpg">
            <w:drawing>
              <wp:anchor distT="0" distB="0" distL="114300" distR="114300" simplePos="0" relativeHeight="251679744" behindDoc="0" locked="0" layoutInCell="1" allowOverlap="1" wp14:anchorId="1CEA9234" wp14:editId="6DF79660">
                <wp:simplePos x="0" y="0"/>
                <wp:positionH relativeFrom="column">
                  <wp:posOffset>3724698</wp:posOffset>
                </wp:positionH>
                <wp:positionV relativeFrom="paragraph">
                  <wp:posOffset>7761</wp:posOffset>
                </wp:positionV>
                <wp:extent cx="2204453" cy="457701"/>
                <wp:effectExtent l="0" t="0" r="0" b="0"/>
                <wp:wrapNone/>
                <wp:docPr id="21" name="Grupo 21"/>
                <wp:cNvGraphicFramePr/>
                <a:graphic xmlns:a="http://schemas.openxmlformats.org/drawingml/2006/main">
                  <a:graphicData uri="http://schemas.microsoft.com/office/word/2010/wordprocessingGroup">
                    <wpg:wgp>
                      <wpg:cNvGrpSpPr/>
                      <wpg:grpSpPr>
                        <a:xfrm>
                          <a:off x="0" y="0"/>
                          <a:ext cx="2204453" cy="457701"/>
                          <a:chOff x="0" y="0"/>
                          <a:chExt cx="2204453" cy="457701"/>
                        </a:xfrm>
                      </wpg:grpSpPr>
                      <wps:wsp>
                        <wps:cNvPr id="22" name="CuadroTexto 5"/>
                        <wps:cNvSpPr txBox="1"/>
                        <wps:spPr>
                          <a:xfrm>
                            <a:off x="96253" y="48126"/>
                            <a:ext cx="2108200" cy="409575"/>
                          </a:xfrm>
                          <a:prstGeom prst="rect">
                            <a:avLst/>
                          </a:prstGeom>
                          <a:noFill/>
                        </wps:spPr>
                        <wps:txbx>
                          <w:txbxContent>
                            <w:p w:rsidR="00101D58" w:rsidRDefault="00101D58" w:rsidP="00B42EE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23"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CEA9234" id="Grupo 21" o:spid="_x0000_s1037" style="position:absolute;margin-left:293.3pt;margin-top:.6pt;width:173.6pt;height:36.05pt;z-index:251679744"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">
                <v:shape id="_x0000_s1038"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01D58" w:rsidRDefault="00101D58" w:rsidP="00B42EE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39"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IscMA&#10;AADbAAAADwAAAGRycy9kb3ducmV2LnhtbESPUWvCQBCE3wv+h2MF3+pFpUWip4ggFARpo6CPS25N&#10;otm9kLtq9Nf3CoU+DjPzDTNfdlyrG7W+cmJgNExAkeTOVlIYOOw3r1NQPqBYrJ2QgQd5WC56L3NM&#10;rbvLF92yUKgIEZ+igTKEJtXa5yUx+qFrSKJ3di1jiLIttG3xHuFc63GSvGvGSuJCiQ2tS8qv2Tcb&#10;EH+6vI2O2+x0+ey2zx3zJt+xMYN+t5qBCtSF//Bf+8MaGE/g90v8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IscMAAADbAAAADwAAAAAAAAAAAAAAAACYAgAAZHJzL2Rv&#10;d25yZXYueG1sUEsFBgAAAAAEAAQA9QAAAIgDAAAAAA==&#10;" fillcolor="#de0000" strokecolor="#ea0000" strokeweight="1pt"/>
              </v:group>
            </w:pict>
          </mc:Fallback>
        </mc:AlternateContent>
      </w:r>
    </w:p>
    <w:p w:rsidR="00B42EE5" w:rsidRDefault="00B42EE5" w:rsidP="000D051C"/>
    <w:p w:rsidR="00366072" w:rsidRPr="005728DD" w:rsidRDefault="00284B86" w:rsidP="00284B86">
      <w:pPr>
        <w:pStyle w:val="Sinespaciado"/>
        <w:jc w:val="center"/>
        <w:rPr>
          <w:rFonts w:ascii="Ecofont Vera Sans" w:hAnsi="Ecofont Vera Sans"/>
          <w:b/>
          <w:sz w:val="40"/>
          <w:szCs w:val="40"/>
        </w:rPr>
      </w:pPr>
      <w:r w:rsidRPr="005728DD">
        <w:rPr>
          <w:rFonts w:ascii="Ecofont Vera Sans" w:hAnsi="Ecofont Vera Sans"/>
          <w:b/>
          <w:sz w:val="40"/>
          <w:szCs w:val="40"/>
        </w:rPr>
        <w:t xml:space="preserve">I N D Í C E </w:t>
      </w:r>
    </w:p>
    <w:p w:rsidR="00284B86" w:rsidRDefault="00284B86" w:rsidP="00284B86">
      <w:pPr>
        <w:pStyle w:val="Sinespaciado"/>
        <w:jc w:val="center"/>
        <w:rPr>
          <w:b/>
        </w:rPr>
      </w:pPr>
    </w:p>
    <w:tbl>
      <w:tblPr>
        <w:tblW w:w="9625" w:type="dxa"/>
        <w:jc w:val="center"/>
        <w:tblCellMar>
          <w:left w:w="70" w:type="dxa"/>
          <w:right w:w="70" w:type="dxa"/>
        </w:tblCellMar>
        <w:tblLook w:val="04A0" w:firstRow="1" w:lastRow="0" w:firstColumn="1" w:lastColumn="0" w:noHBand="0" w:noVBand="1"/>
      </w:tblPr>
      <w:tblGrid>
        <w:gridCol w:w="1109"/>
        <w:gridCol w:w="7675"/>
        <w:gridCol w:w="841"/>
      </w:tblGrid>
      <w:tr w:rsidR="00284B86" w:rsidRPr="00284B86" w:rsidTr="0033123A">
        <w:trPr>
          <w:trHeight w:val="300"/>
          <w:jc w:val="center"/>
        </w:trPr>
        <w:tc>
          <w:tcPr>
            <w:tcW w:w="1109" w:type="dxa"/>
            <w:shd w:val="clear" w:color="auto" w:fill="auto"/>
            <w:noWrap/>
            <w:vAlign w:val="bottom"/>
            <w:hideMark/>
          </w:tcPr>
          <w:p w:rsidR="00284B86" w:rsidRPr="00284B86" w:rsidRDefault="00284B86" w:rsidP="005728DD">
            <w:pPr>
              <w:spacing w:after="0" w:line="240" w:lineRule="auto"/>
              <w:jc w:val="right"/>
              <w:rPr>
                <w:rFonts w:ascii="Ecofont Vera Sans" w:eastAsia="Times New Roman" w:hAnsi="Ecofont Vera Sans" w:cs="Times New Roman"/>
                <w:b/>
                <w:color w:val="000000"/>
                <w:sz w:val="28"/>
                <w:szCs w:val="28"/>
                <w:lang w:eastAsia="es-MX"/>
              </w:rPr>
            </w:pPr>
            <w:r w:rsidRPr="00284B86">
              <w:rPr>
                <w:rFonts w:ascii="Ecofont Vera Sans" w:eastAsia="Times New Roman" w:hAnsi="Ecofont Vera Sans" w:cs="Times New Roman"/>
                <w:b/>
                <w:color w:val="000000"/>
                <w:sz w:val="28"/>
                <w:szCs w:val="28"/>
                <w:lang w:eastAsia="es-MX"/>
              </w:rPr>
              <w:t>I</w:t>
            </w:r>
          </w:p>
        </w:tc>
        <w:tc>
          <w:tcPr>
            <w:tcW w:w="7675" w:type="dxa"/>
            <w:shd w:val="clear" w:color="auto" w:fill="auto"/>
            <w:noWrap/>
            <w:vAlign w:val="bottom"/>
            <w:hideMark/>
          </w:tcPr>
          <w:p w:rsidR="00284B86" w:rsidRPr="00284B86" w:rsidRDefault="005728DD" w:rsidP="00284B86">
            <w:pPr>
              <w:spacing w:after="0" w:line="240" w:lineRule="auto"/>
              <w:rPr>
                <w:rFonts w:ascii="Ecofont Vera Sans" w:eastAsia="Times New Roman" w:hAnsi="Ecofont Vera Sans" w:cs="Times New Roman"/>
                <w:color w:val="000000"/>
                <w:sz w:val="28"/>
                <w:szCs w:val="28"/>
                <w:lang w:eastAsia="es-MX"/>
              </w:rPr>
            </w:pPr>
            <w:r w:rsidRPr="005728DD">
              <w:rPr>
                <w:rFonts w:ascii="Ecofont Vera Sans" w:eastAsia="Times New Roman" w:hAnsi="Ecofont Vera Sans" w:cs="Times New Roman"/>
                <w:color w:val="000000"/>
                <w:sz w:val="28"/>
                <w:szCs w:val="28"/>
                <w:lang w:eastAsia="es-MX"/>
              </w:rPr>
              <w:t>Introducción</w:t>
            </w:r>
            <w:r w:rsidR="00284B86" w:rsidRPr="00284B86">
              <w:rPr>
                <w:rFonts w:ascii="Ecofont Vera Sans" w:eastAsia="Times New Roman" w:hAnsi="Ecofont Vera Sans" w:cs="Times New Roman"/>
                <w:color w:val="000000"/>
                <w:sz w:val="28"/>
                <w:szCs w:val="28"/>
                <w:lang w:eastAsia="es-MX"/>
              </w:rPr>
              <w:t xml:space="preserve"> </w:t>
            </w:r>
          </w:p>
        </w:tc>
        <w:tc>
          <w:tcPr>
            <w:tcW w:w="841" w:type="dxa"/>
            <w:shd w:val="clear" w:color="auto" w:fill="auto"/>
            <w:noWrap/>
            <w:vAlign w:val="bottom"/>
            <w:hideMark/>
          </w:tcPr>
          <w:p w:rsidR="00284B86" w:rsidRPr="00284B86" w:rsidRDefault="005C267A"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4</w:t>
            </w:r>
          </w:p>
        </w:tc>
      </w:tr>
      <w:tr w:rsidR="00284B86" w:rsidRPr="00284B86" w:rsidTr="0033123A">
        <w:trPr>
          <w:trHeight w:val="318"/>
          <w:jc w:val="center"/>
        </w:trPr>
        <w:tc>
          <w:tcPr>
            <w:tcW w:w="1109" w:type="dxa"/>
            <w:shd w:val="clear" w:color="auto" w:fill="auto"/>
            <w:noWrap/>
            <w:vAlign w:val="bottom"/>
            <w:hideMark/>
          </w:tcPr>
          <w:p w:rsidR="005728DD" w:rsidRDefault="005728DD" w:rsidP="005728DD">
            <w:pPr>
              <w:spacing w:after="0" w:line="240" w:lineRule="auto"/>
              <w:jc w:val="right"/>
              <w:rPr>
                <w:rFonts w:ascii="Ecofont Vera Sans" w:eastAsia="Times New Roman" w:hAnsi="Ecofont Vera Sans" w:cs="Times New Roman"/>
                <w:b/>
                <w:color w:val="000000"/>
                <w:sz w:val="28"/>
                <w:szCs w:val="28"/>
                <w:lang w:eastAsia="es-MX"/>
              </w:rPr>
            </w:pPr>
          </w:p>
          <w:p w:rsidR="00284B86" w:rsidRPr="00284B86" w:rsidRDefault="00284B86" w:rsidP="005728DD">
            <w:pPr>
              <w:spacing w:after="0" w:line="240" w:lineRule="auto"/>
              <w:jc w:val="right"/>
              <w:rPr>
                <w:rFonts w:ascii="Ecofont Vera Sans" w:eastAsia="Times New Roman" w:hAnsi="Ecofont Vera Sans" w:cs="Times New Roman"/>
                <w:b/>
                <w:color w:val="000000"/>
                <w:sz w:val="28"/>
                <w:szCs w:val="28"/>
                <w:lang w:eastAsia="es-MX"/>
              </w:rPr>
            </w:pPr>
            <w:r w:rsidRPr="00284B86">
              <w:rPr>
                <w:rFonts w:ascii="Ecofont Vera Sans" w:eastAsia="Times New Roman" w:hAnsi="Ecofont Vera Sans" w:cs="Times New Roman"/>
                <w:b/>
                <w:color w:val="000000"/>
                <w:sz w:val="28"/>
                <w:szCs w:val="28"/>
                <w:lang w:eastAsia="es-MX"/>
              </w:rPr>
              <w:t>II</w:t>
            </w:r>
          </w:p>
        </w:tc>
        <w:tc>
          <w:tcPr>
            <w:tcW w:w="7675" w:type="dxa"/>
            <w:shd w:val="clear" w:color="auto" w:fill="auto"/>
            <w:noWrap/>
            <w:vAlign w:val="bottom"/>
            <w:hideMark/>
          </w:tcPr>
          <w:p w:rsidR="00284B86"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Marco Normativo </w:t>
            </w:r>
          </w:p>
        </w:tc>
        <w:tc>
          <w:tcPr>
            <w:tcW w:w="841" w:type="dxa"/>
            <w:shd w:val="clear" w:color="auto" w:fill="auto"/>
            <w:noWrap/>
            <w:vAlign w:val="bottom"/>
            <w:hideMark/>
          </w:tcPr>
          <w:p w:rsidR="00284B86" w:rsidRPr="00284B86" w:rsidRDefault="005D31E6"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8</w:t>
            </w:r>
          </w:p>
        </w:tc>
      </w:tr>
      <w:tr w:rsidR="00284B86" w:rsidRPr="00284B86" w:rsidTr="0033123A">
        <w:trPr>
          <w:trHeight w:val="654"/>
          <w:jc w:val="center"/>
        </w:trPr>
        <w:tc>
          <w:tcPr>
            <w:tcW w:w="1109" w:type="dxa"/>
            <w:shd w:val="clear" w:color="auto" w:fill="auto"/>
            <w:noWrap/>
            <w:vAlign w:val="bottom"/>
            <w:hideMark/>
          </w:tcPr>
          <w:p w:rsidR="005728DD" w:rsidRDefault="005728DD" w:rsidP="005728DD">
            <w:pPr>
              <w:spacing w:after="0" w:line="240" w:lineRule="auto"/>
              <w:jc w:val="right"/>
              <w:rPr>
                <w:rFonts w:ascii="Ecofont Vera Sans" w:eastAsia="Times New Roman" w:hAnsi="Ecofont Vera Sans" w:cs="Times New Roman"/>
                <w:b/>
                <w:color w:val="000000"/>
                <w:sz w:val="28"/>
                <w:szCs w:val="28"/>
                <w:lang w:eastAsia="es-MX"/>
              </w:rPr>
            </w:pPr>
          </w:p>
          <w:p w:rsidR="005728DD" w:rsidRDefault="005728DD" w:rsidP="005728DD">
            <w:pPr>
              <w:spacing w:after="0" w:line="240" w:lineRule="auto"/>
              <w:jc w:val="right"/>
              <w:rPr>
                <w:rFonts w:ascii="Ecofont Vera Sans" w:eastAsia="Times New Roman" w:hAnsi="Ecofont Vera Sans" w:cs="Times New Roman"/>
                <w:b/>
                <w:color w:val="000000"/>
                <w:sz w:val="28"/>
                <w:szCs w:val="28"/>
                <w:lang w:eastAsia="es-MX"/>
              </w:rPr>
            </w:pPr>
            <w:r>
              <w:rPr>
                <w:rFonts w:ascii="Ecofont Vera Sans" w:eastAsia="Times New Roman" w:hAnsi="Ecofont Vera Sans" w:cs="Times New Roman"/>
                <w:b/>
                <w:color w:val="000000"/>
                <w:sz w:val="28"/>
                <w:szCs w:val="28"/>
                <w:lang w:eastAsia="es-MX"/>
              </w:rPr>
              <w:t>III</w:t>
            </w:r>
          </w:p>
          <w:p w:rsidR="00284B86" w:rsidRPr="00284B86" w:rsidRDefault="00284B86" w:rsidP="005728DD">
            <w:pPr>
              <w:spacing w:after="0" w:line="240" w:lineRule="auto"/>
              <w:jc w:val="right"/>
              <w:rPr>
                <w:rFonts w:ascii="Ecofont Vera Sans" w:eastAsia="Times New Roman" w:hAnsi="Ecofont Vera Sans" w:cs="Times New Roman"/>
                <w:b/>
                <w:color w:val="000000"/>
                <w:sz w:val="28"/>
                <w:szCs w:val="28"/>
                <w:lang w:eastAsia="es-MX"/>
              </w:rPr>
            </w:pPr>
          </w:p>
        </w:tc>
        <w:tc>
          <w:tcPr>
            <w:tcW w:w="7675" w:type="dxa"/>
            <w:shd w:val="clear" w:color="auto" w:fill="auto"/>
            <w:noWrap/>
            <w:vAlign w:val="bottom"/>
            <w:hideMark/>
          </w:tcPr>
          <w:p w:rsidR="0092777D" w:rsidRDefault="0092777D" w:rsidP="00284B86">
            <w:pPr>
              <w:spacing w:after="0" w:line="240" w:lineRule="auto"/>
              <w:rPr>
                <w:rFonts w:ascii="Ecofont Vera Sans" w:eastAsia="Times New Roman" w:hAnsi="Ecofont Vera Sans" w:cs="Times New Roman"/>
                <w:color w:val="000000"/>
                <w:sz w:val="28"/>
                <w:szCs w:val="28"/>
                <w:lang w:eastAsia="es-MX"/>
              </w:rPr>
            </w:pPr>
          </w:p>
          <w:p w:rsidR="005728DD"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Normas Profesionales de Auditoría del Sistema </w:t>
            </w:r>
          </w:p>
          <w:p w:rsidR="00284B86"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Nacional de Fiscalización </w:t>
            </w:r>
          </w:p>
        </w:tc>
        <w:tc>
          <w:tcPr>
            <w:tcW w:w="841" w:type="dxa"/>
            <w:shd w:val="clear" w:color="auto" w:fill="auto"/>
            <w:noWrap/>
            <w:vAlign w:val="bottom"/>
            <w:hideMark/>
          </w:tcPr>
          <w:p w:rsidR="00284B86" w:rsidRPr="00284B86" w:rsidRDefault="005D31E6" w:rsidP="005728DD">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11</w:t>
            </w:r>
            <w:r w:rsidR="005728DD">
              <w:rPr>
                <w:rFonts w:ascii="Ecofont Vera Sans" w:eastAsia="Times New Roman" w:hAnsi="Ecofont Vera Sans" w:cs="Times New Roman"/>
                <w:color w:val="000000"/>
                <w:sz w:val="28"/>
                <w:szCs w:val="28"/>
                <w:lang w:eastAsia="es-MX"/>
              </w:rPr>
              <w:t xml:space="preserve">               </w:t>
            </w:r>
          </w:p>
        </w:tc>
      </w:tr>
      <w:tr w:rsidR="00284B86" w:rsidRPr="00284B86" w:rsidTr="0033123A">
        <w:trPr>
          <w:trHeight w:val="512"/>
          <w:jc w:val="center"/>
        </w:trPr>
        <w:tc>
          <w:tcPr>
            <w:tcW w:w="1109" w:type="dxa"/>
            <w:shd w:val="clear" w:color="auto" w:fill="auto"/>
            <w:noWrap/>
            <w:vAlign w:val="bottom"/>
            <w:hideMark/>
          </w:tcPr>
          <w:p w:rsidR="005728DD" w:rsidRDefault="005728DD" w:rsidP="005728DD">
            <w:pPr>
              <w:spacing w:after="0" w:line="240" w:lineRule="auto"/>
              <w:jc w:val="right"/>
              <w:rPr>
                <w:rFonts w:ascii="Ecofont Vera Sans" w:eastAsia="Times New Roman" w:hAnsi="Ecofont Vera Sans" w:cs="Times New Roman"/>
                <w:b/>
                <w:color w:val="000000"/>
                <w:sz w:val="28"/>
                <w:szCs w:val="28"/>
                <w:lang w:eastAsia="es-MX"/>
              </w:rPr>
            </w:pPr>
          </w:p>
          <w:p w:rsidR="00284B86" w:rsidRPr="00284B86" w:rsidRDefault="005728DD" w:rsidP="005728DD">
            <w:pPr>
              <w:spacing w:after="0" w:line="240" w:lineRule="auto"/>
              <w:jc w:val="right"/>
              <w:rPr>
                <w:rFonts w:ascii="Ecofont Vera Sans" w:eastAsia="Times New Roman" w:hAnsi="Ecofont Vera Sans" w:cs="Times New Roman"/>
                <w:b/>
                <w:color w:val="000000"/>
                <w:sz w:val="28"/>
                <w:szCs w:val="28"/>
                <w:lang w:eastAsia="es-MX"/>
              </w:rPr>
            </w:pPr>
            <w:r>
              <w:rPr>
                <w:rFonts w:ascii="Ecofont Vera Sans" w:eastAsia="Times New Roman" w:hAnsi="Ecofont Vera Sans" w:cs="Times New Roman"/>
                <w:b/>
                <w:color w:val="000000"/>
                <w:sz w:val="28"/>
                <w:szCs w:val="28"/>
                <w:lang w:eastAsia="es-MX"/>
              </w:rPr>
              <w:t>I</w:t>
            </w:r>
            <w:r w:rsidR="00284B86" w:rsidRPr="00284B86">
              <w:rPr>
                <w:rFonts w:ascii="Ecofont Vera Sans" w:eastAsia="Times New Roman" w:hAnsi="Ecofont Vera Sans" w:cs="Times New Roman"/>
                <w:b/>
                <w:color w:val="000000"/>
                <w:sz w:val="28"/>
                <w:szCs w:val="28"/>
                <w:lang w:eastAsia="es-MX"/>
              </w:rPr>
              <w:t>V</w:t>
            </w:r>
          </w:p>
        </w:tc>
        <w:tc>
          <w:tcPr>
            <w:tcW w:w="7675" w:type="dxa"/>
            <w:shd w:val="clear" w:color="auto" w:fill="auto"/>
            <w:noWrap/>
            <w:vAlign w:val="bottom"/>
            <w:hideMark/>
          </w:tcPr>
          <w:p w:rsidR="00284B86"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Criterios de Selección de Auditorías </w:t>
            </w:r>
          </w:p>
        </w:tc>
        <w:tc>
          <w:tcPr>
            <w:tcW w:w="841" w:type="dxa"/>
            <w:shd w:val="clear" w:color="auto" w:fill="auto"/>
            <w:noWrap/>
            <w:vAlign w:val="bottom"/>
            <w:hideMark/>
          </w:tcPr>
          <w:p w:rsidR="00284B86" w:rsidRPr="00284B86" w:rsidRDefault="005D31E6"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15</w:t>
            </w:r>
          </w:p>
        </w:tc>
      </w:tr>
      <w:tr w:rsidR="00284B86" w:rsidRPr="00284B86" w:rsidTr="0033123A">
        <w:trPr>
          <w:trHeight w:val="705"/>
          <w:jc w:val="center"/>
        </w:trPr>
        <w:tc>
          <w:tcPr>
            <w:tcW w:w="1109" w:type="dxa"/>
            <w:shd w:val="clear" w:color="auto" w:fill="auto"/>
            <w:noWrap/>
            <w:vAlign w:val="bottom"/>
            <w:hideMark/>
          </w:tcPr>
          <w:p w:rsidR="00284B86" w:rsidRPr="00284B86" w:rsidRDefault="005728DD" w:rsidP="005728DD">
            <w:pPr>
              <w:spacing w:after="0" w:line="240" w:lineRule="auto"/>
              <w:jc w:val="right"/>
              <w:rPr>
                <w:rFonts w:ascii="Ecofont Vera Sans" w:eastAsia="Times New Roman" w:hAnsi="Ecofont Vera Sans" w:cs="Times New Roman"/>
                <w:b/>
                <w:color w:val="000000"/>
                <w:sz w:val="28"/>
                <w:szCs w:val="28"/>
                <w:lang w:eastAsia="es-MX"/>
              </w:rPr>
            </w:pPr>
            <w:r>
              <w:rPr>
                <w:rFonts w:ascii="Ecofont Vera Sans" w:eastAsia="Times New Roman" w:hAnsi="Ecofont Vera Sans" w:cs="Times New Roman"/>
                <w:b/>
                <w:color w:val="000000"/>
                <w:sz w:val="28"/>
                <w:szCs w:val="28"/>
                <w:lang w:eastAsia="es-MX"/>
              </w:rPr>
              <w:t>V</w:t>
            </w:r>
          </w:p>
        </w:tc>
        <w:tc>
          <w:tcPr>
            <w:tcW w:w="7675" w:type="dxa"/>
            <w:shd w:val="clear" w:color="auto" w:fill="auto"/>
            <w:noWrap/>
            <w:vAlign w:val="bottom"/>
            <w:hideMark/>
          </w:tcPr>
          <w:p w:rsidR="005728DD" w:rsidRDefault="005728DD" w:rsidP="00284B86">
            <w:pPr>
              <w:spacing w:after="0" w:line="240" w:lineRule="auto"/>
              <w:rPr>
                <w:rFonts w:ascii="Ecofont Vera Sans" w:eastAsia="Times New Roman" w:hAnsi="Ecofont Vera Sans" w:cs="Times New Roman"/>
                <w:color w:val="000000"/>
                <w:sz w:val="28"/>
                <w:szCs w:val="28"/>
                <w:lang w:eastAsia="es-MX"/>
              </w:rPr>
            </w:pPr>
          </w:p>
          <w:p w:rsidR="005728DD"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Entes </w:t>
            </w:r>
            <w:r w:rsidR="005728DD">
              <w:rPr>
                <w:rFonts w:ascii="Ecofont Vera Sans" w:eastAsia="Times New Roman" w:hAnsi="Ecofont Vera Sans" w:cs="Times New Roman"/>
                <w:color w:val="000000"/>
                <w:sz w:val="28"/>
                <w:szCs w:val="28"/>
                <w:lang w:eastAsia="es-MX"/>
              </w:rPr>
              <w:t>a Fiscalizar</w:t>
            </w:r>
          </w:p>
        </w:tc>
        <w:tc>
          <w:tcPr>
            <w:tcW w:w="841" w:type="dxa"/>
            <w:shd w:val="clear" w:color="auto" w:fill="auto"/>
            <w:noWrap/>
            <w:vAlign w:val="bottom"/>
            <w:hideMark/>
          </w:tcPr>
          <w:p w:rsidR="00284B86" w:rsidRPr="00284B86" w:rsidRDefault="005D31E6"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16</w:t>
            </w:r>
          </w:p>
        </w:tc>
      </w:tr>
      <w:tr w:rsidR="00284B86" w:rsidRPr="00284B86" w:rsidTr="0033123A">
        <w:trPr>
          <w:trHeight w:val="843"/>
          <w:jc w:val="center"/>
        </w:trPr>
        <w:tc>
          <w:tcPr>
            <w:tcW w:w="1109" w:type="dxa"/>
            <w:shd w:val="clear" w:color="auto" w:fill="auto"/>
            <w:noWrap/>
            <w:vAlign w:val="bottom"/>
            <w:hideMark/>
          </w:tcPr>
          <w:p w:rsidR="00284B86" w:rsidRPr="00284B86" w:rsidRDefault="0033123A" w:rsidP="0033123A">
            <w:pPr>
              <w:spacing w:after="0" w:line="240" w:lineRule="auto"/>
              <w:jc w:val="right"/>
              <w:rPr>
                <w:rFonts w:ascii="Ecofont Vera Sans" w:eastAsia="Times New Roman" w:hAnsi="Ecofont Vera Sans" w:cs="Times New Roman"/>
                <w:b/>
                <w:color w:val="000000"/>
                <w:sz w:val="28"/>
                <w:szCs w:val="28"/>
                <w:lang w:eastAsia="es-MX"/>
              </w:rPr>
            </w:pPr>
            <w:r>
              <w:rPr>
                <w:rFonts w:ascii="Ecofont Vera Sans" w:eastAsia="Times New Roman" w:hAnsi="Ecofont Vera Sans" w:cs="Times New Roman"/>
                <w:b/>
                <w:color w:val="000000"/>
                <w:sz w:val="28"/>
                <w:szCs w:val="28"/>
                <w:lang w:eastAsia="es-MX"/>
              </w:rPr>
              <w:t>IV</w:t>
            </w:r>
          </w:p>
        </w:tc>
        <w:tc>
          <w:tcPr>
            <w:tcW w:w="7675" w:type="dxa"/>
            <w:shd w:val="clear" w:color="auto" w:fill="auto"/>
            <w:noWrap/>
            <w:vAlign w:val="bottom"/>
            <w:hideMark/>
          </w:tcPr>
          <w:p w:rsidR="00284B86"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Programa Anual de Auditorías para el Ejercicio 2018</w:t>
            </w:r>
          </w:p>
        </w:tc>
        <w:tc>
          <w:tcPr>
            <w:tcW w:w="841" w:type="dxa"/>
            <w:shd w:val="clear" w:color="auto" w:fill="auto"/>
            <w:noWrap/>
            <w:vAlign w:val="bottom"/>
            <w:hideMark/>
          </w:tcPr>
          <w:p w:rsidR="00284B86" w:rsidRPr="00284B86" w:rsidRDefault="005D31E6"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18</w:t>
            </w:r>
          </w:p>
        </w:tc>
      </w:tr>
      <w:tr w:rsidR="00284B86" w:rsidRPr="00284B86" w:rsidTr="0033123A">
        <w:trPr>
          <w:trHeight w:val="300"/>
          <w:jc w:val="center"/>
        </w:trPr>
        <w:tc>
          <w:tcPr>
            <w:tcW w:w="1109" w:type="dxa"/>
            <w:shd w:val="clear" w:color="auto" w:fill="auto"/>
            <w:noWrap/>
            <w:vAlign w:val="bottom"/>
            <w:hideMark/>
          </w:tcPr>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5728DD" w:rsidRDefault="005728DD" w:rsidP="00284B86">
            <w:pPr>
              <w:spacing w:after="0" w:line="240" w:lineRule="auto"/>
              <w:rPr>
                <w:rFonts w:ascii="Ecofont Vera Sans" w:eastAsia="Times New Roman" w:hAnsi="Ecofont Vera Sans" w:cs="Times New Roman"/>
                <w:b/>
                <w:color w:val="000000"/>
                <w:sz w:val="28"/>
                <w:szCs w:val="28"/>
                <w:lang w:eastAsia="es-MX"/>
              </w:rPr>
            </w:pPr>
          </w:p>
          <w:p w:rsidR="00B42EE5" w:rsidRDefault="00B42EE5" w:rsidP="00284B86">
            <w:pPr>
              <w:spacing w:after="0" w:line="240" w:lineRule="auto"/>
              <w:rPr>
                <w:rFonts w:ascii="Ecofont Vera Sans" w:eastAsia="Times New Roman" w:hAnsi="Ecofont Vera Sans" w:cs="Times New Roman"/>
                <w:b/>
                <w:color w:val="000000"/>
                <w:sz w:val="28"/>
                <w:szCs w:val="28"/>
                <w:lang w:eastAsia="es-MX"/>
              </w:rPr>
            </w:pPr>
            <w:r w:rsidRPr="00284B86">
              <w:rPr>
                <w:rFonts w:ascii="Ecofont Vera Sans" w:eastAsia="Times New Roman" w:hAnsi="Ecofont Vera Sans" w:cs="Times New Roman"/>
                <w:b/>
                <w:color w:val="000000"/>
                <w:sz w:val="28"/>
                <w:szCs w:val="28"/>
                <w:lang w:eastAsia="es-MX"/>
              </w:rPr>
              <w:t>Anexo.</w:t>
            </w:r>
          </w:p>
          <w:p w:rsidR="00284B86" w:rsidRPr="00284B86" w:rsidRDefault="00284B86" w:rsidP="00284B86">
            <w:pPr>
              <w:spacing w:after="0" w:line="240" w:lineRule="auto"/>
              <w:rPr>
                <w:rFonts w:ascii="Ecofont Vera Sans" w:eastAsia="Times New Roman" w:hAnsi="Ecofont Vera Sans" w:cs="Times New Roman"/>
                <w:b/>
                <w:color w:val="000000"/>
                <w:sz w:val="28"/>
                <w:szCs w:val="28"/>
                <w:lang w:eastAsia="es-MX"/>
              </w:rPr>
            </w:pPr>
            <w:r w:rsidRPr="00284B86">
              <w:rPr>
                <w:rFonts w:ascii="Ecofont Vera Sans" w:eastAsia="Times New Roman" w:hAnsi="Ecofont Vera Sans" w:cs="Times New Roman"/>
                <w:b/>
                <w:color w:val="000000"/>
                <w:sz w:val="28"/>
                <w:szCs w:val="28"/>
                <w:lang w:eastAsia="es-MX"/>
              </w:rPr>
              <w:t xml:space="preserve"> </w:t>
            </w:r>
          </w:p>
        </w:tc>
        <w:tc>
          <w:tcPr>
            <w:tcW w:w="7675" w:type="dxa"/>
            <w:shd w:val="clear" w:color="auto" w:fill="auto"/>
            <w:noWrap/>
            <w:vAlign w:val="bottom"/>
            <w:hideMark/>
          </w:tcPr>
          <w:p w:rsidR="005728DD" w:rsidRPr="005728DD"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 xml:space="preserve">Agenda </w:t>
            </w:r>
            <w:r w:rsidR="005728DD" w:rsidRPr="005728DD">
              <w:rPr>
                <w:rFonts w:ascii="Ecofont Vera Sans" w:eastAsia="Times New Roman" w:hAnsi="Ecofont Vera Sans" w:cs="Times New Roman"/>
                <w:color w:val="000000"/>
                <w:sz w:val="28"/>
                <w:szCs w:val="28"/>
                <w:lang w:eastAsia="es-MX"/>
              </w:rPr>
              <w:t>Estratégica</w:t>
            </w:r>
            <w:r w:rsidRPr="00284B86">
              <w:rPr>
                <w:rFonts w:ascii="Ecofont Vera Sans" w:eastAsia="Times New Roman" w:hAnsi="Ecofont Vera Sans" w:cs="Times New Roman"/>
                <w:color w:val="000000"/>
                <w:sz w:val="28"/>
                <w:szCs w:val="28"/>
                <w:lang w:eastAsia="es-MX"/>
              </w:rPr>
              <w:t xml:space="preserve"> 2018: Programa </w:t>
            </w:r>
          </w:p>
          <w:p w:rsidR="00284B86" w:rsidRPr="00284B86" w:rsidRDefault="00284B86" w:rsidP="00284B86">
            <w:pPr>
              <w:spacing w:after="0" w:line="240" w:lineRule="auto"/>
              <w:rPr>
                <w:rFonts w:ascii="Ecofont Vera Sans" w:eastAsia="Times New Roman" w:hAnsi="Ecofont Vera Sans" w:cs="Times New Roman"/>
                <w:color w:val="000000"/>
                <w:sz w:val="28"/>
                <w:szCs w:val="28"/>
                <w:lang w:eastAsia="es-MX"/>
              </w:rPr>
            </w:pPr>
            <w:r w:rsidRPr="00284B86">
              <w:rPr>
                <w:rFonts w:ascii="Ecofont Vera Sans" w:eastAsia="Times New Roman" w:hAnsi="Ecofont Vera Sans" w:cs="Times New Roman"/>
                <w:color w:val="000000"/>
                <w:sz w:val="28"/>
                <w:szCs w:val="28"/>
                <w:lang w:eastAsia="es-MX"/>
              </w:rPr>
              <w:t>Anual de Auditorías para el Ejercicio 2018</w:t>
            </w:r>
          </w:p>
        </w:tc>
        <w:tc>
          <w:tcPr>
            <w:tcW w:w="841" w:type="dxa"/>
            <w:shd w:val="clear" w:color="auto" w:fill="auto"/>
            <w:noWrap/>
            <w:vAlign w:val="bottom"/>
            <w:hideMark/>
          </w:tcPr>
          <w:p w:rsidR="00284B86" w:rsidRPr="00284B86" w:rsidRDefault="005D31E6" w:rsidP="00284B86">
            <w:pPr>
              <w:spacing w:after="0" w:line="240" w:lineRule="auto"/>
              <w:jc w:val="right"/>
              <w:rPr>
                <w:rFonts w:ascii="Ecofont Vera Sans" w:eastAsia="Times New Roman" w:hAnsi="Ecofont Vera Sans" w:cs="Times New Roman"/>
                <w:color w:val="000000"/>
                <w:sz w:val="28"/>
                <w:szCs w:val="28"/>
                <w:lang w:eastAsia="es-MX"/>
              </w:rPr>
            </w:pPr>
            <w:r>
              <w:rPr>
                <w:rFonts w:ascii="Ecofont Vera Sans" w:eastAsia="Times New Roman" w:hAnsi="Ecofont Vera Sans" w:cs="Times New Roman"/>
                <w:color w:val="000000"/>
                <w:sz w:val="28"/>
                <w:szCs w:val="28"/>
                <w:lang w:eastAsia="es-MX"/>
              </w:rPr>
              <w:t>19</w:t>
            </w:r>
          </w:p>
        </w:tc>
      </w:tr>
      <w:tr w:rsidR="006B2F0C" w:rsidRPr="00284B86" w:rsidTr="0033123A">
        <w:trPr>
          <w:trHeight w:val="300"/>
          <w:jc w:val="center"/>
        </w:trPr>
        <w:tc>
          <w:tcPr>
            <w:tcW w:w="1109" w:type="dxa"/>
            <w:shd w:val="clear" w:color="auto" w:fill="auto"/>
            <w:noWrap/>
            <w:vAlign w:val="bottom"/>
          </w:tcPr>
          <w:p w:rsidR="006B2F0C" w:rsidRDefault="006B2F0C" w:rsidP="00284B86">
            <w:pPr>
              <w:spacing w:after="0" w:line="240" w:lineRule="auto"/>
              <w:rPr>
                <w:rFonts w:ascii="Ecofont Vera Sans" w:eastAsia="Times New Roman" w:hAnsi="Ecofont Vera Sans" w:cs="Times New Roman"/>
                <w:b/>
                <w:color w:val="000000"/>
                <w:sz w:val="28"/>
                <w:szCs w:val="28"/>
                <w:lang w:eastAsia="es-MX"/>
              </w:rPr>
            </w:pPr>
          </w:p>
        </w:tc>
        <w:tc>
          <w:tcPr>
            <w:tcW w:w="7675" w:type="dxa"/>
            <w:shd w:val="clear" w:color="auto" w:fill="auto"/>
            <w:noWrap/>
            <w:vAlign w:val="bottom"/>
          </w:tcPr>
          <w:p w:rsidR="006B2F0C" w:rsidRPr="00284B86" w:rsidRDefault="006B2F0C" w:rsidP="00284B86">
            <w:pPr>
              <w:spacing w:after="0" w:line="240" w:lineRule="auto"/>
              <w:rPr>
                <w:rFonts w:ascii="Ecofont Vera Sans" w:eastAsia="Times New Roman" w:hAnsi="Ecofont Vera Sans" w:cs="Times New Roman"/>
                <w:color w:val="000000"/>
                <w:sz w:val="28"/>
                <w:szCs w:val="28"/>
                <w:lang w:eastAsia="es-MX"/>
              </w:rPr>
            </w:pPr>
          </w:p>
        </w:tc>
        <w:tc>
          <w:tcPr>
            <w:tcW w:w="841" w:type="dxa"/>
            <w:shd w:val="clear" w:color="auto" w:fill="auto"/>
            <w:noWrap/>
            <w:vAlign w:val="bottom"/>
          </w:tcPr>
          <w:p w:rsidR="006B2F0C" w:rsidRPr="00284B86" w:rsidRDefault="006B2F0C" w:rsidP="00B861EF">
            <w:pPr>
              <w:spacing w:after="0" w:line="240" w:lineRule="auto"/>
              <w:jc w:val="center"/>
              <w:rPr>
                <w:rFonts w:ascii="Ecofont Vera Sans" w:eastAsia="Times New Roman" w:hAnsi="Ecofont Vera Sans" w:cs="Times New Roman"/>
                <w:color w:val="000000"/>
                <w:sz w:val="28"/>
                <w:szCs w:val="28"/>
                <w:lang w:eastAsia="es-MX"/>
              </w:rPr>
            </w:pPr>
          </w:p>
        </w:tc>
      </w:tr>
    </w:tbl>
    <w:p w:rsidR="00284B86" w:rsidRDefault="00284B86" w:rsidP="00284B86">
      <w:pPr>
        <w:pStyle w:val="Sinespaciado"/>
        <w:jc w:val="center"/>
        <w:rPr>
          <w:b/>
        </w:rPr>
      </w:pPr>
    </w:p>
    <w:p w:rsidR="00284B86" w:rsidRDefault="00284B86" w:rsidP="00284B86">
      <w:pPr>
        <w:pStyle w:val="Sinespaciado"/>
        <w:jc w:val="center"/>
        <w:rPr>
          <w:b/>
        </w:rPr>
      </w:pPr>
    </w:p>
    <w:p w:rsidR="00B42EE5" w:rsidRDefault="00B42EE5" w:rsidP="00284B86">
      <w:pPr>
        <w:pStyle w:val="Sinespaciado"/>
        <w:jc w:val="center"/>
        <w:rPr>
          <w:b/>
        </w:rPr>
      </w:pPr>
    </w:p>
    <w:p w:rsidR="00B42EE5" w:rsidRDefault="00B42EE5" w:rsidP="00284B86">
      <w:pPr>
        <w:pStyle w:val="Sinespaciado"/>
        <w:jc w:val="center"/>
        <w:rPr>
          <w:b/>
        </w:rPr>
      </w:pPr>
    </w:p>
    <w:p w:rsidR="00B42EE5" w:rsidRDefault="00B42EE5" w:rsidP="006B2F0C">
      <w:pPr>
        <w:pStyle w:val="Sinespaciado"/>
        <w:rPr>
          <w:b/>
        </w:rPr>
      </w:pPr>
    </w:p>
    <w:p w:rsidR="006B2F0C" w:rsidRDefault="006B2F0C" w:rsidP="006B2F0C">
      <w:pPr>
        <w:pStyle w:val="Sinespaciado"/>
        <w:rPr>
          <w:b/>
        </w:rPr>
      </w:pPr>
    </w:p>
    <w:p w:rsidR="00B42EE5" w:rsidRDefault="00B42EE5" w:rsidP="00B42EE5">
      <w:pPr>
        <w:pStyle w:val="Sinespaciado"/>
        <w:rPr>
          <w:b/>
        </w:rPr>
      </w:pPr>
    </w:p>
    <w:p w:rsidR="00B861EF" w:rsidRDefault="00B861EF" w:rsidP="00B42EE5">
      <w:pPr>
        <w:pStyle w:val="Sinespaciado"/>
        <w:rPr>
          <w:b/>
        </w:rPr>
      </w:pPr>
    </w:p>
    <w:p w:rsidR="00B42EE5" w:rsidRDefault="00B42EE5" w:rsidP="00B42EE5">
      <w:pPr>
        <w:pStyle w:val="Sinespaciado"/>
        <w:jc w:val="center"/>
        <w:rPr>
          <w:rFonts w:ascii="Ecofont Vera Sans" w:hAnsi="Ecofont Vera Sans"/>
          <w:b/>
          <w:sz w:val="24"/>
          <w:szCs w:val="24"/>
        </w:rPr>
      </w:pPr>
      <w:r w:rsidRPr="00B42EE5">
        <w:rPr>
          <w:rFonts w:ascii="Ecofont Vera Sans" w:hAnsi="Ecofont Vera Sans"/>
          <w:b/>
          <w:sz w:val="24"/>
          <w:szCs w:val="24"/>
        </w:rPr>
        <w:lastRenderedPageBreak/>
        <w:t>INTRODUCCIÓN</w:t>
      </w:r>
    </w:p>
    <w:p w:rsidR="00091F65" w:rsidRDefault="00091F65" w:rsidP="00B42EE5">
      <w:pPr>
        <w:pStyle w:val="Sinespaciado"/>
        <w:tabs>
          <w:tab w:val="left" w:pos="5742"/>
        </w:tabs>
        <w:rPr>
          <w:rFonts w:ascii="Ecofont Vera Sans" w:hAnsi="Ecofont Vera Sans"/>
          <w:sz w:val="24"/>
          <w:szCs w:val="24"/>
        </w:rPr>
      </w:pPr>
    </w:p>
    <w:p w:rsidR="00091F65" w:rsidRDefault="00B42EE5" w:rsidP="00091F65">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Los Órganos Internos de Control, son órganos desconcentrados de la Secretaría de la Contraloría General, son de autonomía técnica y de gestión, que dependiendo </w:t>
      </w:r>
      <w:r w:rsidR="00091F65">
        <w:rPr>
          <w:rFonts w:ascii="Ecofont Vera Sans" w:hAnsi="Ecofont Vera Sans"/>
          <w:sz w:val="24"/>
          <w:szCs w:val="24"/>
        </w:rPr>
        <w:t>jerarquice</w:t>
      </w:r>
      <w:r>
        <w:rPr>
          <w:rFonts w:ascii="Ecofont Vera Sans" w:hAnsi="Ecofont Vera Sans"/>
          <w:sz w:val="24"/>
          <w:szCs w:val="24"/>
        </w:rPr>
        <w:t xml:space="preserve"> y administrativa y funcionalmente de ésta son autoridades investigadoras, substanciadoras y resolutoras de las faltas administrativas no graves cometidas por los servidores públicos en las dependencias y entidades de la Administración Pública Estatal a las que estén asignado</w:t>
      </w:r>
      <w:r w:rsidR="00091F65">
        <w:rPr>
          <w:rFonts w:ascii="Ecofont Vera Sans" w:hAnsi="Ecofont Vera Sans"/>
          <w:sz w:val="24"/>
          <w:szCs w:val="24"/>
        </w:rPr>
        <w:t xml:space="preserve">s, y son responsables, en dichas dependencias y entidades, de las funciones de control interno, desarrollo administrativo, control gubernamental, participación social, vinculación, transparencia y combate a la corrupción, de conformidad con las normas generales y demás lineamientos aplicables. </w:t>
      </w:r>
    </w:p>
    <w:p w:rsidR="00091F65" w:rsidRDefault="00091F65" w:rsidP="00091F65">
      <w:pPr>
        <w:pStyle w:val="Sinespaciado"/>
        <w:tabs>
          <w:tab w:val="left" w:pos="5742"/>
        </w:tabs>
        <w:jc w:val="both"/>
        <w:rPr>
          <w:rFonts w:ascii="Ecofont Vera Sans" w:hAnsi="Ecofont Vera Sans"/>
          <w:sz w:val="24"/>
          <w:szCs w:val="24"/>
        </w:rPr>
      </w:pPr>
    </w:p>
    <w:p w:rsidR="00091F65" w:rsidRDefault="00091F65" w:rsidP="00091F65">
      <w:pPr>
        <w:pStyle w:val="Sinespaciado"/>
        <w:tabs>
          <w:tab w:val="left" w:pos="5742"/>
        </w:tabs>
        <w:jc w:val="both"/>
        <w:rPr>
          <w:rFonts w:ascii="Ecofont Vera Sans" w:hAnsi="Ecofont Vera Sans"/>
          <w:sz w:val="24"/>
          <w:szCs w:val="24"/>
        </w:rPr>
      </w:pPr>
      <w:r>
        <w:rPr>
          <w:rFonts w:ascii="Ecofont Vera Sans" w:hAnsi="Ecofont Vera Sans"/>
          <w:sz w:val="24"/>
          <w:szCs w:val="24"/>
        </w:rPr>
        <w:t>Para el cumplimiento de sus objetivos y funciones descritas en los Artículos 24 y 25 del Reglamento Interior de la Secretaría de la Contraloría General, de manera anual se elaboran los d</w:t>
      </w:r>
      <w:r w:rsidR="005C267A">
        <w:rPr>
          <w:rFonts w:ascii="Ecofont Vera Sans" w:hAnsi="Ecofont Vera Sans"/>
          <w:sz w:val="24"/>
          <w:szCs w:val="24"/>
        </w:rPr>
        <w:t xml:space="preserve">ocumentos: </w:t>
      </w:r>
      <w:r>
        <w:rPr>
          <w:rFonts w:ascii="Ecofont Vera Sans" w:hAnsi="Ecofont Vera Sans"/>
          <w:sz w:val="24"/>
          <w:szCs w:val="24"/>
        </w:rPr>
        <w:t>Programa Operativo Anual y el Programa Anual de Auditorías.</w:t>
      </w:r>
    </w:p>
    <w:p w:rsidR="00091F65" w:rsidRDefault="00091F65" w:rsidP="00091F65">
      <w:pPr>
        <w:pStyle w:val="Sinespaciado"/>
        <w:tabs>
          <w:tab w:val="left" w:pos="5742"/>
        </w:tabs>
        <w:jc w:val="both"/>
        <w:rPr>
          <w:rFonts w:ascii="Ecofont Vera Sans" w:hAnsi="Ecofont Vera Sans"/>
          <w:sz w:val="24"/>
          <w:szCs w:val="24"/>
        </w:rPr>
      </w:pPr>
    </w:p>
    <w:p w:rsidR="00B42EE5" w:rsidRDefault="00091F65" w:rsidP="00091F65">
      <w:pPr>
        <w:pStyle w:val="Sinespaciado"/>
        <w:tabs>
          <w:tab w:val="left" w:pos="5742"/>
        </w:tabs>
        <w:jc w:val="both"/>
        <w:rPr>
          <w:rFonts w:ascii="Ecofont Vera Sans" w:hAnsi="Ecofont Vera Sans"/>
          <w:sz w:val="24"/>
          <w:szCs w:val="24"/>
        </w:rPr>
      </w:pPr>
      <w:r>
        <w:rPr>
          <w:rFonts w:ascii="Ecofont Vera Sans" w:hAnsi="Ecofont Vera Sans"/>
          <w:sz w:val="24"/>
          <w:szCs w:val="24"/>
        </w:rPr>
        <w:t>El Programa Anual de Auditorías, se describe de manera puntual las revisiones y evaluaciones que se realizarán por parte del Órgano Interno de Contr</w:t>
      </w:r>
      <w:r w:rsidR="00B65E1B">
        <w:rPr>
          <w:rFonts w:ascii="Ecofont Vera Sans" w:hAnsi="Ecofont Vera Sans"/>
          <w:sz w:val="24"/>
          <w:szCs w:val="24"/>
        </w:rPr>
        <w:t xml:space="preserve">ol en cada una de las entidades a las que son asignados. </w:t>
      </w:r>
    </w:p>
    <w:p w:rsidR="00B65E1B" w:rsidRDefault="00B65E1B" w:rsidP="00091F65">
      <w:pPr>
        <w:pStyle w:val="Sinespaciado"/>
        <w:tabs>
          <w:tab w:val="left" w:pos="5742"/>
        </w:tabs>
        <w:jc w:val="both"/>
        <w:rPr>
          <w:rFonts w:ascii="Ecofont Vera Sans" w:hAnsi="Ecofont Vera Sans"/>
          <w:sz w:val="24"/>
          <w:szCs w:val="24"/>
        </w:rPr>
      </w:pPr>
    </w:p>
    <w:p w:rsidR="00B65E1B" w:rsidRDefault="00B65E1B" w:rsidP="00091F65">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Este programa de auditoría se realiza con base en el cumplimiento de las facultades de los Órganos Internos de Control de efectuar prácticas de visitas, inspecciones, fiscalizaciones, auditorías, revisiones y verificaciones a la dependencia o entidad a la que se encuentran asignados, conforme a marco normativo y normas profesionales de auditoría y criterios </w:t>
      </w:r>
      <w:r w:rsidR="005C267A">
        <w:rPr>
          <w:rFonts w:ascii="Ecofont Vera Sans" w:hAnsi="Ecofont Vera Sans"/>
          <w:sz w:val="24"/>
          <w:szCs w:val="24"/>
        </w:rPr>
        <w:t>de selección de auditoría</w:t>
      </w:r>
      <w:r>
        <w:rPr>
          <w:rFonts w:ascii="Ecofont Vera Sans" w:hAnsi="Ecofont Vera Sans"/>
          <w:sz w:val="24"/>
          <w:szCs w:val="24"/>
        </w:rPr>
        <w:t xml:space="preserve">. </w:t>
      </w:r>
    </w:p>
    <w:p w:rsidR="00B65E1B" w:rsidRDefault="00B65E1B" w:rsidP="00091F65">
      <w:pPr>
        <w:pStyle w:val="Sinespaciado"/>
        <w:tabs>
          <w:tab w:val="left" w:pos="5742"/>
        </w:tabs>
        <w:jc w:val="both"/>
        <w:rPr>
          <w:rFonts w:ascii="Ecofont Vera Sans" w:hAnsi="Ecofont Vera Sans"/>
          <w:sz w:val="24"/>
          <w:szCs w:val="24"/>
        </w:rPr>
      </w:pPr>
    </w:p>
    <w:p w:rsidR="005A779D" w:rsidRDefault="00B65E1B"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Es importante señalar que el Programa Anual de Auditorías </w:t>
      </w:r>
      <w:r w:rsidR="005C267A">
        <w:rPr>
          <w:rFonts w:ascii="Ecofont Vera Sans" w:hAnsi="Ecofont Vera Sans"/>
          <w:sz w:val="24"/>
          <w:szCs w:val="24"/>
        </w:rPr>
        <w:t xml:space="preserve">y el Programa Operativo Anual, </w:t>
      </w:r>
      <w:r>
        <w:rPr>
          <w:rFonts w:ascii="Ecofont Vera Sans" w:hAnsi="Ecofont Vera Sans"/>
          <w:sz w:val="24"/>
          <w:szCs w:val="24"/>
        </w:rPr>
        <w:t>se encuentra alineado al Programa de Desarrollo Institucional 2016-2021 del Gobierno del Estado d</w:t>
      </w:r>
      <w:r w:rsidR="005A779D">
        <w:rPr>
          <w:rFonts w:ascii="Ecofont Vera Sans" w:hAnsi="Ecofont Vera Sans"/>
          <w:sz w:val="24"/>
          <w:szCs w:val="24"/>
        </w:rPr>
        <w:t>e Sonora el cua</w:t>
      </w:r>
      <w:r w:rsidR="005C267A">
        <w:rPr>
          <w:rFonts w:ascii="Ecofont Vera Sans" w:hAnsi="Ecofont Vera Sans"/>
          <w:sz w:val="24"/>
          <w:szCs w:val="24"/>
        </w:rPr>
        <w:t>l dentro del IV Eje Transversal:</w:t>
      </w:r>
      <w:r w:rsidR="005A779D">
        <w:rPr>
          <w:rFonts w:ascii="Ecofont Vera Sans" w:hAnsi="Ecofont Vera Sans"/>
          <w:sz w:val="24"/>
          <w:szCs w:val="24"/>
        </w:rPr>
        <w:t xml:space="preserve"> Gobierno Eficiente, Innovador, Transparente y con Sensibilidad Social 2016- 2021. Exponen la importancia de la realización de auditorías </w:t>
      </w:r>
      <w:r w:rsidR="005C267A">
        <w:rPr>
          <w:rFonts w:ascii="Ecofont Vera Sans" w:hAnsi="Ecofont Vera Sans"/>
          <w:sz w:val="24"/>
          <w:szCs w:val="24"/>
        </w:rPr>
        <w:t xml:space="preserve">y actividades </w:t>
      </w:r>
      <w:r w:rsidR="005A779D">
        <w:rPr>
          <w:rFonts w:ascii="Ecofont Vera Sans" w:hAnsi="Ecofont Vera Sans"/>
          <w:sz w:val="24"/>
          <w:szCs w:val="24"/>
        </w:rPr>
        <w:t xml:space="preserve">basadas en el desempeño y cumplimiento de metas institucionales a fin de garantizar la transparencia y el combate a la corrupción. </w:t>
      </w:r>
    </w:p>
    <w:p w:rsidR="005A779D" w:rsidRDefault="005A779D" w:rsidP="005A779D">
      <w:pPr>
        <w:pStyle w:val="Sinespaciado"/>
        <w:tabs>
          <w:tab w:val="left" w:pos="5742"/>
        </w:tabs>
        <w:jc w:val="both"/>
        <w:rPr>
          <w:rFonts w:ascii="Ecofont Vera Sans" w:hAnsi="Ecofont Vera Sans"/>
          <w:sz w:val="24"/>
          <w:szCs w:val="24"/>
        </w:rPr>
      </w:pPr>
    </w:p>
    <w:p w:rsidR="005A779D" w:rsidRDefault="005A779D"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En lo referente al</w:t>
      </w:r>
      <w:r w:rsidR="005C267A">
        <w:rPr>
          <w:rFonts w:ascii="Ecofont Vera Sans" w:hAnsi="Ecofont Vera Sans"/>
          <w:sz w:val="24"/>
          <w:szCs w:val="24"/>
        </w:rPr>
        <w:t xml:space="preserve"> Programa Anual de Auditorías, cabe mencionar que con el objetivo de</w:t>
      </w:r>
      <w:r>
        <w:rPr>
          <w:rFonts w:ascii="Ecofont Vera Sans" w:hAnsi="Ecofont Vera Sans"/>
          <w:sz w:val="24"/>
          <w:szCs w:val="24"/>
        </w:rPr>
        <w:t xml:space="preserve"> fortale</w:t>
      </w:r>
      <w:r w:rsidR="005C267A">
        <w:rPr>
          <w:rFonts w:ascii="Ecofont Vera Sans" w:hAnsi="Ecofont Vera Sans"/>
          <w:sz w:val="24"/>
          <w:szCs w:val="24"/>
        </w:rPr>
        <w:t xml:space="preserve">cer </w:t>
      </w:r>
      <w:r>
        <w:rPr>
          <w:rFonts w:ascii="Ecofont Vera Sans" w:hAnsi="Ecofont Vera Sans"/>
          <w:sz w:val="24"/>
          <w:szCs w:val="24"/>
        </w:rPr>
        <w:t>el Sistema Nacional de Fiscalización del Estado de Sonora, se está trabajando en conjunto con el Instituto de Auditoría y Fiscalización (ISAF), a fin de garantizar trabajos efectivos en fortalecimiento de las instituciones que conforman la Administración Pública Estatal y Para</w:t>
      </w:r>
      <w:r w:rsidR="005C267A">
        <w:rPr>
          <w:rFonts w:ascii="Ecofont Vera Sans" w:hAnsi="Ecofont Vera Sans"/>
          <w:sz w:val="24"/>
          <w:szCs w:val="24"/>
        </w:rPr>
        <w:t xml:space="preserve"> E</w:t>
      </w:r>
      <w:r>
        <w:rPr>
          <w:rFonts w:ascii="Ecofont Vera Sans" w:hAnsi="Ecofont Vera Sans"/>
          <w:sz w:val="24"/>
          <w:szCs w:val="24"/>
        </w:rPr>
        <w:t>statal.</w:t>
      </w:r>
    </w:p>
    <w:p w:rsidR="005A779D" w:rsidRDefault="00921A7A" w:rsidP="005A779D">
      <w:pPr>
        <w:pStyle w:val="Sinespaciado"/>
        <w:tabs>
          <w:tab w:val="left" w:pos="5742"/>
        </w:tabs>
        <w:jc w:val="both"/>
        <w:rPr>
          <w:rFonts w:ascii="Ecofont Vera Sans" w:hAnsi="Ecofont Vera Sans"/>
          <w:sz w:val="24"/>
          <w:szCs w:val="24"/>
        </w:rPr>
      </w:pPr>
      <w:r>
        <w:rPr>
          <w:noProof/>
        </w:rPr>
        <mc:AlternateContent>
          <mc:Choice Requires="wps">
            <w:drawing>
              <wp:anchor distT="0" distB="0" distL="114300" distR="114300" simplePos="0" relativeHeight="251685888" behindDoc="0" locked="0" layoutInCell="1" allowOverlap="1" wp14:anchorId="05B7C915" wp14:editId="76A9D1D0">
                <wp:simplePos x="0" y="0"/>
                <wp:positionH relativeFrom="margin">
                  <wp:posOffset>3980180</wp:posOffset>
                </wp:positionH>
                <wp:positionV relativeFrom="paragraph">
                  <wp:posOffset>134549</wp:posOffset>
                </wp:positionV>
                <wp:extent cx="1828800" cy="575733"/>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828800" cy="575733"/>
                        </a:xfrm>
                        <a:prstGeom prst="rect">
                          <a:avLst/>
                        </a:prstGeom>
                        <a:noFill/>
                        <a:ln>
                          <a:noFill/>
                        </a:ln>
                        <a:effectLst/>
                      </wps:spPr>
                      <wps:txbx>
                        <w:txbxContent>
                          <w:p w:rsidR="00101D58" w:rsidRPr="00921A7A" w:rsidRDefault="00101D58" w:rsidP="00921A7A">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C915" id="Cuadro de texto 31" o:spid="_x0000_s1040" type="#_x0000_t202" style="position:absolute;left:0;text-align:left;margin-left:313.4pt;margin-top:10.6pt;width:2in;height:45.3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" filled="f" stroked="f">
                <v:textbox>
                  <w:txbxContent>
                    <w:p w:rsidR="00101D58" w:rsidRPr="00921A7A" w:rsidRDefault="00101D58" w:rsidP="00921A7A">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5C267A">
        <w:rPr>
          <w:noProof/>
        </w:rPr>
        <mc:AlternateContent>
          <mc:Choice Requires="wpg">
            <w:drawing>
              <wp:anchor distT="0" distB="0" distL="114300" distR="114300" simplePos="0" relativeHeight="251681792" behindDoc="0" locked="0" layoutInCell="1" allowOverlap="1" wp14:anchorId="673D2284" wp14:editId="2F620D54">
                <wp:simplePos x="0" y="0"/>
                <wp:positionH relativeFrom="margin">
                  <wp:posOffset>4326749</wp:posOffset>
                </wp:positionH>
                <wp:positionV relativeFrom="paragraph">
                  <wp:posOffset>260985</wp:posOffset>
                </wp:positionV>
                <wp:extent cx="1896533" cy="519289"/>
                <wp:effectExtent l="0" t="0" r="0" b="0"/>
                <wp:wrapNone/>
                <wp:docPr id="26" name="Grupo 26"/>
                <wp:cNvGraphicFramePr/>
                <a:graphic xmlns:a="http://schemas.openxmlformats.org/drawingml/2006/main">
                  <a:graphicData uri="http://schemas.microsoft.com/office/word/2010/wordprocessingGroup">
                    <wpg:wgp>
                      <wpg:cNvGrpSpPr/>
                      <wpg:grpSpPr>
                        <a:xfrm>
                          <a:off x="0" y="0"/>
                          <a:ext cx="1896533" cy="519289"/>
                          <a:chOff x="0" y="0"/>
                          <a:chExt cx="2204453" cy="457701"/>
                        </a:xfrm>
                      </wpg:grpSpPr>
                      <wps:wsp>
                        <wps:cNvPr id="27" name="CuadroTexto 5"/>
                        <wps:cNvSpPr txBox="1"/>
                        <wps:spPr>
                          <a:xfrm>
                            <a:off x="96253" y="48126"/>
                            <a:ext cx="2108200" cy="409575"/>
                          </a:xfrm>
                          <a:prstGeom prst="rect">
                            <a:avLst/>
                          </a:prstGeom>
                          <a:noFill/>
                        </wps:spPr>
                        <wps:txbx>
                          <w:txbxContent>
                            <w:p w:rsidR="00101D58" w:rsidRPr="005C267A" w:rsidRDefault="00101D58" w:rsidP="005C267A">
                              <w:pPr>
                                <w:pStyle w:val="NormalWeb"/>
                                <w:spacing w:before="0" w:beforeAutospacing="0" w:after="0" w:afterAutospacing="0"/>
                                <w:rPr>
                                  <w:sz w:val="16"/>
                                  <w:szCs w:val="16"/>
                                </w:rPr>
                              </w:pPr>
                              <w:r w:rsidRPr="005C267A">
                                <w:rPr>
                                  <w:rFonts w:ascii="Ecofont Vera Sans" w:hAnsi="Ecofont Vera Sans" w:cstheme="minorBidi"/>
                                  <w:b/>
                                  <w:bCs/>
                                  <w:color w:val="A6A6A6" w:themeColor="background1" w:themeShade="A6"/>
                                  <w:kern w:val="24"/>
                                  <w:sz w:val="16"/>
                                  <w:szCs w:val="16"/>
                                </w:rPr>
                                <w:t>Coordinación General de Órganos Interno de Control</w:t>
                              </w:r>
                            </w:p>
                          </w:txbxContent>
                        </wps:txbx>
                        <wps:bodyPr wrap="square" rtlCol="0">
                          <a:noAutofit/>
                        </wps:bodyPr>
                      </wps:wsp>
                      <wps:wsp>
                        <wps:cNvPr id="28"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73D2284" id="Grupo 26" o:spid="_x0000_s1041" style="position:absolute;left:0;text-align:left;margin-left:340.7pt;margin-top:20.55pt;width:149.35pt;height:40.9pt;z-index:251681792;mso-position-horizontal-relative:margin;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">
                <v:shape id="_x0000_s1042"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01D58" w:rsidRPr="005C267A" w:rsidRDefault="00101D58" w:rsidP="005C267A">
                        <w:pPr>
                          <w:pStyle w:val="NormalWeb"/>
                          <w:spacing w:before="0" w:beforeAutospacing="0" w:after="0" w:afterAutospacing="0"/>
                          <w:rPr>
                            <w:sz w:val="16"/>
                            <w:szCs w:val="16"/>
                          </w:rPr>
                        </w:pPr>
                        <w:r w:rsidRPr="005C267A">
                          <w:rPr>
                            <w:rFonts w:ascii="Ecofont Vera Sans" w:hAnsi="Ecofont Vera Sans" w:cstheme="minorBidi"/>
                            <w:b/>
                            <w:bCs/>
                            <w:color w:val="A6A6A6" w:themeColor="background1" w:themeShade="A6"/>
                            <w:kern w:val="24"/>
                            <w:sz w:val="16"/>
                            <w:szCs w:val="16"/>
                          </w:rPr>
                          <w:t>Coordinación General de Órganos Interno de Control</w:t>
                        </w:r>
                      </w:p>
                    </w:txbxContent>
                  </v:textbox>
                </v:shape>
                <v:rect id="Rectángulo 6" o:spid="_x0000_s1043"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awMAA&#10;AADbAAAADwAAAGRycy9kb3ducmV2LnhtbERPTYvCMBC9L/gfwgje1lTBRapRRBAEQdwq6HFoxrba&#10;mZQmat1fvzks7PHxvufLjmv1pNZXTgyMhgkoktzZSgoDp+PmcwrKBxSLtRMy8CYPy0XvY46pdS/5&#10;pmcWChVDxKdooAyhSbX2eUmMfugakshdXcsYImwLbVt8xXCu9ThJvjRjJbGhxIbWJeX37MEGxF9u&#10;k9F5l11uh273s2fe5Hs2ZtDvVjNQgbrwL/5zb62BcRwbv8Qf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awMAAAADbAAAADwAAAAAAAAAAAAAAAACYAgAAZHJzL2Rvd25y&#10;ZXYueG1sUEsFBgAAAAAEAAQA9QAAAIUDAAAAAA==&#10;" fillcolor="#de0000" strokecolor="#ea0000" strokeweight="1pt"/>
                <w10:wrap anchorx="margin"/>
              </v:group>
            </w:pict>
          </mc:Fallback>
        </mc:AlternateContent>
      </w:r>
    </w:p>
    <w:p w:rsidR="005C267A" w:rsidRDefault="005A779D"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lastRenderedPageBreak/>
        <w:t>Así mismo, se está trabajando por parte de la Coordinación General de Órganos Internos de Control, en la implementación de co</w:t>
      </w:r>
      <w:r w:rsidR="00882470">
        <w:rPr>
          <w:rFonts w:ascii="Ecofont Vera Sans" w:hAnsi="Ecofont Vera Sans"/>
          <w:sz w:val="24"/>
          <w:szCs w:val="24"/>
        </w:rPr>
        <w:t xml:space="preserve">ntroles que permitan avanzar en el fortalecimiento de la calidad y el alcance de las auditorías, dando prioridad </w:t>
      </w:r>
      <w:r w:rsidR="005C267A">
        <w:rPr>
          <w:rFonts w:ascii="Ecofont Vera Sans" w:hAnsi="Ecofont Vera Sans"/>
          <w:sz w:val="24"/>
          <w:szCs w:val="24"/>
        </w:rPr>
        <w:t>a</w:t>
      </w:r>
      <w:r w:rsidR="00882470">
        <w:rPr>
          <w:rFonts w:ascii="Ecofont Vera Sans" w:hAnsi="Ecofont Vera Sans"/>
          <w:sz w:val="24"/>
          <w:szCs w:val="24"/>
        </w:rPr>
        <w:t xml:space="preserve"> la planeación y programación de las mismas, estableciendo criterios específicos apegados a las Normas Profesionales de Auditoría del Sistema Nacional de Fiscalización (NPASNF) para determinar los rubros y alcances de los diferentes tipos de auditorías que se realizan por los Órganos Inter</w:t>
      </w:r>
      <w:r w:rsidR="005C267A">
        <w:rPr>
          <w:rFonts w:ascii="Ecofont Vera Sans" w:hAnsi="Ecofont Vera Sans"/>
          <w:sz w:val="24"/>
          <w:szCs w:val="24"/>
        </w:rPr>
        <w:t>nos de Control, c</w:t>
      </w:r>
      <w:r w:rsidR="00882470">
        <w:rPr>
          <w:rFonts w:ascii="Ecofont Vera Sans" w:hAnsi="Ecofont Vera Sans"/>
          <w:sz w:val="24"/>
          <w:szCs w:val="24"/>
        </w:rPr>
        <w:t xml:space="preserve">uáles son las áreas de riesgo y qué problemas son recurrentes. </w:t>
      </w:r>
    </w:p>
    <w:p w:rsidR="005C267A" w:rsidRDefault="005C267A" w:rsidP="005A779D">
      <w:pPr>
        <w:pStyle w:val="Sinespaciado"/>
        <w:tabs>
          <w:tab w:val="left" w:pos="5742"/>
        </w:tabs>
        <w:jc w:val="both"/>
        <w:rPr>
          <w:rFonts w:ascii="Ecofont Vera Sans" w:hAnsi="Ecofont Vera Sans"/>
          <w:sz w:val="24"/>
          <w:szCs w:val="24"/>
        </w:rPr>
      </w:pPr>
    </w:p>
    <w:p w:rsidR="005C267A" w:rsidRDefault="00882470"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Lo anterior, con el fin de conocer cómo se ejercen los recursos públicos, si son destinados de manera correcta, y si el método de gasto efectuado fue conforme a los procesos y operaciones establecidas por la Administra</w:t>
      </w:r>
      <w:r w:rsidR="005C267A">
        <w:rPr>
          <w:rFonts w:ascii="Ecofont Vera Sans" w:hAnsi="Ecofont Vera Sans"/>
          <w:sz w:val="24"/>
          <w:szCs w:val="24"/>
        </w:rPr>
        <w:t>ción Pública en cumplimiento de su</w:t>
      </w:r>
      <w:r>
        <w:rPr>
          <w:rFonts w:ascii="Ecofont Vera Sans" w:hAnsi="Ecofont Vera Sans"/>
          <w:sz w:val="24"/>
          <w:szCs w:val="24"/>
        </w:rPr>
        <w:t xml:space="preserve"> marco normativo. </w:t>
      </w:r>
      <w:r w:rsidR="005C267A">
        <w:rPr>
          <w:rFonts w:ascii="Ecofont Vera Sans" w:hAnsi="Ecofont Vera Sans"/>
          <w:sz w:val="24"/>
          <w:szCs w:val="24"/>
        </w:rPr>
        <w:t xml:space="preserve">Medir el desempeño y cumplimiento de los Programas Operativos Anuales de las dependencias y entidades, promover el buen funcionamiento del Sistema de Control Interno, asegurar los controles para que exista una verdadera transparencia y combate a la corrupción. </w:t>
      </w:r>
    </w:p>
    <w:p w:rsidR="00921A7A" w:rsidRDefault="00921A7A" w:rsidP="005A779D">
      <w:pPr>
        <w:pStyle w:val="Sinespaciado"/>
        <w:tabs>
          <w:tab w:val="left" w:pos="5742"/>
        </w:tabs>
        <w:jc w:val="both"/>
        <w:rPr>
          <w:rFonts w:ascii="Ecofont Vera Sans" w:hAnsi="Ecofont Vera Sans"/>
          <w:sz w:val="24"/>
          <w:szCs w:val="24"/>
        </w:rPr>
      </w:pPr>
    </w:p>
    <w:p w:rsidR="00921A7A" w:rsidRDefault="00921A7A"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Toda la información presentada a través de informes de contenido relevante, comprensible, bien estructurados que contengan información estadística, observaciones sustentadas y con recomendaciones claras que reflejen el análisis sobre el uso de los recursos y el desempeño de los entes públicos (dependencias y entidades) que conforman la Administración Pública Estatal. </w:t>
      </w:r>
    </w:p>
    <w:p w:rsidR="00921A7A" w:rsidRDefault="00921A7A" w:rsidP="005A779D">
      <w:pPr>
        <w:pStyle w:val="Sinespaciado"/>
        <w:tabs>
          <w:tab w:val="left" w:pos="5742"/>
        </w:tabs>
        <w:jc w:val="both"/>
        <w:rPr>
          <w:rFonts w:ascii="Ecofont Vera Sans" w:hAnsi="Ecofont Vera Sans"/>
          <w:sz w:val="24"/>
          <w:szCs w:val="24"/>
        </w:rPr>
      </w:pPr>
    </w:p>
    <w:p w:rsidR="00921A7A" w:rsidRDefault="006B2F0C"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El Programa Operativo Anual se ha realizado en cumplimiento de 14 líneas de acción de las cuales 4 líneas de acción han sido programadas en el Ejercicio Original y 10 líneas de acción se programan en el Ejercicio Modificado con base a las necesidades de las dependencias y entidades que conforma la Administración Pública Estatal. </w:t>
      </w:r>
    </w:p>
    <w:p w:rsidR="006B2F0C" w:rsidRDefault="006B2F0C" w:rsidP="005A779D">
      <w:pPr>
        <w:pStyle w:val="Sinespaciado"/>
        <w:tabs>
          <w:tab w:val="left" w:pos="5742"/>
        </w:tabs>
        <w:jc w:val="both"/>
        <w:rPr>
          <w:rFonts w:ascii="Ecofont Vera Sans" w:hAnsi="Ecofont Vera Sans"/>
          <w:sz w:val="24"/>
          <w:szCs w:val="24"/>
        </w:rPr>
      </w:pPr>
    </w:p>
    <w:p w:rsidR="006B2F0C" w:rsidRDefault="006B2F0C"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A continuación se presentan las 4 líneas de acción que han sido programadas en el Ejercicio Original y el número</w:t>
      </w:r>
      <w:r w:rsidR="0033123A">
        <w:rPr>
          <w:rFonts w:ascii="Ecofont Vera Sans" w:hAnsi="Ecofont Vera Sans"/>
          <w:sz w:val="24"/>
          <w:szCs w:val="24"/>
        </w:rPr>
        <w:t xml:space="preserve"> de actividades que se programan</w:t>
      </w:r>
      <w:r>
        <w:rPr>
          <w:rFonts w:ascii="Ecofont Vera Sans" w:hAnsi="Ecofont Vera Sans"/>
          <w:sz w:val="24"/>
          <w:szCs w:val="24"/>
        </w:rPr>
        <w:t xml:space="preserve"> en por c</w:t>
      </w:r>
      <w:r w:rsidR="0033123A">
        <w:rPr>
          <w:rFonts w:ascii="Ecofont Vera Sans" w:hAnsi="Ecofont Vera Sans"/>
          <w:sz w:val="24"/>
          <w:szCs w:val="24"/>
        </w:rPr>
        <w:t>ada línea</w:t>
      </w:r>
      <w:r>
        <w:rPr>
          <w:rFonts w:ascii="Ecofont Vera Sans" w:hAnsi="Ecofont Vera Sans"/>
          <w:sz w:val="24"/>
          <w:szCs w:val="24"/>
        </w:rPr>
        <w:t xml:space="preserve"> de acción.</w:t>
      </w:r>
    </w:p>
    <w:p w:rsidR="006B2F0C" w:rsidRDefault="006B2F0C" w:rsidP="005A779D">
      <w:pPr>
        <w:pStyle w:val="Sinespaciado"/>
        <w:tabs>
          <w:tab w:val="left" w:pos="5742"/>
        </w:tabs>
        <w:jc w:val="both"/>
        <w:rPr>
          <w:rFonts w:ascii="Ecofont Vera Sans" w:hAnsi="Ecofont Vera Sans"/>
          <w:sz w:val="24"/>
          <w:szCs w:val="24"/>
        </w:rPr>
      </w:pPr>
    </w:p>
    <w:tbl>
      <w:tblPr>
        <w:tblW w:w="8500" w:type="dxa"/>
        <w:jc w:val="center"/>
        <w:tblCellMar>
          <w:left w:w="70" w:type="dxa"/>
          <w:right w:w="70" w:type="dxa"/>
        </w:tblCellMar>
        <w:tblLook w:val="04A0" w:firstRow="1" w:lastRow="0" w:firstColumn="1" w:lastColumn="0" w:noHBand="0" w:noVBand="1"/>
      </w:tblPr>
      <w:tblGrid>
        <w:gridCol w:w="5949"/>
        <w:gridCol w:w="2551"/>
      </w:tblGrid>
      <w:tr w:rsidR="0033123A" w:rsidRPr="0033123A" w:rsidTr="0033123A">
        <w:trPr>
          <w:trHeight w:val="240"/>
          <w:jc w:val="center"/>
        </w:trPr>
        <w:tc>
          <w:tcPr>
            <w:tcW w:w="594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3123A" w:rsidRPr="0033123A" w:rsidRDefault="0033123A" w:rsidP="0033123A">
            <w:pPr>
              <w:spacing w:after="0" w:line="240" w:lineRule="auto"/>
              <w:jc w:val="center"/>
              <w:rPr>
                <w:rFonts w:ascii="Ecofont Vera Sans" w:eastAsia="Times New Roman" w:hAnsi="Ecofont Vera Sans" w:cs="Times New Roman"/>
                <w:b/>
                <w:bCs/>
                <w:color w:val="000000"/>
                <w:sz w:val="18"/>
                <w:szCs w:val="18"/>
                <w:lang w:eastAsia="es-MX"/>
              </w:rPr>
            </w:pPr>
            <w:r w:rsidRPr="0033123A">
              <w:rPr>
                <w:rFonts w:ascii="Ecofont Vera Sans" w:eastAsia="Times New Roman" w:hAnsi="Ecofont Vera Sans" w:cs="Times New Roman"/>
                <w:b/>
                <w:bCs/>
                <w:color w:val="000000"/>
                <w:sz w:val="18"/>
                <w:szCs w:val="18"/>
                <w:lang w:eastAsia="es-MX"/>
              </w:rPr>
              <w:t xml:space="preserve">Línea de Acción </w:t>
            </w:r>
          </w:p>
        </w:tc>
        <w:tc>
          <w:tcPr>
            <w:tcW w:w="2551" w:type="dxa"/>
            <w:tcBorders>
              <w:top w:val="single" w:sz="4" w:space="0" w:color="auto"/>
              <w:left w:val="nil"/>
              <w:bottom w:val="single" w:sz="4" w:space="0" w:color="auto"/>
              <w:right w:val="single" w:sz="4" w:space="0" w:color="auto"/>
            </w:tcBorders>
            <w:shd w:val="clear" w:color="000000" w:fill="808080"/>
            <w:noWrap/>
            <w:vAlign w:val="bottom"/>
            <w:hideMark/>
          </w:tcPr>
          <w:p w:rsidR="0033123A" w:rsidRPr="0033123A" w:rsidRDefault="0033123A" w:rsidP="0033123A">
            <w:pPr>
              <w:spacing w:after="0" w:line="240" w:lineRule="auto"/>
              <w:jc w:val="center"/>
              <w:rPr>
                <w:rFonts w:ascii="Ecofont Vera Sans" w:eastAsia="Times New Roman" w:hAnsi="Ecofont Vera Sans" w:cs="Times New Roman"/>
                <w:b/>
                <w:bCs/>
                <w:color w:val="000000"/>
                <w:sz w:val="18"/>
                <w:szCs w:val="18"/>
                <w:lang w:eastAsia="es-MX"/>
              </w:rPr>
            </w:pPr>
            <w:r w:rsidRPr="0033123A">
              <w:rPr>
                <w:rFonts w:ascii="Ecofont Vera Sans" w:eastAsia="Times New Roman" w:hAnsi="Ecofont Vera Sans" w:cs="Times New Roman"/>
                <w:b/>
                <w:bCs/>
                <w:color w:val="000000"/>
                <w:sz w:val="18"/>
                <w:szCs w:val="18"/>
                <w:lang w:eastAsia="es-MX"/>
              </w:rPr>
              <w:t>Actividades POA 2018</w:t>
            </w:r>
          </w:p>
        </w:tc>
      </w:tr>
      <w:tr w:rsidR="0033123A" w:rsidRPr="0033123A" w:rsidTr="0033123A">
        <w:trPr>
          <w:trHeight w:val="24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xml:space="preserve">Elaborar Informes Trimestrales </w:t>
            </w:r>
          </w:p>
        </w:tc>
        <w:tc>
          <w:tcPr>
            <w:tcW w:w="2551" w:type="dxa"/>
            <w:tcBorders>
              <w:top w:val="nil"/>
              <w:left w:val="nil"/>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w:t>
            </w:r>
            <w:r w:rsidR="00C20B95">
              <w:rPr>
                <w:rFonts w:ascii="Ecofont Vera Sans" w:eastAsia="Times New Roman" w:hAnsi="Ecofont Vera Sans" w:cs="Times New Roman"/>
                <w:color w:val="000000"/>
                <w:sz w:val="18"/>
                <w:szCs w:val="18"/>
                <w:lang w:eastAsia="es-MX"/>
              </w:rPr>
              <w:t>140</w:t>
            </w:r>
          </w:p>
        </w:tc>
      </w:tr>
      <w:tr w:rsidR="0033123A" w:rsidRPr="0033123A" w:rsidTr="0033123A">
        <w:trPr>
          <w:trHeight w:val="24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xml:space="preserve">Realizar auditorías y dar seguimiento a las observaciones </w:t>
            </w:r>
          </w:p>
        </w:tc>
        <w:tc>
          <w:tcPr>
            <w:tcW w:w="2551" w:type="dxa"/>
            <w:tcBorders>
              <w:top w:val="nil"/>
              <w:left w:val="nil"/>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w:t>
            </w:r>
            <w:r w:rsidR="00C20B95">
              <w:rPr>
                <w:rFonts w:ascii="Ecofont Vera Sans" w:eastAsia="Times New Roman" w:hAnsi="Ecofont Vera Sans" w:cs="Times New Roman"/>
                <w:color w:val="000000"/>
                <w:sz w:val="18"/>
                <w:szCs w:val="18"/>
                <w:lang w:eastAsia="es-MX"/>
              </w:rPr>
              <w:t>200</w:t>
            </w:r>
          </w:p>
        </w:tc>
      </w:tr>
      <w:tr w:rsidR="0033123A" w:rsidRPr="0033123A" w:rsidTr="0033123A">
        <w:trPr>
          <w:trHeight w:val="24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Evaluar Portal de Transparencia de la Entidad</w:t>
            </w:r>
          </w:p>
        </w:tc>
        <w:tc>
          <w:tcPr>
            <w:tcW w:w="2551" w:type="dxa"/>
            <w:tcBorders>
              <w:top w:val="nil"/>
              <w:left w:val="nil"/>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w:t>
            </w:r>
            <w:r w:rsidR="00C20B95">
              <w:rPr>
                <w:rFonts w:ascii="Ecofont Vera Sans" w:eastAsia="Times New Roman" w:hAnsi="Ecofont Vera Sans" w:cs="Times New Roman"/>
                <w:color w:val="000000"/>
                <w:sz w:val="18"/>
                <w:szCs w:val="18"/>
                <w:lang w:eastAsia="es-MX"/>
              </w:rPr>
              <w:t>144</w:t>
            </w:r>
          </w:p>
        </w:tc>
      </w:tr>
      <w:tr w:rsidR="0033123A" w:rsidRPr="0033123A" w:rsidTr="0033123A">
        <w:trPr>
          <w:trHeight w:val="24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xml:space="preserve">Revisión de la Información Integrada al Sistema de Información de Recursos Gubernamentales </w:t>
            </w:r>
            <w:r>
              <w:rPr>
                <w:rFonts w:ascii="Ecofont Vera Sans" w:eastAsia="Times New Roman" w:hAnsi="Ecofont Vera Sans" w:cs="Times New Roman"/>
                <w:color w:val="000000"/>
                <w:sz w:val="18"/>
                <w:szCs w:val="18"/>
                <w:lang w:eastAsia="es-MX"/>
              </w:rPr>
              <w:t xml:space="preserve">(SIR) </w:t>
            </w:r>
          </w:p>
        </w:tc>
        <w:tc>
          <w:tcPr>
            <w:tcW w:w="2551" w:type="dxa"/>
            <w:tcBorders>
              <w:top w:val="nil"/>
              <w:left w:val="nil"/>
              <w:bottom w:val="single" w:sz="4" w:space="0" w:color="auto"/>
              <w:right w:val="single" w:sz="4" w:space="0" w:color="auto"/>
            </w:tcBorders>
            <w:shd w:val="clear" w:color="auto" w:fill="auto"/>
            <w:noWrap/>
            <w:vAlign w:val="bottom"/>
            <w:hideMark/>
          </w:tcPr>
          <w:p w:rsidR="0033123A" w:rsidRPr="0033123A" w:rsidRDefault="0033123A" w:rsidP="0033123A">
            <w:pPr>
              <w:spacing w:after="0" w:line="240" w:lineRule="auto"/>
              <w:rPr>
                <w:rFonts w:ascii="Ecofont Vera Sans" w:eastAsia="Times New Roman" w:hAnsi="Ecofont Vera Sans" w:cs="Times New Roman"/>
                <w:color w:val="000000"/>
                <w:sz w:val="18"/>
                <w:szCs w:val="18"/>
                <w:lang w:eastAsia="es-MX"/>
              </w:rPr>
            </w:pPr>
            <w:r w:rsidRPr="0033123A">
              <w:rPr>
                <w:rFonts w:ascii="Ecofont Vera Sans" w:eastAsia="Times New Roman" w:hAnsi="Ecofont Vera Sans" w:cs="Times New Roman"/>
                <w:color w:val="000000"/>
                <w:sz w:val="18"/>
                <w:szCs w:val="18"/>
                <w:lang w:eastAsia="es-MX"/>
              </w:rPr>
              <w:t> </w:t>
            </w:r>
            <w:r w:rsidR="00C20B95">
              <w:rPr>
                <w:rFonts w:ascii="Ecofont Vera Sans" w:eastAsia="Times New Roman" w:hAnsi="Ecofont Vera Sans" w:cs="Times New Roman"/>
                <w:color w:val="000000"/>
                <w:sz w:val="18"/>
                <w:szCs w:val="18"/>
                <w:lang w:eastAsia="es-MX"/>
              </w:rPr>
              <w:t>144</w:t>
            </w:r>
          </w:p>
        </w:tc>
      </w:tr>
    </w:tbl>
    <w:p w:rsidR="006B2F0C" w:rsidRDefault="006B2F0C" w:rsidP="005A779D">
      <w:pPr>
        <w:pStyle w:val="Sinespaciado"/>
        <w:tabs>
          <w:tab w:val="left" w:pos="5742"/>
        </w:tabs>
        <w:jc w:val="both"/>
        <w:rPr>
          <w:rFonts w:ascii="Ecofont Vera Sans" w:hAnsi="Ecofont Vera Sans"/>
          <w:sz w:val="24"/>
          <w:szCs w:val="24"/>
        </w:rPr>
      </w:pPr>
    </w:p>
    <w:p w:rsidR="00FA3135" w:rsidRDefault="00FA3135" w:rsidP="005A779D">
      <w:pPr>
        <w:pStyle w:val="Sinespaciado"/>
        <w:tabs>
          <w:tab w:val="left" w:pos="5742"/>
        </w:tabs>
        <w:jc w:val="both"/>
        <w:rPr>
          <w:rFonts w:ascii="Ecofont Vera Sans" w:hAnsi="Ecofont Vera Sans"/>
          <w:sz w:val="24"/>
          <w:szCs w:val="24"/>
        </w:rPr>
      </w:pPr>
    </w:p>
    <w:p w:rsidR="00FA3135" w:rsidRDefault="00FA3135" w:rsidP="005A779D">
      <w:pPr>
        <w:pStyle w:val="Sinespaciado"/>
        <w:tabs>
          <w:tab w:val="left" w:pos="5742"/>
        </w:tabs>
        <w:jc w:val="both"/>
        <w:rPr>
          <w:rFonts w:ascii="Ecofont Vera Sans" w:hAnsi="Ecofont Vera Sans"/>
          <w:sz w:val="24"/>
          <w:szCs w:val="24"/>
        </w:rPr>
      </w:pPr>
    </w:p>
    <w:p w:rsidR="00FA3135" w:rsidRDefault="00FA3F14" w:rsidP="005A779D">
      <w:pPr>
        <w:pStyle w:val="Sinespaciado"/>
        <w:tabs>
          <w:tab w:val="left" w:pos="5742"/>
        </w:tabs>
        <w:jc w:val="both"/>
        <w:rPr>
          <w:rFonts w:ascii="Ecofont Vera Sans" w:hAnsi="Ecofont Vera Sans"/>
          <w:sz w:val="24"/>
          <w:szCs w:val="24"/>
        </w:rPr>
      </w:pPr>
      <w:r>
        <w:rPr>
          <w:noProof/>
        </w:rPr>
        <mc:AlternateContent>
          <mc:Choice Requires="wps">
            <w:drawing>
              <wp:anchor distT="0" distB="0" distL="114300" distR="114300" simplePos="0" relativeHeight="251689984" behindDoc="0" locked="0" layoutInCell="1" allowOverlap="1" wp14:anchorId="17068033" wp14:editId="6F70EF9A">
                <wp:simplePos x="0" y="0"/>
                <wp:positionH relativeFrom="margin">
                  <wp:posOffset>3681730</wp:posOffset>
                </wp:positionH>
                <wp:positionV relativeFrom="paragraph">
                  <wp:posOffset>364066</wp:posOffset>
                </wp:positionV>
                <wp:extent cx="312420" cy="505460"/>
                <wp:effectExtent l="0" t="0" r="0" b="8890"/>
                <wp:wrapNone/>
                <wp:docPr id="35" name="Cuadro de texto 35"/>
                <wp:cNvGraphicFramePr/>
                <a:graphic xmlns:a="http://schemas.openxmlformats.org/drawingml/2006/main">
                  <a:graphicData uri="http://schemas.microsoft.com/office/word/2010/wordprocessingShape">
                    <wps:wsp>
                      <wps:cNvSpPr txBox="1"/>
                      <wps:spPr>
                        <a:xfrm>
                          <a:off x="0" y="0"/>
                          <a:ext cx="312420" cy="505460"/>
                        </a:xfrm>
                        <a:prstGeom prst="rect">
                          <a:avLst/>
                        </a:prstGeom>
                        <a:noFill/>
                        <a:ln>
                          <a:noFill/>
                        </a:ln>
                        <a:effectLst/>
                      </wps:spPr>
                      <wps:txbx>
                        <w:txbxContent>
                          <w:p w:rsidR="00101D58" w:rsidRPr="00921A7A" w:rsidRDefault="00101D58" w:rsidP="003D0AA9">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8033" id="Cuadro de texto 35" o:spid="_x0000_s1044" type="#_x0000_t202" style="position:absolute;left:0;text-align:left;margin-left:289.9pt;margin-top:28.65pt;width:24.6pt;height:3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" filled="f" stroked="f">
                <v:textbox>
                  <w:txbxContent>
                    <w:p w:rsidR="00101D58" w:rsidRPr="00921A7A" w:rsidRDefault="00101D58" w:rsidP="003D0AA9">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margin"/>
              </v:shape>
            </w:pict>
          </mc:Fallback>
        </mc:AlternateContent>
      </w:r>
      <w:r>
        <w:rPr>
          <w:noProof/>
        </w:rPr>
        <mc:AlternateContent>
          <mc:Choice Requires="wpg">
            <w:drawing>
              <wp:anchor distT="0" distB="0" distL="114300" distR="114300" simplePos="0" relativeHeight="251687936" behindDoc="0" locked="0" layoutInCell="1" allowOverlap="1" wp14:anchorId="07D1197B" wp14:editId="7BCB42C5">
                <wp:simplePos x="0" y="0"/>
                <wp:positionH relativeFrom="column">
                  <wp:posOffset>4078605</wp:posOffset>
                </wp:positionH>
                <wp:positionV relativeFrom="paragraph">
                  <wp:posOffset>493048</wp:posOffset>
                </wp:positionV>
                <wp:extent cx="1919111" cy="496711"/>
                <wp:effectExtent l="0" t="0" r="0" b="0"/>
                <wp:wrapNone/>
                <wp:docPr id="32" name="Grupo 32"/>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33" name="CuadroTexto 5"/>
                        <wps:cNvSpPr txBox="1"/>
                        <wps:spPr>
                          <a:xfrm>
                            <a:off x="96253" y="48126"/>
                            <a:ext cx="2108200" cy="409575"/>
                          </a:xfrm>
                          <a:prstGeom prst="rect">
                            <a:avLst/>
                          </a:prstGeom>
                          <a:noFill/>
                        </wps:spPr>
                        <wps:txbx>
                          <w:txbxContent>
                            <w:p w:rsidR="00101D58" w:rsidRDefault="00101D58" w:rsidP="00FA313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34"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D1197B" id="Grupo 32" o:spid="_x0000_s1045" style="position:absolute;left:0;text-align:left;margin-left:321.15pt;margin-top:38.8pt;width:151.1pt;height:39.1pt;z-index:251687936;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">
                <v:shape id="_x0000_s1046"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01D58" w:rsidRDefault="00101D58" w:rsidP="00FA313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47"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GGMQA&#10;AADbAAAADwAAAGRycy9kb3ducmV2LnhtbESPUWvCQBCE3wv9D8cWfKsXqxWJnlIKgiBIGwV9XHJr&#10;Es3uhdxVo7++Vyj4OMzMN8xs0XGtLtT6yomBQT8BRZI7W0lhYLddvk5A+YBisXZCBm7kYTF/fpph&#10;at1VvumShUJFiPgUDZQhNKnWPi+J0fddQxK9o2sZQ5RtoW2L1wjnWr8lyVgzVhIXSmzos6T8nP2w&#10;AfGH0/tgv84Op69ufd8wL/MNG9N76T6moAJ14RH+b6+sgeEI/r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RhjEAAAA2wAAAA8AAAAAAAAAAAAAAAAAmAIAAGRycy9k&#10;b3ducmV2LnhtbFBLBQYAAAAABAAEAPUAAACJAwAAAAA=&#10;" fillcolor="#de0000" strokecolor="#ea0000" strokeweight="1pt"/>
              </v:group>
            </w:pict>
          </mc:Fallback>
        </mc:AlternateContent>
      </w:r>
    </w:p>
    <w:p w:rsidR="00FA3135" w:rsidRDefault="00FA3135"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lastRenderedPageBreak/>
        <w:t xml:space="preserve">Sin embargo, hay líneas de acción que se programan en el Ejercicio Modificado, lo que da como resultado que se atiende conforme a las necesidades de cada Dependencia y Entidad. Estas son las Líneas de Acción que Corresponden al Ejercicio Modificado: </w:t>
      </w:r>
    </w:p>
    <w:p w:rsidR="00FA3135" w:rsidRDefault="00FA3135" w:rsidP="005A779D">
      <w:pPr>
        <w:pStyle w:val="Sinespaciado"/>
        <w:tabs>
          <w:tab w:val="left" w:pos="5742"/>
        </w:tabs>
        <w:jc w:val="both"/>
        <w:rPr>
          <w:rFonts w:ascii="Ecofont Vera Sans" w:hAnsi="Ecofont Vera Sans"/>
          <w:sz w:val="24"/>
          <w:szCs w:val="24"/>
        </w:rPr>
      </w:pPr>
    </w:p>
    <w:tbl>
      <w:tblPr>
        <w:tblW w:w="8784" w:type="dxa"/>
        <w:tblCellMar>
          <w:left w:w="70" w:type="dxa"/>
          <w:right w:w="70" w:type="dxa"/>
        </w:tblCellMar>
        <w:tblLook w:val="04A0" w:firstRow="1" w:lastRow="0" w:firstColumn="1" w:lastColumn="0" w:noHBand="0" w:noVBand="1"/>
      </w:tblPr>
      <w:tblGrid>
        <w:gridCol w:w="8784"/>
      </w:tblGrid>
      <w:tr w:rsidR="00FA3135" w:rsidRPr="00FA3135" w:rsidTr="007B5435">
        <w:trPr>
          <w:trHeight w:val="300"/>
        </w:trPr>
        <w:tc>
          <w:tcPr>
            <w:tcW w:w="878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FA3135" w:rsidRPr="00FA3135" w:rsidRDefault="00FA3135" w:rsidP="00FA3135">
            <w:pPr>
              <w:spacing w:after="0" w:line="240" w:lineRule="auto"/>
              <w:jc w:val="center"/>
              <w:rPr>
                <w:rFonts w:ascii="Ecofont Vera Sans" w:eastAsia="Times New Roman" w:hAnsi="Ecofont Vera Sans" w:cs="Times New Roman"/>
                <w:b/>
                <w:bCs/>
                <w:color w:val="000000"/>
                <w:sz w:val="18"/>
                <w:szCs w:val="18"/>
                <w:lang w:eastAsia="es-MX"/>
              </w:rPr>
            </w:pPr>
            <w:r w:rsidRPr="00FA3135">
              <w:rPr>
                <w:rFonts w:ascii="Ecofont Vera Sans" w:eastAsia="Times New Roman" w:hAnsi="Ecofont Vera Sans" w:cs="Times New Roman"/>
                <w:b/>
                <w:bCs/>
                <w:color w:val="000000"/>
                <w:sz w:val="18"/>
                <w:szCs w:val="18"/>
                <w:lang w:eastAsia="es-MX"/>
              </w:rPr>
              <w:t xml:space="preserve">Línea de Acción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Seguimiento a Observaciones Previas de ISAF y Despacho Externo</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Seguimiento a Observaciones de Cuenta Pública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Presentar Denuncias que Impliquen Responsabilidad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Asistencia y Seguimiento de Actos de Licitaciones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Revisión a Procedimientos de Adjudicación de Contratos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Verificación y Fiscalización de Obras Públicas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 xml:space="preserve">Atención a Peticiones Ciudadanas </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Verificar el Sistema de Control Interno de la Entidad</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Atención a las Auditorías y Seguimiento de Observaciones de la Auditoría Superior de la Federación (ASF)</w:t>
            </w:r>
          </w:p>
        </w:tc>
      </w:tr>
      <w:tr w:rsidR="00FA3135" w:rsidRPr="00FA3135" w:rsidTr="007B5435">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FA3135" w:rsidRPr="00FA3135" w:rsidRDefault="00FA3135" w:rsidP="00FA3135">
            <w:pPr>
              <w:spacing w:after="0" w:line="240" w:lineRule="auto"/>
              <w:rPr>
                <w:rFonts w:ascii="Calibri" w:eastAsia="Times New Roman" w:hAnsi="Calibri" w:cs="Times New Roman"/>
                <w:color w:val="000000"/>
                <w:lang w:eastAsia="es-MX"/>
              </w:rPr>
            </w:pPr>
            <w:r w:rsidRPr="00FA3135">
              <w:rPr>
                <w:rFonts w:ascii="Calibri" w:eastAsia="Times New Roman" w:hAnsi="Calibri" w:cs="Times New Roman"/>
                <w:color w:val="000000"/>
                <w:lang w:eastAsia="es-MX"/>
              </w:rPr>
              <w:t>Atención a las Auditorías y Seguimiento de Observaciones de la Secretaría de la Función Pública (SFP)</w:t>
            </w:r>
          </w:p>
        </w:tc>
      </w:tr>
    </w:tbl>
    <w:p w:rsidR="00FA3135" w:rsidRDefault="00FA3135" w:rsidP="005A779D">
      <w:pPr>
        <w:pStyle w:val="Sinespaciado"/>
        <w:tabs>
          <w:tab w:val="left" w:pos="5742"/>
        </w:tabs>
        <w:jc w:val="both"/>
        <w:rPr>
          <w:rFonts w:ascii="Ecofont Vera Sans" w:hAnsi="Ecofont Vera Sans"/>
          <w:sz w:val="24"/>
          <w:szCs w:val="24"/>
        </w:rPr>
      </w:pPr>
    </w:p>
    <w:p w:rsidR="003D0AA9" w:rsidRDefault="003D0AA9"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El avance y seguimiento al cumplimiento de las líneas de acción se informan por medio del informe trimestral que emiten los diversos Órganos Internos de Control y será puesto a disposición de la ciudadanía en cumplimiento del Artículo 83 Fracción IV de la Ley de Transparencia y Acceso a la Información Pública del Estado de Sonora. </w:t>
      </w:r>
    </w:p>
    <w:p w:rsidR="003D0AA9" w:rsidRDefault="003D0AA9" w:rsidP="005A779D">
      <w:pPr>
        <w:pStyle w:val="Sinespaciado"/>
        <w:tabs>
          <w:tab w:val="left" w:pos="5742"/>
        </w:tabs>
        <w:jc w:val="both"/>
        <w:rPr>
          <w:rFonts w:ascii="Ecofont Vera Sans" w:hAnsi="Ecofont Vera Sans"/>
          <w:sz w:val="24"/>
          <w:szCs w:val="24"/>
        </w:rPr>
      </w:pPr>
    </w:p>
    <w:p w:rsidR="00E959DE" w:rsidRDefault="003D0AA9"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En cuanto al Programa Anual d</w:t>
      </w:r>
      <w:r w:rsidR="00E959DE">
        <w:rPr>
          <w:rFonts w:ascii="Ecofont Vera Sans" w:hAnsi="Ecofont Vera Sans"/>
          <w:sz w:val="24"/>
          <w:szCs w:val="24"/>
        </w:rPr>
        <w:t>e Auditoría, se ha</w:t>
      </w:r>
      <w:r>
        <w:rPr>
          <w:rFonts w:ascii="Ecofont Vera Sans" w:hAnsi="Ecofont Vera Sans"/>
          <w:sz w:val="24"/>
          <w:szCs w:val="24"/>
        </w:rPr>
        <w:t xml:space="preserve"> programado para el ejercicio 2018 un total de 200 auditorías</w:t>
      </w:r>
      <w:r w:rsidR="00E959DE">
        <w:rPr>
          <w:rFonts w:ascii="Ecofont Vera Sans" w:hAnsi="Ecofont Vera Sans"/>
          <w:sz w:val="24"/>
          <w:szCs w:val="24"/>
        </w:rPr>
        <w:t xml:space="preserve"> integrales directas: </w:t>
      </w:r>
      <w:r>
        <w:rPr>
          <w:rFonts w:ascii="Ecofont Vera Sans" w:hAnsi="Ecofont Vera Sans"/>
          <w:sz w:val="24"/>
          <w:szCs w:val="24"/>
        </w:rPr>
        <w:t xml:space="preserve">61 auditorías integrales </w:t>
      </w:r>
      <w:r w:rsidR="00E959DE">
        <w:rPr>
          <w:rFonts w:ascii="Ecofont Vera Sans" w:hAnsi="Ecofont Vera Sans"/>
          <w:sz w:val="24"/>
          <w:szCs w:val="24"/>
        </w:rPr>
        <w:t>presupuestales, 67</w:t>
      </w:r>
      <w:r>
        <w:rPr>
          <w:rFonts w:ascii="Ecofont Vera Sans" w:hAnsi="Ecofont Vera Sans"/>
          <w:sz w:val="24"/>
          <w:szCs w:val="24"/>
        </w:rPr>
        <w:t xml:space="preserve"> auditorías integrales financieras, </w:t>
      </w:r>
      <w:r w:rsidR="00E959DE">
        <w:rPr>
          <w:rFonts w:ascii="Ecofont Vera Sans" w:hAnsi="Ecofont Vera Sans"/>
          <w:sz w:val="24"/>
          <w:szCs w:val="24"/>
        </w:rPr>
        <w:t xml:space="preserve">13 auditorías integrales de obra pública, 36 auditorías integrales de desempeño y 22 auditorías especiales. </w:t>
      </w:r>
    </w:p>
    <w:p w:rsidR="003D0AA9" w:rsidRDefault="00E959DE"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 </w:t>
      </w:r>
    </w:p>
    <w:p w:rsidR="007B5435" w:rsidRDefault="00E959DE"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Para el ejercicio 2018, nos hemos enfocado en realizar un menor número de auditorías ya que se busca realizar auditorías con un enfoque integral, el cual se centra en evaluar el conjunto de todos los procesos empleados para el cumplimiento de objetivos generales y particulares de cada uno de los rubros. El alcance en esté de tipo de auditorías integrales es general y la muestra selectiva es mayor. Su objetivo es conocer a fondo si se están realizando las operaciones de manera </w:t>
      </w:r>
      <w:r w:rsidR="007B5435">
        <w:rPr>
          <w:rFonts w:ascii="Ecofont Vera Sans" w:hAnsi="Ecofont Vera Sans"/>
          <w:sz w:val="24"/>
          <w:szCs w:val="24"/>
        </w:rPr>
        <w:t xml:space="preserve">adecuada, si se cuentan con los controles necesarios, si se analiza y se prevé la materialización de los riesgos y se optimizan los recursos. </w:t>
      </w:r>
    </w:p>
    <w:p w:rsidR="007B5435" w:rsidRDefault="007B5435"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r>
        <w:rPr>
          <w:noProof/>
        </w:rPr>
        <mc:AlternateContent>
          <mc:Choice Requires="wps">
            <w:drawing>
              <wp:anchor distT="0" distB="0" distL="114300" distR="114300" simplePos="0" relativeHeight="251694080" behindDoc="0" locked="0" layoutInCell="1" allowOverlap="1" wp14:anchorId="0177A285" wp14:editId="65A273D9">
                <wp:simplePos x="0" y="0"/>
                <wp:positionH relativeFrom="margin">
                  <wp:posOffset>3791726</wp:posOffset>
                </wp:positionH>
                <wp:positionV relativeFrom="paragraph">
                  <wp:posOffset>136877</wp:posOffset>
                </wp:positionV>
                <wp:extent cx="349956" cy="505460"/>
                <wp:effectExtent l="0" t="0" r="0" b="8890"/>
                <wp:wrapNone/>
                <wp:docPr id="39" name="Cuadro de texto 39"/>
                <wp:cNvGraphicFramePr/>
                <a:graphic xmlns:a="http://schemas.openxmlformats.org/drawingml/2006/main">
                  <a:graphicData uri="http://schemas.microsoft.com/office/word/2010/wordprocessingShape">
                    <wps:wsp>
                      <wps:cNvSpPr txBox="1"/>
                      <wps:spPr>
                        <a:xfrm>
                          <a:off x="0" y="0"/>
                          <a:ext cx="349956" cy="505460"/>
                        </a:xfrm>
                        <a:prstGeom prst="rect">
                          <a:avLst/>
                        </a:prstGeom>
                        <a:noFill/>
                        <a:ln>
                          <a:noFill/>
                        </a:ln>
                        <a:effectLst/>
                      </wps:spPr>
                      <wps:txbx>
                        <w:txbxContent>
                          <w:p w:rsidR="00101D58" w:rsidRPr="00921A7A" w:rsidRDefault="00101D58" w:rsidP="007B5435">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A285" id="Cuadro de texto 39" o:spid="_x0000_s1048" type="#_x0000_t202" style="position:absolute;left:0;text-align:left;margin-left:298.55pt;margin-top:10.8pt;width:27.55pt;height:3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" filled="f" stroked="f">
                <v:textbox>
                  <w:txbxContent>
                    <w:p w:rsidR="00101D58" w:rsidRPr="00921A7A" w:rsidRDefault="00101D58" w:rsidP="007B5435">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margin"/>
              </v:shape>
            </w:pict>
          </mc:Fallback>
        </mc:AlternateContent>
      </w:r>
      <w:r>
        <w:rPr>
          <w:noProof/>
        </w:rPr>
        <mc:AlternateContent>
          <mc:Choice Requires="wpg">
            <w:drawing>
              <wp:anchor distT="0" distB="0" distL="114300" distR="114300" simplePos="0" relativeHeight="251692032" behindDoc="0" locked="0" layoutInCell="1" allowOverlap="1" wp14:anchorId="319238E0" wp14:editId="519CBBA5">
                <wp:simplePos x="0" y="0"/>
                <wp:positionH relativeFrom="column">
                  <wp:posOffset>4175407</wp:posOffset>
                </wp:positionH>
                <wp:positionV relativeFrom="paragraph">
                  <wp:posOffset>274320</wp:posOffset>
                </wp:positionV>
                <wp:extent cx="1919111" cy="496711"/>
                <wp:effectExtent l="0" t="0" r="0" b="0"/>
                <wp:wrapNone/>
                <wp:docPr id="36" name="Grupo 36"/>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37" name="CuadroTexto 5"/>
                        <wps:cNvSpPr txBox="1"/>
                        <wps:spPr>
                          <a:xfrm>
                            <a:off x="96253" y="48126"/>
                            <a:ext cx="2108200" cy="409575"/>
                          </a:xfrm>
                          <a:prstGeom prst="rect">
                            <a:avLst/>
                          </a:prstGeom>
                          <a:noFill/>
                        </wps:spPr>
                        <wps:txbx>
                          <w:txbxContent>
                            <w:p w:rsidR="00101D58" w:rsidRDefault="00101D58" w:rsidP="007B543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38"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19238E0" id="Grupo 36" o:spid="_x0000_s1049" style="position:absolute;left:0;text-align:left;margin-left:328.75pt;margin-top:21.6pt;width:151.1pt;height:39.1pt;z-index:25169203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">
                <v:shape id="_x0000_s1050"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01D58" w:rsidRDefault="00101D58" w:rsidP="007B543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51"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MHcEA&#10;AADbAAAADwAAAGRycy9kb3ducmV2LnhtbERPS2vCQBC+C/0PyxR6042WSolupBQEQZA2FsxxyI55&#10;mJkN2a2m/fXdQ8Hjx/deb0bu1JUG3zgxMJ8loEhKZxupDHwdt9NXUD6gWOyckIEf8rDJHiZrTK27&#10;ySdd81CpGCI+RQN1CH2qtS9rYvQz15NE7uwGxhDhUGk74C2Gc6cXSbLUjI3Ehhp7eq+pvOTfbEB8&#10;0b7MT/u8aD/G/e+BeVse2Jinx/FtBSrQGO7if/fOGniOY+OX+AN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TB3BAAAA2wAAAA8AAAAAAAAAAAAAAAAAmAIAAGRycy9kb3du&#10;cmV2LnhtbFBLBQYAAAAABAAEAPUAAACGAwAAAAA=&#10;" fillcolor="#de0000" strokecolor="#ea0000" strokeweight="1pt"/>
              </v:group>
            </w:pict>
          </mc:Fallback>
        </mc:AlternateContent>
      </w:r>
    </w:p>
    <w:p w:rsidR="0092777D" w:rsidRDefault="0092777D"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lastRenderedPageBreak/>
        <w:t>Las auditorías integrales que se realizan son de enfoque: Presupuestal, Financie</w:t>
      </w:r>
      <w:r w:rsidR="00596F09">
        <w:rPr>
          <w:rFonts w:ascii="Ecofont Vera Sans" w:hAnsi="Ecofont Vera Sans"/>
          <w:sz w:val="24"/>
          <w:szCs w:val="24"/>
        </w:rPr>
        <w:t xml:space="preserve">ro, Desempeño, Obra Pública, Programa Operativo </w:t>
      </w:r>
      <w:r>
        <w:rPr>
          <w:rFonts w:ascii="Ecofont Vera Sans" w:hAnsi="Ecofont Vera Sans"/>
          <w:sz w:val="24"/>
          <w:szCs w:val="24"/>
        </w:rPr>
        <w:t xml:space="preserve">y Especiales. </w:t>
      </w:r>
    </w:p>
    <w:p w:rsidR="003D0AA9" w:rsidRDefault="00E959DE" w:rsidP="005A779D">
      <w:pPr>
        <w:pStyle w:val="Sinespaciado"/>
        <w:tabs>
          <w:tab w:val="left" w:pos="5742"/>
        </w:tabs>
        <w:jc w:val="both"/>
        <w:rPr>
          <w:rFonts w:ascii="Ecofont Vera Sans" w:hAnsi="Ecofont Vera Sans"/>
          <w:sz w:val="24"/>
          <w:szCs w:val="24"/>
        </w:rPr>
      </w:pPr>
      <w:r>
        <w:rPr>
          <w:rFonts w:ascii="Ecofont Vera Sans" w:hAnsi="Ecofont Vera Sans"/>
          <w:sz w:val="24"/>
          <w:szCs w:val="24"/>
        </w:rPr>
        <w:t xml:space="preserve"> </w:t>
      </w:r>
    </w:p>
    <w:p w:rsidR="0092777D" w:rsidRDefault="0092777D"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 Integral P</w:t>
      </w:r>
      <w:r w:rsidR="000C33C3" w:rsidRPr="00F1112A">
        <w:rPr>
          <w:rFonts w:ascii="Ecofont Vera Sans" w:hAnsi="Ecofont Vera Sans"/>
          <w:i/>
          <w:sz w:val="24"/>
          <w:szCs w:val="24"/>
        </w:rPr>
        <w:t>resupuestal,</w:t>
      </w:r>
      <w:r w:rsidR="000C33C3">
        <w:rPr>
          <w:rFonts w:ascii="Ecofont Vera Sans" w:hAnsi="Ecofont Vera Sans"/>
          <w:sz w:val="24"/>
          <w:szCs w:val="24"/>
        </w:rPr>
        <w:t xml:space="preserve"> va enfocada en verificar los actos sustantivos inherentes a la programación de los ejercicios presupuestales. Se revisan los capítulos 1000, 2000, 3000, 4000, 5000 y 6000 según el ente que se está fiscalizando. Función descrita en e</w:t>
      </w:r>
      <w:r w:rsidR="00D90096">
        <w:rPr>
          <w:rFonts w:ascii="Ecofont Vera Sans" w:hAnsi="Ecofont Vera Sans"/>
          <w:sz w:val="24"/>
          <w:szCs w:val="24"/>
        </w:rPr>
        <w:t>l a</w:t>
      </w:r>
      <w:r w:rsidR="009A3837">
        <w:rPr>
          <w:rFonts w:ascii="Ecofont Vera Sans" w:hAnsi="Ecofont Vera Sans"/>
          <w:sz w:val="24"/>
          <w:szCs w:val="24"/>
        </w:rPr>
        <w:t xml:space="preserve">rtículo 25 fracción I y III del Reglamento Interior de la Secretaría de la Contraloría General. </w:t>
      </w:r>
    </w:p>
    <w:p w:rsidR="000C33C3" w:rsidRDefault="000C33C3" w:rsidP="005A779D">
      <w:pPr>
        <w:pStyle w:val="Sinespaciado"/>
        <w:tabs>
          <w:tab w:val="left" w:pos="5742"/>
        </w:tabs>
        <w:jc w:val="both"/>
        <w:rPr>
          <w:rFonts w:ascii="Ecofont Vera Sans" w:hAnsi="Ecofont Vera Sans"/>
          <w:sz w:val="24"/>
          <w:szCs w:val="24"/>
        </w:rPr>
      </w:pPr>
    </w:p>
    <w:p w:rsidR="000C33C3" w:rsidRDefault="000C33C3"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 Integral Financiera</w:t>
      </w:r>
      <w:r>
        <w:rPr>
          <w:rFonts w:ascii="Ecofont Vera Sans" w:hAnsi="Ecofont Vera Sans"/>
          <w:sz w:val="24"/>
          <w:szCs w:val="24"/>
        </w:rPr>
        <w:t>, de cumplimiento con</w:t>
      </w:r>
      <w:r w:rsidR="00D90096">
        <w:rPr>
          <w:rFonts w:ascii="Ecofont Vera Sans" w:hAnsi="Ecofont Vera Sans"/>
          <w:sz w:val="24"/>
          <w:szCs w:val="24"/>
        </w:rPr>
        <w:t xml:space="preserve"> el a</w:t>
      </w:r>
      <w:r w:rsidR="009A3837">
        <w:rPr>
          <w:rFonts w:ascii="Ecofont Vera Sans" w:hAnsi="Ecofont Vera Sans"/>
          <w:sz w:val="24"/>
          <w:szCs w:val="24"/>
        </w:rPr>
        <w:t xml:space="preserve">rtículo 25 Fracción IV y V del Reglamento Interior de la Secretaría de la Contraloría General, el objetivo fundamental es determinar que se cumpla con los lineamientos establecidos para ejecución de los recursos públicos. </w:t>
      </w:r>
      <w:r w:rsidR="00F1112A">
        <w:rPr>
          <w:rFonts w:ascii="Ecofont Vera Sans" w:hAnsi="Ecofont Vera Sans"/>
          <w:sz w:val="24"/>
          <w:szCs w:val="24"/>
        </w:rPr>
        <w:t xml:space="preserve">A este tipo de auditorías corresponden las auditorías a recursos federales. </w:t>
      </w:r>
    </w:p>
    <w:p w:rsidR="009A3837" w:rsidRDefault="009A3837" w:rsidP="005A779D">
      <w:pPr>
        <w:pStyle w:val="Sinespaciado"/>
        <w:tabs>
          <w:tab w:val="left" w:pos="5742"/>
        </w:tabs>
        <w:jc w:val="both"/>
        <w:rPr>
          <w:rFonts w:ascii="Ecofont Vera Sans" w:hAnsi="Ecofont Vera Sans"/>
          <w:sz w:val="24"/>
          <w:szCs w:val="24"/>
        </w:rPr>
      </w:pPr>
    </w:p>
    <w:p w:rsidR="00FA3F14" w:rsidRDefault="00D90096"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 Integral de Desempeño</w:t>
      </w:r>
      <w:r>
        <w:rPr>
          <w:rFonts w:ascii="Ecofont Vera Sans" w:hAnsi="Ecofont Vera Sans"/>
          <w:sz w:val="24"/>
          <w:szCs w:val="24"/>
        </w:rPr>
        <w:t xml:space="preserve">, en cumplimiento con el artículo 25 fracción X del Reglamento Interior de la Secretaría de la Contraloría General del Estado de Sonora.  Con el objetivo de evaluar el seguimiento de metas y </w:t>
      </w:r>
      <w:r w:rsidR="00667B91">
        <w:rPr>
          <w:rFonts w:ascii="Ecofont Vera Sans" w:hAnsi="Ecofont Vera Sans"/>
          <w:sz w:val="24"/>
          <w:szCs w:val="24"/>
        </w:rPr>
        <w:t>objetivos</w:t>
      </w:r>
      <w:r>
        <w:rPr>
          <w:rFonts w:ascii="Ecofont Vera Sans" w:hAnsi="Ecofont Vera Sans"/>
          <w:sz w:val="24"/>
          <w:szCs w:val="24"/>
        </w:rPr>
        <w:t>, promover la ejecución de los programas y acciones de innovación de la calidad y coadyuvan con recomendaciones que fortalezcan</w:t>
      </w:r>
      <w:r w:rsidR="00FA3F14">
        <w:rPr>
          <w:rFonts w:ascii="Ecofont Vera Sans" w:hAnsi="Ecofont Vera Sans"/>
          <w:sz w:val="24"/>
          <w:szCs w:val="24"/>
        </w:rPr>
        <w:t xml:space="preserve"> el</w:t>
      </w:r>
      <w:r w:rsidR="00667B91">
        <w:rPr>
          <w:rFonts w:ascii="Ecofont Vera Sans" w:hAnsi="Ecofont Vera Sans"/>
          <w:sz w:val="24"/>
          <w:szCs w:val="24"/>
        </w:rPr>
        <w:t xml:space="preserve"> Sistema de Control Interno Institucional.  </w:t>
      </w:r>
      <w:r w:rsidR="00FA3F14">
        <w:rPr>
          <w:rFonts w:ascii="Ecofont Vera Sans" w:hAnsi="Ecofont Vera Sans"/>
          <w:sz w:val="24"/>
          <w:szCs w:val="24"/>
        </w:rPr>
        <w:t xml:space="preserve"> </w:t>
      </w:r>
    </w:p>
    <w:p w:rsidR="00FA3F14" w:rsidRDefault="00FA3F14" w:rsidP="005A779D">
      <w:pPr>
        <w:pStyle w:val="Sinespaciado"/>
        <w:tabs>
          <w:tab w:val="left" w:pos="5742"/>
        </w:tabs>
        <w:jc w:val="both"/>
        <w:rPr>
          <w:rFonts w:ascii="Ecofont Vera Sans" w:hAnsi="Ecofont Vera Sans"/>
          <w:sz w:val="24"/>
          <w:szCs w:val="24"/>
        </w:rPr>
      </w:pPr>
    </w:p>
    <w:p w:rsidR="00667B91" w:rsidRDefault="00667B91"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 Integral de O</w:t>
      </w:r>
      <w:r w:rsidR="00596F09" w:rsidRPr="00F1112A">
        <w:rPr>
          <w:rFonts w:ascii="Ecofont Vera Sans" w:hAnsi="Ecofont Vera Sans"/>
          <w:i/>
          <w:sz w:val="24"/>
          <w:szCs w:val="24"/>
        </w:rPr>
        <w:t>bra Pública</w:t>
      </w:r>
      <w:r w:rsidR="00596F09">
        <w:rPr>
          <w:rFonts w:ascii="Ecofont Vera Sans" w:hAnsi="Ecofont Vera Sans"/>
          <w:sz w:val="24"/>
          <w:szCs w:val="24"/>
        </w:rPr>
        <w:t xml:space="preserve">, en cumplimiento con el artículo 25 fracción XXII del Reglamento Interior de la Secretaría de la Contraloría General del Estado de Sonora, tiene como objetivo, verificar el cumplimiento y adecuado desempeño de los recursos en materia de obra pública. </w:t>
      </w:r>
    </w:p>
    <w:p w:rsidR="0092777D" w:rsidRDefault="0092777D" w:rsidP="005A779D">
      <w:pPr>
        <w:pStyle w:val="Sinespaciado"/>
        <w:tabs>
          <w:tab w:val="left" w:pos="5742"/>
        </w:tabs>
        <w:jc w:val="both"/>
        <w:rPr>
          <w:rFonts w:ascii="Ecofont Vera Sans" w:hAnsi="Ecofont Vera Sans"/>
          <w:sz w:val="24"/>
          <w:szCs w:val="24"/>
        </w:rPr>
      </w:pPr>
    </w:p>
    <w:p w:rsidR="00596F09" w:rsidRDefault="00F64CB0"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 al Programa Operativo Anual</w:t>
      </w:r>
      <w:r>
        <w:rPr>
          <w:rFonts w:ascii="Ecofont Vera Sans" w:hAnsi="Ecofont Vera Sans"/>
          <w:sz w:val="24"/>
          <w:szCs w:val="24"/>
        </w:rPr>
        <w:t xml:space="preserve">, en cumplimiento con lo establecido en el artículo 25 fracción I Inciso d, se evalúa el avance trimestral de las actividades en materia de la ejecución de la metas establecidas en los Programas Operativos Anuales de la Administración Pública Estatal. </w:t>
      </w:r>
    </w:p>
    <w:p w:rsidR="00596F09" w:rsidRDefault="00596F09" w:rsidP="005A779D">
      <w:pPr>
        <w:pStyle w:val="Sinespaciado"/>
        <w:tabs>
          <w:tab w:val="left" w:pos="5742"/>
        </w:tabs>
        <w:jc w:val="both"/>
        <w:rPr>
          <w:rFonts w:ascii="Ecofont Vera Sans" w:hAnsi="Ecofont Vera Sans"/>
          <w:sz w:val="24"/>
          <w:szCs w:val="24"/>
        </w:rPr>
      </w:pPr>
    </w:p>
    <w:p w:rsidR="0092777D" w:rsidRDefault="00F64CB0" w:rsidP="005A779D">
      <w:pPr>
        <w:pStyle w:val="Sinespaciado"/>
        <w:tabs>
          <w:tab w:val="left" w:pos="5742"/>
        </w:tabs>
        <w:jc w:val="both"/>
        <w:rPr>
          <w:rFonts w:ascii="Ecofont Vera Sans" w:hAnsi="Ecofont Vera Sans"/>
          <w:sz w:val="24"/>
          <w:szCs w:val="24"/>
        </w:rPr>
      </w:pPr>
      <w:r w:rsidRPr="00F1112A">
        <w:rPr>
          <w:rFonts w:ascii="Ecofont Vera Sans" w:hAnsi="Ecofont Vera Sans"/>
          <w:i/>
          <w:sz w:val="24"/>
          <w:szCs w:val="24"/>
        </w:rPr>
        <w:t>Auditorías Especiales</w:t>
      </w:r>
      <w:r>
        <w:rPr>
          <w:rFonts w:ascii="Ecofont Vera Sans" w:hAnsi="Ecofont Vera Sans"/>
          <w:sz w:val="24"/>
          <w:szCs w:val="24"/>
        </w:rPr>
        <w:t xml:space="preserve">, se refiere las auditorías que se realizan conforme el artículo 25 fracción VI describe a petición del Secretario o en apoyo de la Dirección General de Auditoría Gubernamental. En este tipo de </w:t>
      </w:r>
      <w:r w:rsidR="00F1112A">
        <w:rPr>
          <w:rFonts w:ascii="Ecofont Vera Sans" w:hAnsi="Ecofont Vera Sans"/>
          <w:sz w:val="24"/>
          <w:szCs w:val="24"/>
        </w:rPr>
        <w:t xml:space="preserve">auditorías también corresponden las que se realizan a centros escolares, de trabajo y hospitales. </w:t>
      </w: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92777D" w:rsidRDefault="0092777D" w:rsidP="005A779D">
      <w:pPr>
        <w:pStyle w:val="Sinespaciado"/>
        <w:tabs>
          <w:tab w:val="left" w:pos="5742"/>
        </w:tabs>
        <w:jc w:val="both"/>
        <w:rPr>
          <w:rFonts w:ascii="Ecofont Vera Sans" w:hAnsi="Ecofont Vera Sans"/>
          <w:sz w:val="24"/>
          <w:szCs w:val="24"/>
        </w:rPr>
      </w:pPr>
    </w:p>
    <w:p w:rsidR="00B861EF" w:rsidRDefault="00B861EF" w:rsidP="005A779D">
      <w:pPr>
        <w:pStyle w:val="Sinespaciado"/>
        <w:tabs>
          <w:tab w:val="left" w:pos="5742"/>
        </w:tabs>
        <w:jc w:val="both"/>
        <w:rPr>
          <w:rFonts w:ascii="Ecofont Vera Sans" w:hAnsi="Ecofont Vera Sans"/>
          <w:sz w:val="24"/>
          <w:szCs w:val="24"/>
        </w:rPr>
      </w:pPr>
    </w:p>
    <w:p w:rsidR="005C267A" w:rsidRDefault="00AC5DAF" w:rsidP="005A779D">
      <w:pPr>
        <w:pStyle w:val="Sinespaciado"/>
        <w:tabs>
          <w:tab w:val="left" w:pos="5742"/>
        </w:tabs>
        <w:jc w:val="both"/>
        <w:rPr>
          <w:rFonts w:ascii="Ecofont Vera Sans" w:hAnsi="Ecofont Vera Sans"/>
          <w:sz w:val="24"/>
          <w:szCs w:val="24"/>
        </w:rPr>
      </w:pPr>
      <w:r>
        <w:rPr>
          <w:noProof/>
        </w:rPr>
        <mc:AlternateContent>
          <mc:Choice Requires="wps">
            <w:drawing>
              <wp:anchor distT="0" distB="0" distL="114300" distR="114300" simplePos="0" relativeHeight="251698176" behindDoc="0" locked="0" layoutInCell="1" allowOverlap="1" wp14:anchorId="395D5009" wp14:editId="4BD42F8D">
                <wp:simplePos x="0" y="0"/>
                <wp:positionH relativeFrom="margin">
                  <wp:posOffset>3639820</wp:posOffset>
                </wp:positionH>
                <wp:positionV relativeFrom="paragraph">
                  <wp:posOffset>137160</wp:posOffset>
                </wp:positionV>
                <wp:extent cx="349956" cy="505460"/>
                <wp:effectExtent l="0" t="0" r="0" b="8890"/>
                <wp:wrapNone/>
                <wp:docPr id="14" name="Cuadro de texto 14"/>
                <wp:cNvGraphicFramePr/>
                <a:graphic xmlns:a="http://schemas.openxmlformats.org/drawingml/2006/main">
                  <a:graphicData uri="http://schemas.microsoft.com/office/word/2010/wordprocessingShape">
                    <wps:wsp>
                      <wps:cNvSpPr txBox="1"/>
                      <wps:spPr>
                        <a:xfrm>
                          <a:off x="0" y="0"/>
                          <a:ext cx="349956" cy="505460"/>
                        </a:xfrm>
                        <a:prstGeom prst="rect">
                          <a:avLst/>
                        </a:prstGeom>
                        <a:noFill/>
                        <a:ln>
                          <a:noFill/>
                        </a:ln>
                        <a:effectLst/>
                      </wps:spPr>
                      <wps:txbx>
                        <w:txbxContent>
                          <w:p w:rsidR="00101D58" w:rsidRPr="00921A7A" w:rsidRDefault="00101D58" w:rsidP="00AC5DA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5009" id="Cuadro de texto 14" o:spid="_x0000_s1052" type="#_x0000_t202" style="position:absolute;left:0;text-align:left;margin-left:286.6pt;margin-top:10.8pt;width:27.55pt;height:3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" filled="f" stroked="f">
                <v:textbox>
                  <w:txbxContent>
                    <w:p w:rsidR="00101D58" w:rsidRPr="00921A7A" w:rsidRDefault="00101D58" w:rsidP="00AC5DA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w10:wrap anchorx="margin"/>
              </v:shape>
            </w:pict>
          </mc:Fallback>
        </mc:AlternateContent>
      </w:r>
      <w:r>
        <w:rPr>
          <w:noProof/>
        </w:rPr>
        <mc:AlternateContent>
          <mc:Choice Requires="wpg">
            <w:drawing>
              <wp:anchor distT="0" distB="0" distL="114300" distR="114300" simplePos="0" relativeHeight="251696128" behindDoc="0" locked="0" layoutInCell="1" allowOverlap="1" wp14:anchorId="74FCA2FF" wp14:editId="1B05FEEF">
                <wp:simplePos x="0" y="0"/>
                <wp:positionH relativeFrom="column">
                  <wp:posOffset>4041423</wp:posOffset>
                </wp:positionH>
                <wp:positionV relativeFrom="paragraph">
                  <wp:posOffset>259009</wp:posOffset>
                </wp:positionV>
                <wp:extent cx="1919111" cy="496711"/>
                <wp:effectExtent l="0" t="0" r="0" b="0"/>
                <wp:wrapNone/>
                <wp:docPr id="2" name="Grupo 2"/>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3" name="CuadroTexto 5"/>
                        <wps:cNvSpPr txBox="1"/>
                        <wps:spPr>
                          <a:xfrm>
                            <a:off x="96253" y="48126"/>
                            <a:ext cx="2108200" cy="409575"/>
                          </a:xfrm>
                          <a:prstGeom prst="rect">
                            <a:avLst/>
                          </a:prstGeom>
                          <a:noFill/>
                        </wps:spPr>
                        <wps:txbx>
                          <w:txbxContent>
                            <w:p w:rsidR="00101D58" w:rsidRDefault="00101D58" w:rsidP="00AC5DA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10"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4FCA2FF" id="Grupo 2" o:spid="_x0000_s1053" style="position:absolute;left:0;text-align:left;margin-left:318.2pt;margin-top:20.4pt;width:151.1pt;height:39.1pt;z-index:251696128;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">
                <v:shape id="_x0000_s1054"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01D58" w:rsidRDefault="00101D58" w:rsidP="00AC5DA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55"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ce8QA&#10;AADbAAAADwAAAGRycy9kb3ducmV2LnhtbESPQWvCQBCF74X+h2UK3urGglJSV5GCUBBE00I9Dtlp&#10;Es3MhuxWY3995yB4m+G9ee+b+XLg1pypj00QB5NxBoakDL6RysHX5/r5FUxMKB7bIOTgShGWi8eH&#10;OeY+XGRP5yJVRkMk5uigTqnLrY1lTYxxHDoS1X5Cz5h07Svre7xoOLf2JctmlrERbaixo/eaylPx&#10;yw4kHo7TyfemOBx3w+Zvy7wut+zc6GlYvYFJNKS7+Xb94RVf6fUXHc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DHHvEAAAA2wAAAA8AAAAAAAAAAAAAAAAAmAIAAGRycy9k&#10;b3ducmV2LnhtbFBLBQYAAAAABAAEAPUAAACJAwAAAAA=&#10;" fillcolor="#de0000" strokecolor="#ea0000" strokeweight="1pt"/>
              </v:group>
            </w:pict>
          </mc:Fallback>
        </mc:AlternateContent>
      </w:r>
    </w:p>
    <w:p w:rsidR="00643D94" w:rsidRDefault="00643D94" w:rsidP="005A779D">
      <w:pPr>
        <w:pStyle w:val="Sinespaciado"/>
        <w:tabs>
          <w:tab w:val="left" w:pos="5742"/>
        </w:tabs>
        <w:jc w:val="both"/>
        <w:rPr>
          <w:rFonts w:ascii="Ecofont Vera Sans" w:hAnsi="Ecofont Vera Sans"/>
          <w:sz w:val="24"/>
          <w:szCs w:val="24"/>
        </w:rPr>
      </w:pPr>
    </w:p>
    <w:p w:rsidR="00B861EF" w:rsidRDefault="00990616" w:rsidP="00B861EF">
      <w:pPr>
        <w:pStyle w:val="Sinespaciado"/>
        <w:tabs>
          <w:tab w:val="left" w:pos="5742"/>
        </w:tabs>
        <w:jc w:val="center"/>
        <w:rPr>
          <w:rFonts w:ascii="Ecofont Vera Sans" w:hAnsi="Ecofont Vera Sans"/>
          <w:b/>
          <w:sz w:val="24"/>
          <w:szCs w:val="24"/>
        </w:rPr>
      </w:pPr>
      <w:r>
        <w:rPr>
          <w:rFonts w:ascii="Ecofont Vera Sans" w:hAnsi="Ecofont Vera Sans"/>
          <w:b/>
          <w:sz w:val="24"/>
          <w:szCs w:val="24"/>
        </w:rPr>
        <w:lastRenderedPageBreak/>
        <w:t xml:space="preserve">MARCO NORMATIVO </w:t>
      </w:r>
    </w:p>
    <w:p w:rsidR="00990616" w:rsidRDefault="00990616" w:rsidP="00B861EF">
      <w:pPr>
        <w:pStyle w:val="Sinespaciado"/>
        <w:tabs>
          <w:tab w:val="left" w:pos="5742"/>
        </w:tabs>
        <w:jc w:val="center"/>
        <w:rPr>
          <w:rFonts w:ascii="Ecofont Vera Sans" w:hAnsi="Ecofont Vera Sans"/>
          <w:b/>
          <w:sz w:val="24"/>
          <w:szCs w:val="24"/>
        </w:rPr>
      </w:pP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b/>
          <w:bCs/>
          <w:color w:val="222222"/>
        </w:rPr>
        <w:t>Ley Orgánica del Poder Ejecutivo del Estado de Sonora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16, sección I; de fecha 23 de agosto de 2018)</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Ley de Responsabilidades de los Servidores Públicos del Estado y de los Municipios</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Número 5 Sección II de fecha 16 de julio de 2015)</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Ley Estatal de Responsabilidades del Estado de Sonora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No.12 Sección I de fecha 10 de agosto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Ley que Regula la Administración de Documentos Administrativos e Históricos</w:t>
      </w:r>
      <w:r w:rsidRPr="00990616">
        <w:rPr>
          <w:rFonts w:ascii="Ecofont Vera Sans" w:hAnsi="Ecofont Vera Sans"/>
          <w:b/>
          <w:bCs/>
          <w:i/>
          <w:iCs/>
          <w:color w:val="222222"/>
        </w:rPr>
        <w:br/>
      </w:r>
      <w:r w:rsidRPr="00990616">
        <w:rPr>
          <w:rFonts w:ascii="Ecofont Vera Sans" w:hAnsi="Ecofont Vera Sans"/>
          <w:i/>
          <w:iCs/>
          <w:color w:val="000000"/>
          <w:spacing w:val="-1"/>
        </w:rPr>
        <w:t>(B. O. No. 10 Sección III de fecha 03 de agosto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000000"/>
          <w:spacing w:val="-1"/>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000000"/>
          <w:spacing w:val="-1"/>
        </w:rPr>
        <w:t>Ley del Sistema Estatal Anticorrupción</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5, sección IV, de fecha 18 de julio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Ley del Servicio Civil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No. 34, sección III, de fecha 26 de abril de 2018)</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del Presupuesto de Egresos y Gasto Público Estatal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Edición Especial, de fecha 21 de octubre 2016)</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de Transparencia y Acceso a la Información Pública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No. 6, SECCIÓN II, de fecha 18 de enero de 2018)</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Anticorrupción en contrataciones públicas para el Estado de Sonora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000000"/>
          <w:spacing w:val="-1"/>
        </w:rPr>
        <w:t>(B. O. No. 10, sección III, de fecha 03 de agosto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color w:val="000000"/>
          <w:spacing w:val="-1"/>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de adquisiciones, arrendamientos y prestación de servicios relacionados con Bienes Muebles de la Administración Pública Estatal.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000000"/>
          <w:spacing w:val="-1"/>
        </w:rPr>
        <w:t>(B. O. No. 10, sección III, de fecha 03 de agosto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000000"/>
          <w:spacing w:val="-1"/>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000000"/>
          <w:spacing w:val="-1"/>
        </w:rPr>
        <w:t>Ley de Contabilidad Gubernamental del Estado de Sonora</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52, sección III, de fecha 26 de diciembre de 2013)</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Ley de Ingresos y Presupuesto de Ingresos del Estado para el Ejercicio Fiscal 2016</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(LEY 8; B. O. 48, sección IV, de fecha 14 de diciembre de 2015)</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643D94" w:rsidRDefault="00643D94" w:rsidP="00990616">
      <w:pPr>
        <w:pStyle w:val="m-5459927711376616840gmail-m-1412286109651412139gmail-texto"/>
        <w:shd w:val="clear" w:color="auto" w:fill="FFFFFF"/>
        <w:spacing w:before="0" w:beforeAutospacing="0" w:after="0" w:afterAutospacing="0"/>
        <w:jc w:val="both"/>
        <w:rPr>
          <w:rFonts w:ascii="Ecofont Vera Sans" w:hAnsi="Ecofont Vera Sans"/>
          <w:b/>
          <w:bCs/>
          <w:i/>
          <w:iCs/>
          <w:color w:val="222222"/>
        </w:rPr>
      </w:pPr>
    </w:p>
    <w:p w:rsidR="00643D94" w:rsidRDefault="00643D94" w:rsidP="00643D94">
      <w:pPr>
        <w:pStyle w:val="Sinespaciado"/>
        <w:tabs>
          <w:tab w:val="left" w:pos="5742"/>
        </w:tabs>
        <w:jc w:val="both"/>
        <w:rPr>
          <w:rFonts w:ascii="Ecofont Vera Sans" w:hAnsi="Ecofont Vera Sans"/>
          <w:sz w:val="24"/>
          <w:szCs w:val="24"/>
        </w:rPr>
      </w:pPr>
    </w:p>
    <w:p w:rsidR="00643D94" w:rsidRDefault="00643D94" w:rsidP="00643D94">
      <w:pPr>
        <w:pStyle w:val="Sinespaciado"/>
        <w:tabs>
          <w:tab w:val="left" w:pos="5742"/>
        </w:tabs>
        <w:jc w:val="both"/>
        <w:rPr>
          <w:rFonts w:ascii="Ecofont Vera Sans" w:hAnsi="Ecofont Vera Sans"/>
          <w:sz w:val="24"/>
          <w:szCs w:val="24"/>
        </w:rPr>
      </w:pPr>
      <w:r>
        <w:rPr>
          <w:noProof/>
        </w:rPr>
        <mc:AlternateContent>
          <mc:Choice Requires="wps">
            <w:drawing>
              <wp:anchor distT="0" distB="0" distL="114300" distR="114300" simplePos="0" relativeHeight="251740160" behindDoc="0" locked="0" layoutInCell="1" allowOverlap="1" wp14:anchorId="2FA45FF0" wp14:editId="50015167">
                <wp:simplePos x="0" y="0"/>
                <wp:positionH relativeFrom="margin">
                  <wp:posOffset>3639820</wp:posOffset>
                </wp:positionH>
                <wp:positionV relativeFrom="paragraph">
                  <wp:posOffset>137160</wp:posOffset>
                </wp:positionV>
                <wp:extent cx="349956" cy="505460"/>
                <wp:effectExtent l="0" t="0" r="0" b="8890"/>
                <wp:wrapNone/>
                <wp:docPr id="25" name="Cuadro de texto 25"/>
                <wp:cNvGraphicFramePr/>
                <a:graphic xmlns:a="http://schemas.openxmlformats.org/drawingml/2006/main">
                  <a:graphicData uri="http://schemas.microsoft.com/office/word/2010/wordprocessingShape">
                    <wps:wsp>
                      <wps:cNvSpPr txBox="1"/>
                      <wps:spPr>
                        <a:xfrm>
                          <a:off x="0" y="0"/>
                          <a:ext cx="349956" cy="505460"/>
                        </a:xfrm>
                        <a:prstGeom prst="rect">
                          <a:avLst/>
                        </a:prstGeom>
                        <a:noFill/>
                        <a:ln>
                          <a:noFill/>
                        </a:ln>
                        <a:effectLst/>
                      </wps:spPr>
                      <wps:txb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5FF0" id="Cuadro de texto 25" o:spid="_x0000_s1056" type="#_x0000_t202" style="position:absolute;left:0;text-align:left;margin-left:286.6pt;margin-top:10.8pt;width:27.55pt;height:3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" filled="f" stroked="f">
                <v:textbo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w10:wrap anchorx="margin"/>
              </v:shape>
            </w:pict>
          </mc:Fallback>
        </mc:AlternateContent>
      </w:r>
      <w:r>
        <w:rPr>
          <w:noProof/>
        </w:rPr>
        <mc:AlternateContent>
          <mc:Choice Requires="wpg">
            <w:drawing>
              <wp:anchor distT="0" distB="0" distL="114300" distR="114300" simplePos="0" relativeHeight="251739136" behindDoc="0" locked="0" layoutInCell="1" allowOverlap="1" wp14:anchorId="5D9CC6BD" wp14:editId="62813732">
                <wp:simplePos x="0" y="0"/>
                <wp:positionH relativeFrom="column">
                  <wp:posOffset>4041423</wp:posOffset>
                </wp:positionH>
                <wp:positionV relativeFrom="paragraph">
                  <wp:posOffset>259009</wp:posOffset>
                </wp:positionV>
                <wp:extent cx="1919111" cy="496711"/>
                <wp:effectExtent l="0" t="0" r="0" b="0"/>
                <wp:wrapNone/>
                <wp:docPr id="29" name="Grupo 29"/>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40" name="CuadroTexto 5"/>
                        <wps:cNvSpPr txBox="1"/>
                        <wps:spPr>
                          <a:xfrm>
                            <a:off x="96253" y="48126"/>
                            <a:ext cx="2108200" cy="409575"/>
                          </a:xfrm>
                          <a:prstGeom prst="rect">
                            <a:avLst/>
                          </a:prstGeom>
                          <a:noFill/>
                        </wps:spPr>
                        <wps:txb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42"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D9CC6BD" id="Grupo 29" o:spid="_x0000_s1057" style="position:absolute;left:0;text-align:left;margin-left:318.2pt;margin-top:20.4pt;width:151.1pt;height:39.1pt;z-index:251739136;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">
                <v:shape id="_x0000_s1058"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59"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IisMA&#10;AADbAAAADwAAAGRycy9kb3ducmV2LnhtbESPUWvCQBCE3wv+h2MF3+pFsUWip4ggFARpo6CPS25N&#10;otm9kLtq9Nf3CoU+DjPzDTNfdlyrG7W+cmJgNExAkeTOVlIYOOw3r1NQPqBYrJ2QgQd5WC56L3NM&#10;rbvLF92yUKgIEZ+igTKEJtXa5yUx+qFrSKJ3di1jiLIttG3xHuFc63GSvGvGSuJCiQ2tS8qv2Tcb&#10;EH+6vI2O2+x0+ey2zx3zJt+xMYN+t5qBCtSF//Bf+8MamIzh90v8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4IisMAAADbAAAADwAAAAAAAAAAAAAAAACYAgAAZHJzL2Rv&#10;d25yZXYueG1sUEsFBgAAAAAEAAQA9QAAAIgDAAAAAA==&#10;" fillcolor="#de0000" strokecolor="#ea0000" strokeweight="1pt"/>
              </v:group>
            </w:pict>
          </mc:Fallback>
        </mc:AlternateConten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lastRenderedPageBreak/>
        <w:t>Ley de Ingresos y Presupuesto de Ingresos del Estado para el Ejercicio Fiscal 2017</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(Ley 104, B. O. No. 51 sección I, de fecha 26 de diciembre de 2016)</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b/>
          <w:bCs/>
          <w:i/>
          <w:iCs/>
          <w:color w:val="222222"/>
        </w:rPr>
      </w:pPr>
      <w:r w:rsidRPr="00990616">
        <w:rPr>
          <w:rFonts w:ascii="Ecofont Vera Sans" w:hAnsi="Ecofont Vera Sans"/>
          <w:b/>
          <w:bCs/>
          <w:i/>
          <w:iCs/>
          <w:color w:val="222222"/>
        </w:rPr>
        <w:t>Ley de Ingresos y Presupuesto de Ingresos del Estado para el Ejercicio Fiscal 2018</w:t>
      </w:r>
      <w:r>
        <w:rPr>
          <w:rFonts w:ascii="Ecofont Vera Sans" w:hAnsi="Ecofont Vera Sans"/>
          <w:b/>
          <w:bCs/>
          <w:i/>
          <w:iCs/>
          <w:color w:val="222222"/>
        </w:rPr>
        <w:t xml:space="preserve">.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No. 51 sección I de fecha de 21 de diciembre de 2017)</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de Obras Públicas y Servicios Relacionados con las mismas para el Estado de Sonora.</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No. 10 Sección II de fecha de 3 de agosto de 2017)</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Código de Procedimientos Penales para el Estado de Sonora</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Número 21 sección  III de fecha jueves 13 de marzo de 2014)</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Código Nacional de Procedimientos Penales</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(Última Reforma DOF 17-06-2016)</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Código Penal del Estado de Sonora</w:t>
      </w:r>
    </w:p>
    <w:p w:rsidR="00990616" w:rsidRPr="00990616" w:rsidRDefault="00990616" w:rsidP="00990616">
      <w:pPr>
        <w:pStyle w:val="m-5459927711376616840gmail-m-1412286109651412139gmail-texto"/>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000000"/>
          <w:spacing w:val="-1"/>
        </w:rPr>
        <w:t>(DECRETO No. 255; B. O. No. 42, sección I, de fecha 22 de noviembre de 2018)</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000000"/>
          <w:spacing w:val="-1"/>
        </w:rPr>
        <w:t> </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b/>
          <w:bCs/>
          <w:color w:val="222222"/>
        </w:rPr>
        <w:t>Decreto que establece las bases para la transparencia de los Actos de Licitación y Adjudicación de contratos y pedidos en materia de obra pública, adquisiciones, arrendamientos y servicios que realicen las dependencias y entidades de la Administración Pública Estatal.</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i/>
          <w:iCs/>
          <w:color w:val="222222"/>
        </w:rPr>
        <w:t>(B.O. No. 38, Sección II lunes 10 de noviembre de 2003)</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b/>
          <w:bCs/>
          <w:color w:val="222222"/>
        </w:rPr>
        <w:t>Decreto del presupuesto de Egresos del Gobierno del Estado de Sonora para el ejercicio Fiscal 2018.</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i/>
          <w:iCs/>
          <w:color w:val="222222"/>
        </w:rPr>
        <w:t>(B.O. No. 50, Sección V jueves 21 de diciembre de 2017)</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rPr>
          <w:rFonts w:ascii="Ecofont Vera Sans" w:hAnsi="Ecofont Vera Sans"/>
          <w:color w:val="222222"/>
        </w:rPr>
      </w:pPr>
      <w:r w:rsidRPr="00990616">
        <w:rPr>
          <w:rFonts w:ascii="Ecofont Vera Sans" w:hAnsi="Ecofont Vera Sans"/>
          <w:b/>
          <w:bCs/>
          <w:color w:val="222222"/>
        </w:rPr>
        <w:t>Reglamento Interior de la Secretaría de la Contraloría General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Número 12 sección II de fecha de jueves 09 de agosto de 2018)</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Normas Generales que definen el Marco de Actuación de los Órganos de Control y Desarrollo Administrativo</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 O. Número 42 sección I de fecha de jueves 25 de mayo de 2009)</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Acuerdo por el que se las Normas de Austeridad para la Administración y Ejercicios de los Recursos.</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Tomo CXCIX Número I, Sección I de fecha de lunes 2 de enero de 2017)</w:t>
      </w:r>
    </w:p>
    <w:p w:rsid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b/>
          <w:bCs/>
          <w:color w:val="222222"/>
        </w:rPr>
      </w:pPr>
      <w:r w:rsidRPr="00990616">
        <w:rPr>
          <w:rFonts w:ascii="Ecofont Vera Sans" w:hAnsi="Ecofont Vera Sans"/>
          <w:b/>
          <w:bCs/>
          <w:color w:val="222222"/>
        </w:rPr>
        <w:t> </w:t>
      </w:r>
    </w:p>
    <w:p w:rsidR="00643D94" w:rsidRPr="00990616" w:rsidRDefault="00643D94"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Pr>
          <w:noProof/>
        </w:rPr>
        <mc:AlternateContent>
          <mc:Choice Requires="wps">
            <w:drawing>
              <wp:anchor distT="0" distB="0" distL="114300" distR="114300" simplePos="0" relativeHeight="251734016" behindDoc="0" locked="0" layoutInCell="1" allowOverlap="1" wp14:anchorId="4D9B6E79" wp14:editId="5EE9E6EE">
                <wp:simplePos x="0" y="0"/>
                <wp:positionH relativeFrom="margin">
                  <wp:posOffset>3895725</wp:posOffset>
                </wp:positionH>
                <wp:positionV relativeFrom="paragraph">
                  <wp:posOffset>243840</wp:posOffset>
                </wp:positionV>
                <wp:extent cx="349956" cy="505460"/>
                <wp:effectExtent l="0" t="0" r="0" b="8890"/>
                <wp:wrapNone/>
                <wp:docPr id="69" name="Cuadro de texto 69"/>
                <wp:cNvGraphicFramePr/>
                <a:graphic xmlns:a="http://schemas.openxmlformats.org/drawingml/2006/main">
                  <a:graphicData uri="http://schemas.microsoft.com/office/word/2010/wordprocessingShape">
                    <wps:wsp>
                      <wps:cNvSpPr txBox="1"/>
                      <wps:spPr>
                        <a:xfrm>
                          <a:off x="0" y="0"/>
                          <a:ext cx="349956" cy="505460"/>
                        </a:xfrm>
                        <a:prstGeom prst="rect">
                          <a:avLst/>
                        </a:prstGeom>
                        <a:noFill/>
                        <a:ln>
                          <a:noFill/>
                        </a:ln>
                        <a:effectLst/>
                      </wps:spPr>
                      <wps:txbx>
                        <w:txbxContent>
                          <w:p w:rsidR="00990616" w:rsidRPr="00921A7A" w:rsidRDefault="00643D94" w:rsidP="00990616">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6E79" id="Cuadro de texto 69" o:spid="_x0000_s1060" type="#_x0000_t202" style="position:absolute;left:0;text-align:left;margin-left:306.75pt;margin-top:19.2pt;width:27.55pt;height:3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" filled="f" stroked="f">
                <v:textbox>
                  <w:txbxContent>
                    <w:p w:rsidR="00990616" w:rsidRPr="00921A7A" w:rsidRDefault="00643D94" w:rsidP="00990616">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r>
        <w:rPr>
          <w:noProof/>
        </w:rPr>
        <mc:AlternateContent>
          <mc:Choice Requires="wpg">
            <w:drawing>
              <wp:anchor distT="0" distB="0" distL="114300" distR="114300" simplePos="0" relativeHeight="251732992" behindDoc="0" locked="0" layoutInCell="1" allowOverlap="1" wp14:anchorId="4E4D2388" wp14:editId="005907E7">
                <wp:simplePos x="0" y="0"/>
                <wp:positionH relativeFrom="column">
                  <wp:posOffset>4258945</wp:posOffset>
                </wp:positionH>
                <wp:positionV relativeFrom="paragraph">
                  <wp:posOffset>348615</wp:posOffset>
                </wp:positionV>
                <wp:extent cx="1919111" cy="496711"/>
                <wp:effectExtent l="0" t="0" r="0" b="0"/>
                <wp:wrapNone/>
                <wp:docPr id="70" name="Grupo 70"/>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71" name="CuadroTexto 5"/>
                        <wps:cNvSpPr txBox="1"/>
                        <wps:spPr>
                          <a:xfrm>
                            <a:off x="96253" y="48126"/>
                            <a:ext cx="2108200" cy="409575"/>
                          </a:xfrm>
                          <a:prstGeom prst="rect">
                            <a:avLst/>
                          </a:prstGeom>
                          <a:noFill/>
                        </wps:spPr>
                        <wps:txbx>
                          <w:txbxContent>
                            <w:p w:rsidR="00990616" w:rsidRDefault="00990616" w:rsidP="00990616">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72"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4D2388" id="Grupo 70" o:spid="_x0000_s1061" style="position:absolute;left:0;text-align:left;margin-left:335.35pt;margin-top:27.45pt;width:151.1pt;height:39.1pt;z-index:25173299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">
                <v:shape id="_x0000_s1062"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990616" w:rsidRDefault="00990616" w:rsidP="00990616">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63"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CN8MA&#10;AADbAAAADwAAAGRycy9kb3ducmV2LnhtbESPUWvCQBCE3wv+h2MF3+pFwVaip4ggFARpo6CPS25N&#10;otm9kLtq9Nf3CoU+DjPzDTNfdlyrG7W+cmJgNExAkeTOVlIYOOw3r1NQPqBYrJ2QgQd5WC56L3NM&#10;rbvLF92yUKgIEZ+igTKEJtXa5yUx+qFrSKJ3di1jiLIttG3xHuFc63GSvGnGSuJCiQ2tS8qv2Tcb&#10;EH+6TEbHbXa6fHbb5455k+/YmEG/W81ABerCf/iv/WENvI/h90v8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LCN8MAAADbAAAADwAAAAAAAAAAAAAAAACYAgAAZHJzL2Rv&#10;d25yZXYueG1sUEsFBgAAAAAEAAQA9QAAAIgDAAAAAA==&#10;" fillcolor="#de0000" strokecolor="#ea0000" strokeweight="1pt"/>
              </v:group>
            </w:pict>
          </mc:Fallback>
        </mc:AlternateConten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lastRenderedPageBreak/>
        <w:t>Lineamientos Generales para el Acceso a la Información Pública en el Estado de Sonora</w:t>
      </w:r>
    </w:p>
    <w:p w:rsid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i/>
          <w:iCs/>
          <w:color w:val="222222"/>
        </w:rPr>
      </w:pPr>
      <w:r w:rsidRPr="00990616">
        <w:rPr>
          <w:rFonts w:ascii="Ecofont Vera Sans" w:hAnsi="Ecofont Vera Sans"/>
          <w:i/>
          <w:iCs/>
          <w:color w:val="222222"/>
        </w:rPr>
        <w:t>(B.O. Tomo CCII, No. 14 Sección I de jueves 16 de agosto de 2018)</w:t>
      </w:r>
    </w:p>
    <w:p w:rsidR="00990616" w:rsidRDefault="00990616" w:rsidP="00990616">
      <w:pPr>
        <w:pStyle w:val="Sinespaciado"/>
        <w:jc w:val="both"/>
        <w:rPr>
          <w:rFonts w:ascii="Ecofont Vera Sans" w:hAnsi="Ecofont Vera Sans"/>
          <w:sz w:val="24"/>
          <w:szCs w:val="24"/>
        </w:rPr>
      </w:pP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Lineamientos normativos para la atención de buzones transparentes en las oficinas de atención al público de la Administración Pública Estatal.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49 Sección III, de fecha Jueves 16 de Diciembre de 2010)</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Lineamientos para la operación del Sistema para la Entrega de Recepción de los Servidores Públicos del Poder Ejecutivo del Estado de Sonora.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Manual administrativo del Marco Integrado de Control Interno para la Administración Pública Estatal</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(B.O. Número 39 Sección I de fecha lunes 13 de noviembre de 2017)</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i/>
          <w:i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Plan Estatal de Desarrollo 2016- 2021.</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Programa Transversal: Gobierno Eficiente, Innovador, Transparente y con Sensibilidad Social 2016-2021.</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 </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b/>
          <w:bCs/>
          <w:color w:val="222222"/>
        </w:rPr>
        <w:t>Ley Orgánica de la Fiscalía General de Justicia del Estado de Sonora</w:t>
      </w:r>
    </w:p>
    <w:p w:rsidR="00990616" w:rsidRPr="00990616" w:rsidRDefault="00990616" w:rsidP="00990616">
      <w:pPr>
        <w:pStyle w:val="m-5459927711376616840gmail-m-1412286109651412139gmail-msonospacing"/>
        <w:shd w:val="clear" w:color="auto" w:fill="FFFFFF"/>
        <w:spacing w:before="0" w:beforeAutospacing="0" w:after="0" w:afterAutospacing="0"/>
        <w:jc w:val="both"/>
        <w:rPr>
          <w:rFonts w:ascii="Ecofont Vera Sans" w:hAnsi="Ecofont Vera Sans"/>
          <w:color w:val="222222"/>
        </w:rPr>
      </w:pPr>
      <w:r w:rsidRPr="00990616">
        <w:rPr>
          <w:rFonts w:ascii="Ecofont Vera Sans" w:hAnsi="Ecofont Vera Sans"/>
          <w:i/>
          <w:iCs/>
          <w:color w:val="222222"/>
        </w:rPr>
        <w:t>(Decreto No. 216; B.O. 34, sección I, de fecha 26 de abril de 2018)</w:t>
      </w:r>
    </w:p>
    <w:p w:rsidR="00990616" w:rsidRPr="00990616" w:rsidRDefault="00990616" w:rsidP="00B861EF">
      <w:pPr>
        <w:pStyle w:val="Sinespaciado"/>
        <w:tabs>
          <w:tab w:val="left" w:pos="5742"/>
        </w:tabs>
        <w:jc w:val="center"/>
        <w:rPr>
          <w:rFonts w:ascii="Ecofont Vera Sans" w:hAnsi="Ecofont Vera Sans"/>
          <w:b/>
          <w:sz w:val="24"/>
          <w:szCs w:val="24"/>
        </w:rPr>
      </w:pPr>
    </w:p>
    <w:p w:rsidR="00B861EF" w:rsidRPr="00990616" w:rsidRDefault="00B861EF" w:rsidP="005A779D">
      <w:pPr>
        <w:pStyle w:val="Sinespaciado"/>
        <w:tabs>
          <w:tab w:val="left" w:pos="5742"/>
        </w:tabs>
        <w:jc w:val="both"/>
        <w:rPr>
          <w:rFonts w:ascii="Ecofont Vera Sans" w:hAnsi="Ecofont Vera Sans"/>
          <w:sz w:val="24"/>
          <w:szCs w:val="24"/>
        </w:rPr>
      </w:pPr>
    </w:p>
    <w:p w:rsidR="00990616" w:rsidRDefault="00990616" w:rsidP="00990616">
      <w:pPr>
        <w:rPr>
          <w:rFonts w:ascii="Ecofont Vera Sans" w:hAnsi="Ecofont Vera Sans"/>
          <w:sz w:val="24"/>
          <w:szCs w:val="24"/>
        </w:rPr>
      </w:pPr>
    </w:p>
    <w:p w:rsidR="00990616" w:rsidRDefault="00990616" w:rsidP="00990616">
      <w:pPr>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990616" w:rsidRDefault="00990616" w:rsidP="00990616">
      <w:pPr>
        <w:pStyle w:val="Sinespaciado"/>
        <w:jc w:val="both"/>
        <w:rPr>
          <w:rFonts w:ascii="Ecofont Vera Sans" w:hAnsi="Ecofont Vera Sans"/>
          <w:sz w:val="24"/>
          <w:szCs w:val="24"/>
        </w:rPr>
      </w:pPr>
    </w:p>
    <w:p w:rsidR="00643D94" w:rsidRDefault="00643D94" w:rsidP="00643D94">
      <w:pPr>
        <w:pStyle w:val="Sinespaciado"/>
        <w:jc w:val="both"/>
        <w:rPr>
          <w:rFonts w:ascii="Ecofont Vera Sans" w:eastAsia="Times New Roman" w:hAnsi="Ecofont Vera Sans" w:cs="Times New Roman"/>
          <w:b/>
          <w:color w:val="000000"/>
          <w:sz w:val="28"/>
          <w:szCs w:val="28"/>
        </w:rPr>
      </w:pPr>
      <w:r>
        <w:rPr>
          <w:noProof/>
        </w:rPr>
        <mc:AlternateContent>
          <mc:Choice Requires="wps">
            <w:drawing>
              <wp:anchor distT="0" distB="0" distL="114300" distR="114300" simplePos="0" relativeHeight="251737088" behindDoc="0" locked="0" layoutInCell="1" allowOverlap="1" wp14:anchorId="4D9B6E79" wp14:editId="5EE9E6EE">
                <wp:simplePos x="0" y="0"/>
                <wp:positionH relativeFrom="margin">
                  <wp:posOffset>3681730</wp:posOffset>
                </wp:positionH>
                <wp:positionV relativeFrom="paragraph">
                  <wp:posOffset>82550</wp:posOffset>
                </wp:positionV>
                <wp:extent cx="790575" cy="505460"/>
                <wp:effectExtent l="0" t="0" r="0" b="8890"/>
                <wp:wrapNone/>
                <wp:docPr id="73" name="Cuadro de texto 73"/>
                <wp:cNvGraphicFramePr/>
                <a:graphic xmlns:a="http://schemas.openxmlformats.org/drawingml/2006/main">
                  <a:graphicData uri="http://schemas.microsoft.com/office/word/2010/wordprocessingShape">
                    <wps:wsp>
                      <wps:cNvSpPr txBox="1"/>
                      <wps:spPr>
                        <a:xfrm>
                          <a:off x="0" y="0"/>
                          <a:ext cx="790575" cy="505460"/>
                        </a:xfrm>
                        <a:prstGeom prst="rect">
                          <a:avLst/>
                        </a:prstGeom>
                        <a:noFill/>
                        <a:ln>
                          <a:noFill/>
                        </a:ln>
                        <a:effectLst/>
                      </wps:spPr>
                      <wps:txbx>
                        <w:txbxContent>
                          <w:p w:rsidR="00990616" w:rsidRPr="00921A7A" w:rsidRDefault="00643D94" w:rsidP="00990616">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6E79" id="Cuadro de texto 73" o:spid="_x0000_s1064" type="#_x0000_t202" style="position:absolute;left:0;text-align:left;margin-left:289.9pt;margin-top:6.5pt;width:62.25pt;height:39.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" filled="f" stroked="f">
                <v:textbox>
                  <w:txbxContent>
                    <w:p w:rsidR="00990616" w:rsidRPr="00921A7A" w:rsidRDefault="00643D94" w:rsidP="00990616">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w10:wrap anchorx="margin"/>
              </v:shape>
            </w:pict>
          </mc:Fallback>
        </mc:AlternateContent>
      </w:r>
      <w:r>
        <w:rPr>
          <w:noProof/>
        </w:rPr>
        <mc:AlternateContent>
          <mc:Choice Requires="wpg">
            <w:drawing>
              <wp:anchor distT="0" distB="0" distL="114300" distR="114300" simplePos="0" relativeHeight="251736064" behindDoc="0" locked="0" layoutInCell="1" allowOverlap="1" wp14:anchorId="4E4D2388" wp14:editId="005907E7">
                <wp:simplePos x="0" y="0"/>
                <wp:positionH relativeFrom="column">
                  <wp:posOffset>4350988</wp:posOffset>
                </wp:positionH>
                <wp:positionV relativeFrom="paragraph">
                  <wp:posOffset>207010</wp:posOffset>
                </wp:positionV>
                <wp:extent cx="1919111" cy="496711"/>
                <wp:effectExtent l="0" t="0" r="0" b="0"/>
                <wp:wrapNone/>
                <wp:docPr id="74" name="Grupo 74"/>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75" name="CuadroTexto 5"/>
                        <wps:cNvSpPr txBox="1"/>
                        <wps:spPr>
                          <a:xfrm>
                            <a:off x="96253" y="48126"/>
                            <a:ext cx="2108200" cy="409575"/>
                          </a:xfrm>
                          <a:prstGeom prst="rect">
                            <a:avLst/>
                          </a:prstGeom>
                          <a:noFill/>
                        </wps:spPr>
                        <wps:txbx>
                          <w:txbxContent>
                            <w:p w:rsidR="00990616" w:rsidRDefault="00990616" w:rsidP="00990616">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76"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4D2388" id="Grupo 74" o:spid="_x0000_s1065" style="position:absolute;left:0;text-align:left;margin-left:342.6pt;margin-top:16.3pt;width:151.1pt;height:39.1pt;z-index:251736064;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">
                <v:shape id="_x0000_s1066"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990616" w:rsidRDefault="00990616" w:rsidP="00990616">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67"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ENMMA&#10;AADbAAAADwAAAGRycy9kb3ducmV2LnhtbESPUWvCQBCE3wv+h2MF3+rFQq1ETxFBKAjSRkEfl9ya&#10;RLN7IXfV2F/fE4Q+DjPzDTNbdFyrK7W+cmJgNExAkeTOVlIY2O/WrxNQPqBYrJ2QgTt5WMx7LzNM&#10;rbvJN12zUKgIEZ+igTKEJtXa5yUx+qFrSKJ3ci1jiLIttG3xFuFc67ckGWvGSuJCiQ2tSsov2Q8b&#10;EH88v48Om+x4/uo2v1vmdb5lYwb9bjkFFagL/+Fn+9Ma+BjD40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ENMMAAADbAAAADwAAAAAAAAAAAAAAAACYAgAAZHJzL2Rv&#10;d25yZXYueG1sUEsFBgAAAAAEAAQA9QAAAIgDAAAAAA==&#10;" fillcolor="#de0000" strokecolor="#ea0000" strokeweight="1pt"/>
              </v:group>
            </w:pict>
          </mc:Fallback>
        </mc:AlternateContent>
      </w:r>
    </w:p>
    <w:p w:rsidR="000A17C7" w:rsidRPr="00990616" w:rsidRDefault="000A17C7" w:rsidP="00643D94">
      <w:pPr>
        <w:pStyle w:val="Sinespaciado"/>
        <w:jc w:val="center"/>
        <w:rPr>
          <w:rFonts w:ascii="Ecofont Vera Sans" w:hAnsi="Ecofont Vera Sans"/>
          <w:sz w:val="24"/>
          <w:szCs w:val="24"/>
        </w:rPr>
      </w:pPr>
      <w:r w:rsidRPr="000A17C7">
        <w:rPr>
          <w:rFonts w:ascii="Ecofont Vera Sans" w:eastAsia="Times New Roman" w:hAnsi="Ecofont Vera Sans" w:cs="Times New Roman"/>
          <w:b/>
          <w:color w:val="000000"/>
          <w:sz w:val="28"/>
          <w:szCs w:val="28"/>
        </w:rPr>
        <w:lastRenderedPageBreak/>
        <w:t>NORMAS PROFESIONALES DE AUDITORÍA DEL SISTEMA NACIONAL DE FISCALIZACIÓN</w:t>
      </w:r>
    </w:p>
    <w:p w:rsidR="000A17C7" w:rsidRPr="00BF3D7F" w:rsidRDefault="000A17C7" w:rsidP="00BF3D7F">
      <w:pPr>
        <w:pStyle w:val="Sinespaciado"/>
        <w:jc w:val="both"/>
        <w:rPr>
          <w:rFonts w:ascii="Ecofont Vera Sans" w:hAnsi="Ecofont Vera Sans"/>
          <w:sz w:val="24"/>
          <w:szCs w:val="24"/>
        </w:rPr>
      </w:pPr>
    </w:p>
    <w:p w:rsidR="00C20043" w:rsidRDefault="00C20043" w:rsidP="00BF3D7F">
      <w:pPr>
        <w:pStyle w:val="Sinespaciado"/>
        <w:jc w:val="both"/>
        <w:rPr>
          <w:rFonts w:ascii="Ecofont Vera Sans" w:hAnsi="Ecofont Vera Sans"/>
          <w:sz w:val="24"/>
          <w:szCs w:val="24"/>
        </w:rPr>
      </w:pPr>
      <w:r w:rsidRPr="00BF3D7F">
        <w:rPr>
          <w:rFonts w:ascii="Ecofont Vera Sans" w:hAnsi="Ecofont Vera Sans"/>
          <w:sz w:val="24"/>
          <w:szCs w:val="24"/>
        </w:rPr>
        <w:t xml:space="preserve">Para la realización del Programa Operativo Anual y Programa de Auditorías </w:t>
      </w:r>
      <w:r w:rsidR="00BF3D7F" w:rsidRPr="00BF3D7F">
        <w:rPr>
          <w:rFonts w:ascii="Ecofont Vera Sans" w:hAnsi="Ecofont Vera Sans"/>
          <w:sz w:val="24"/>
          <w:szCs w:val="24"/>
        </w:rPr>
        <w:t xml:space="preserve">2018, relativo al ejercicio 2018, se realizaron conforme a las Normas Generales de Auditoría y las Normas Profesionales de Auditoría Nacional de Fiscalización. </w:t>
      </w:r>
    </w:p>
    <w:p w:rsidR="00FE7F62" w:rsidRDefault="00FE7F62" w:rsidP="00BF3D7F">
      <w:pPr>
        <w:pStyle w:val="Sinespaciado"/>
        <w:jc w:val="both"/>
        <w:rPr>
          <w:rFonts w:ascii="Ecofont Vera Sans" w:hAnsi="Ecofont Vera Sans"/>
          <w:sz w:val="24"/>
          <w:szCs w:val="24"/>
        </w:rPr>
      </w:pPr>
    </w:p>
    <w:p w:rsidR="00FE7F62" w:rsidRDefault="00FE7F62" w:rsidP="00BF3D7F">
      <w:pPr>
        <w:pStyle w:val="Sinespaciado"/>
        <w:jc w:val="both"/>
        <w:rPr>
          <w:rFonts w:ascii="Ecofont Vera Sans" w:hAnsi="Ecofont Vera Sans"/>
          <w:sz w:val="24"/>
          <w:szCs w:val="24"/>
        </w:rPr>
      </w:pPr>
      <w:r>
        <w:rPr>
          <w:rFonts w:ascii="Ecofont Vera Sans" w:hAnsi="Ecofont Vera Sans"/>
          <w:sz w:val="24"/>
          <w:szCs w:val="24"/>
        </w:rPr>
        <w:t xml:space="preserve">Las normas profesionales son el conjunto de disposiciones que determinan los principios de actuación que rigen a los organismos auditores para el correcto funcionamiento de los organismos de fiscalización, los principios fundamentales, las directrices de revisión y los criterios para la conducta de sus integrantes. </w:t>
      </w:r>
    </w:p>
    <w:p w:rsidR="00FE7F62" w:rsidRDefault="00FE7F62" w:rsidP="00BF3D7F">
      <w:pPr>
        <w:pStyle w:val="Sinespaciado"/>
        <w:jc w:val="both"/>
        <w:rPr>
          <w:rFonts w:ascii="Ecofont Vera Sans" w:hAnsi="Ecofont Vera Sans"/>
          <w:sz w:val="24"/>
          <w:szCs w:val="24"/>
        </w:rPr>
      </w:pPr>
    </w:p>
    <w:p w:rsidR="00FE7F62" w:rsidRDefault="00FE7F62" w:rsidP="00BF3D7F">
      <w:pPr>
        <w:pStyle w:val="Sinespaciado"/>
        <w:jc w:val="both"/>
        <w:rPr>
          <w:rFonts w:ascii="Ecofont Vera Sans" w:hAnsi="Ecofont Vera Sans"/>
          <w:sz w:val="24"/>
          <w:szCs w:val="24"/>
        </w:rPr>
      </w:pPr>
      <w:r>
        <w:rPr>
          <w:rFonts w:ascii="Ecofont Vera Sans" w:hAnsi="Ecofont Vera Sans"/>
          <w:sz w:val="24"/>
          <w:szCs w:val="24"/>
        </w:rPr>
        <w:t>La adopción de un marco de normas profesionales de auditoría es necesaria para garantizar que el desempeño y productos de los organismos auditoría sean consistentes, de alta calidad y conforme a las mejores práctic</w:t>
      </w:r>
      <w:r w:rsidR="00BA51F8">
        <w:rPr>
          <w:rFonts w:ascii="Ecofont Vera Sans" w:hAnsi="Ecofont Vera Sans"/>
          <w:sz w:val="24"/>
          <w:szCs w:val="24"/>
        </w:rPr>
        <w:t xml:space="preserve">as. </w:t>
      </w:r>
    </w:p>
    <w:p w:rsidR="00BA51F8" w:rsidRDefault="00BA51F8" w:rsidP="00BF3D7F">
      <w:pPr>
        <w:pStyle w:val="Sinespaciado"/>
        <w:jc w:val="both"/>
        <w:rPr>
          <w:rFonts w:ascii="Ecofont Vera Sans" w:hAnsi="Ecofont Vera Sans"/>
          <w:sz w:val="24"/>
          <w:szCs w:val="24"/>
        </w:rPr>
      </w:pPr>
    </w:p>
    <w:p w:rsidR="00BA51F8" w:rsidRDefault="00BA51F8" w:rsidP="00BF3D7F">
      <w:pPr>
        <w:pStyle w:val="Sinespaciado"/>
        <w:jc w:val="both"/>
        <w:rPr>
          <w:rFonts w:ascii="Ecofont Vera Sans" w:hAnsi="Ecofont Vera Sans"/>
          <w:sz w:val="24"/>
          <w:szCs w:val="24"/>
        </w:rPr>
      </w:pPr>
      <w:r>
        <w:rPr>
          <w:rFonts w:ascii="Ecofont Vera Sans" w:hAnsi="Ecofont Vera Sans"/>
          <w:sz w:val="24"/>
          <w:szCs w:val="24"/>
        </w:rPr>
        <w:t xml:space="preserve">La puesta en marcha del Sistema Nacional de Fiscalización (SNF) es relevante para fortalecer a la auditoría gubernamental debido a que contribuye con la consolidación de una sociedad democrática en la que impere la rendición de cuentas, la transparencia, la responsabilidad institucional y la preservación del interés público. </w:t>
      </w:r>
    </w:p>
    <w:p w:rsidR="00BA51F8" w:rsidRDefault="00BA51F8" w:rsidP="00BF3D7F">
      <w:pPr>
        <w:pStyle w:val="Sinespaciado"/>
        <w:jc w:val="both"/>
        <w:rPr>
          <w:rFonts w:ascii="Ecofont Vera Sans" w:hAnsi="Ecofont Vera Sans"/>
          <w:sz w:val="24"/>
          <w:szCs w:val="24"/>
        </w:rPr>
      </w:pPr>
    </w:p>
    <w:p w:rsidR="000A17C7" w:rsidRDefault="00BA51F8" w:rsidP="008C1948">
      <w:pPr>
        <w:pStyle w:val="Sinespaciado"/>
        <w:jc w:val="both"/>
        <w:rPr>
          <w:rFonts w:ascii="Ecofont Vera Sans" w:hAnsi="Ecofont Vera Sans"/>
          <w:sz w:val="24"/>
          <w:szCs w:val="24"/>
        </w:rPr>
      </w:pPr>
      <w:r>
        <w:rPr>
          <w:rFonts w:ascii="Ecofont Vera Sans" w:hAnsi="Ecofont Vera Sans"/>
          <w:sz w:val="24"/>
          <w:szCs w:val="24"/>
        </w:rPr>
        <w:t xml:space="preserve">Por ello, es clave la coordinación que puede lograrse entre los organismos auditores, en los ámbitos de fiscalización externa y auditoría interna, así como en los tres órdenes de gobierno, para potencializar la mejora continua de la </w:t>
      </w:r>
      <w:r w:rsidR="002E6773">
        <w:rPr>
          <w:rFonts w:ascii="Ecofont Vera Sans" w:hAnsi="Ecofont Vera Sans"/>
          <w:sz w:val="24"/>
          <w:szCs w:val="24"/>
        </w:rPr>
        <w:t>Administración</w:t>
      </w:r>
      <w:r>
        <w:rPr>
          <w:rFonts w:ascii="Ecofont Vera Sans" w:hAnsi="Ecofont Vera Sans"/>
          <w:sz w:val="24"/>
          <w:szCs w:val="24"/>
        </w:rPr>
        <w:t xml:space="preserve"> Pública. Es por ello que </w:t>
      </w:r>
      <w:r w:rsidR="008C1948">
        <w:rPr>
          <w:rFonts w:ascii="Ecofont Vera Sans" w:hAnsi="Ecofont Vera Sans"/>
          <w:sz w:val="24"/>
          <w:szCs w:val="24"/>
        </w:rPr>
        <w:t>son de observancia los criterios profesionales que  se adoptan por el Instituto Superior de Fiscalización (ISAF), Secretaría de la Func</w:t>
      </w:r>
      <w:r w:rsidR="00FE7F62">
        <w:rPr>
          <w:rFonts w:ascii="Ecofont Vera Sans" w:hAnsi="Ecofont Vera Sans"/>
          <w:sz w:val="24"/>
          <w:szCs w:val="24"/>
        </w:rPr>
        <w:t xml:space="preserve">ión Pública (ASF) y Auditoría Superior de la Federación (ASF). </w:t>
      </w:r>
    </w:p>
    <w:p w:rsidR="00BA51F8" w:rsidRDefault="00BA51F8" w:rsidP="008C1948">
      <w:pPr>
        <w:pStyle w:val="Sinespaciado"/>
        <w:jc w:val="both"/>
        <w:rPr>
          <w:rFonts w:ascii="Ecofont Vera Sans" w:hAnsi="Ecofont Vera Sans"/>
          <w:sz w:val="24"/>
          <w:szCs w:val="24"/>
        </w:rPr>
      </w:pPr>
    </w:p>
    <w:p w:rsidR="00BA51F8" w:rsidRDefault="00BA51F8" w:rsidP="008C1948">
      <w:pPr>
        <w:pStyle w:val="Sinespaciado"/>
        <w:jc w:val="both"/>
        <w:rPr>
          <w:rFonts w:ascii="Ecofont Vera Sans" w:hAnsi="Ecofont Vera Sans"/>
          <w:sz w:val="24"/>
          <w:szCs w:val="24"/>
        </w:rPr>
      </w:pPr>
      <w:r>
        <w:rPr>
          <w:rFonts w:ascii="Ecofont Vera Sans" w:hAnsi="Ecofont Vera Sans"/>
          <w:sz w:val="24"/>
          <w:szCs w:val="24"/>
        </w:rPr>
        <w:t>Son de observancia los criterios que se emiten por INTOSAI</w:t>
      </w:r>
      <w:r w:rsidR="00605BB3">
        <w:rPr>
          <w:rFonts w:ascii="Ecofont Vera Sans" w:hAnsi="Ecofont Vera Sans"/>
          <w:sz w:val="24"/>
          <w:szCs w:val="24"/>
        </w:rPr>
        <w:t xml:space="preserve">. La organización internacional de las Entidades Fiscalizadores Superiores (INTOSAI), </w:t>
      </w:r>
      <w:r>
        <w:rPr>
          <w:rFonts w:ascii="Ecofont Vera Sans" w:hAnsi="Ecofont Vera Sans"/>
          <w:sz w:val="24"/>
          <w:szCs w:val="24"/>
        </w:rPr>
        <w:t xml:space="preserve"> </w:t>
      </w:r>
      <w:r w:rsidR="00605BB3">
        <w:rPr>
          <w:rFonts w:ascii="Ecofont Vera Sans" w:hAnsi="Ecofont Vera Sans"/>
          <w:sz w:val="24"/>
          <w:szCs w:val="24"/>
        </w:rPr>
        <w:t>es una entidad autónoma, independiente, apolítica y transnacional, creada por una institución permanente para fomentar el intercambio de ideas y experiencias entre las Entidades Fiscalizadoras</w:t>
      </w:r>
      <w:r w:rsidR="00413F30">
        <w:rPr>
          <w:rFonts w:ascii="Ecofont Vera Sans" w:hAnsi="Ecofont Vera Sans"/>
          <w:sz w:val="24"/>
          <w:szCs w:val="24"/>
        </w:rPr>
        <w:t xml:space="preserve"> Superiores (EFS) de los 191 países miembros, en que se refiere a la auditoría gubernamental. </w:t>
      </w:r>
    </w:p>
    <w:p w:rsidR="00990616" w:rsidRDefault="00990616"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643D94">
      <w:pPr>
        <w:pStyle w:val="Sinespaciado"/>
        <w:jc w:val="both"/>
        <w:rPr>
          <w:rFonts w:ascii="Ecofont Vera Sans" w:hAnsi="Ecofont Vera Sans"/>
          <w:sz w:val="24"/>
          <w:szCs w:val="24"/>
        </w:rPr>
      </w:pPr>
    </w:p>
    <w:p w:rsidR="00643D94" w:rsidRDefault="00643D94" w:rsidP="00643D94">
      <w:pPr>
        <w:pStyle w:val="Sinespaciado"/>
        <w:jc w:val="both"/>
        <w:rPr>
          <w:rFonts w:ascii="Ecofont Vera Sans" w:hAnsi="Ecofont Vera Sans"/>
          <w:sz w:val="24"/>
          <w:szCs w:val="24"/>
        </w:rPr>
      </w:pPr>
      <w:r>
        <w:rPr>
          <w:noProof/>
        </w:rPr>
        <mc:AlternateContent>
          <mc:Choice Requires="wpg">
            <w:drawing>
              <wp:anchor distT="0" distB="0" distL="114300" distR="114300" simplePos="0" relativeHeight="251742208" behindDoc="0" locked="0" layoutInCell="1" allowOverlap="1" wp14:anchorId="7071659D" wp14:editId="4954237B">
                <wp:simplePos x="0" y="0"/>
                <wp:positionH relativeFrom="column">
                  <wp:posOffset>4229100</wp:posOffset>
                </wp:positionH>
                <wp:positionV relativeFrom="paragraph">
                  <wp:posOffset>365760</wp:posOffset>
                </wp:positionV>
                <wp:extent cx="1919111" cy="496711"/>
                <wp:effectExtent l="0" t="0" r="0" b="0"/>
                <wp:wrapNone/>
                <wp:docPr id="83" name="Grupo 83"/>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84" name="CuadroTexto 5"/>
                        <wps:cNvSpPr txBox="1"/>
                        <wps:spPr>
                          <a:xfrm>
                            <a:off x="96253" y="48126"/>
                            <a:ext cx="2108200" cy="409575"/>
                          </a:xfrm>
                          <a:prstGeom prst="rect">
                            <a:avLst/>
                          </a:prstGeom>
                          <a:noFill/>
                        </wps:spPr>
                        <wps:txb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85"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071659D" id="Grupo 83" o:spid="_x0000_s1068" style="position:absolute;left:0;text-align:left;margin-left:333pt;margin-top:28.8pt;width:151.1pt;height:39.1pt;z-index:251742208;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">
                <v:shape id="_x0000_s1069"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70"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qZMMA&#10;AADbAAAADwAAAGRycy9kb3ducmV2LnhtbESPUWvCQBCE3wv+h2MF3+pFwSLRU0QQBEFsKujjkluT&#10;aHYv5E6N/fW9QqGPw8x8w8yXHdfqQa2vnBgYDRNQJLmzlRQGjl+b9ykoH1As1k7IwIs8LBe9tzmm&#10;1j3lkx5ZKFSEiE/RQBlCk2rt85IY/dA1JNG7uJYxRNkW2rb4jHCu9ThJPjRjJXGhxIbWJeW37M4G&#10;xJ+vk9Fpl52vh273vWfe5Hs2ZtDvVjNQgbrwH/5rb62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4qZMMAAADbAAAADwAAAAAAAAAAAAAAAACYAgAAZHJzL2Rv&#10;d25yZXYueG1sUEsFBgAAAAAEAAQA9QAAAIgDAAAAAA==&#10;" fillcolor="#de0000" strokecolor="#ea0000" strokeweight="1pt"/>
              </v:group>
            </w:pict>
          </mc:Fallback>
        </mc:AlternateContent>
      </w:r>
    </w:p>
    <w:p w:rsidR="00643D94" w:rsidRDefault="00643D94" w:rsidP="008C1948">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43232" behindDoc="0" locked="0" layoutInCell="1" allowOverlap="1" wp14:anchorId="02698AAB" wp14:editId="25F98509">
                <wp:simplePos x="0" y="0"/>
                <wp:positionH relativeFrom="margin">
                  <wp:posOffset>3529965</wp:posOffset>
                </wp:positionH>
                <wp:positionV relativeFrom="paragraph">
                  <wp:posOffset>77470</wp:posOffset>
                </wp:positionV>
                <wp:extent cx="685800" cy="505460"/>
                <wp:effectExtent l="0" t="0" r="0" b="8890"/>
                <wp:wrapNone/>
                <wp:docPr id="82" name="Cuadro de texto 82"/>
                <wp:cNvGraphicFramePr/>
                <a:graphic xmlns:a="http://schemas.openxmlformats.org/drawingml/2006/main">
                  <a:graphicData uri="http://schemas.microsoft.com/office/word/2010/wordprocessingShape">
                    <wps:wsp>
                      <wps:cNvSpPr txBox="1"/>
                      <wps:spPr>
                        <a:xfrm>
                          <a:off x="0" y="0"/>
                          <a:ext cx="685800" cy="505460"/>
                        </a:xfrm>
                        <a:prstGeom prst="rect">
                          <a:avLst/>
                        </a:prstGeom>
                        <a:noFill/>
                        <a:ln>
                          <a:noFill/>
                        </a:ln>
                        <a:effectLst/>
                      </wps:spPr>
                      <wps:txb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8AAB" id="Cuadro de texto 82" o:spid="_x0000_s1071" type="#_x0000_t202" style="position:absolute;left:0;text-align:left;margin-left:277.95pt;margin-top:6.1pt;width:54pt;height:39.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" filled="f" stroked="f">
                <v:textbo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xbxContent>
                </v:textbox>
                <w10:wrap anchorx="margin"/>
              </v:shape>
            </w:pict>
          </mc:Fallback>
        </mc:AlternateContent>
      </w:r>
    </w:p>
    <w:p w:rsidR="004629A4" w:rsidRDefault="00413F30" w:rsidP="008C1948">
      <w:pPr>
        <w:pStyle w:val="Sinespaciado"/>
        <w:jc w:val="both"/>
        <w:rPr>
          <w:rFonts w:ascii="Ecofont Vera Sans" w:hAnsi="Ecofont Vera Sans"/>
          <w:sz w:val="24"/>
          <w:szCs w:val="24"/>
        </w:rPr>
      </w:pPr>
      <w:r>
        <w:rPr>
          <w:rFonts w:ascii="Ecofont Vera Sans" w:hAnsi="Ecofont Vera Sans"/>
          <w:sz w:val="24"/>
          <w:szCs w:val="24"/>
        </w:rPr>
        <w:lastRenderedPageBreak/>
        <w:t>Desde hace más de 60 años la INTOSAI ofrece las EFS, pero también a otros órganos auditores, incluyendo a los responsables de la auditoría, un marco institucional para poder ofrecer las crecientes demandas de la fiscalización pública.</w:t>
      </w:r>
      <w:r w:rsidR="004629A4" w:rsidRPr="004629A4">
        <w:rPr>
          <w:noProof/>
        </w:rPr>
        <w:t xml:space="preserve"> </w:t>
      </w:r>
    </w:p>
    <w:p w:rsidR="00643D94" w:rsidRDefault="00643D94" w:rsidP="008C1948">
      <w:pPr>
        <w:pStyle w:val="Sinespaciado"/>
        <w:jc w:val="both"/>
        <w:rPr>
          <w:rFonts w:ascii="Ecofont Vera Sans" w:hAnsi="Ecofont Vera Sans"/>
          <w:sz w:val="24"/>
          <w:szCs w:val="24"/>
        </w:rPr>
      </w:pPr>
    </w:p>
    <w:p w:rsidR="00413F30" w:rsidRDefault="00413F30" w:rsidP="008C1948">
      <w:pPr>
        <w:pStyle w:val="Sinespaciado"/>
        <w:jc w:val="both"/>
        <w:rPr>
          <w:rFonts w:ascii="Ecofont Vera Sans" w:hAnsi="Ecofont Vera Sans"/>
          <w:sz w:val="24"/>
          <w:szCs w:val="24"/>
        </w:rPr>
      </w:pPr>
      <w:r>
        <w:rPr>
          <w:rFonts w:ascii="Ecofont Vera Sans" w:hAnsi="Ecofont Vera Sans"/>
          <w:sz w:val="24"/>
          <w:szCs w:val="24"/>
        </w:rPr>
        <w:t xml:space="preserve">Constituye, asimismo, un foro para que los auditores gubernamentales de todo el mundo puedan debatir los demás de interés recíproco y mantenerse al tanto de los últimos avances en la fiscalización y de las otras normas profesionales y mejores prácticas que sean aplicables. De conformidad con estos objetivos, el lema de la INTOSAI es “La experiencia mutua beneficiara a todos”. </w:t>
      </w:r>
    </w:p>
    <w:p w:rsidR="00413F30" w:rsidRDefault="00413F30" w:rsidP="008C1948">
      <w:pPr>
        <w:pStyle w:val="Sinespaciado"/>
        <w:jc w:val="both"/>
        <w:rPr>
          <w:rFonts w:ascii="Ecofont Vera Sans" w:hAnsi="Ecofont Vera Sans"/>
          <w:sz w:val="24"/>
          <w:szCs w:val="24"/>
        </w:rPr>
      </w:pPr>
    </w:p>
    <w:p w:rsidR="00413F30" w:rsidRDefault="00413F30" w:rsidP="008C1948">
      <w:pPr>
        <w:pStyle w:val="Sinespaciado"/>
        <w:jc w:val="both"/>
        <w:rPr>
          <w:rFonts w:ascii="Ecofont Vera Sans" w:hAnsi="Ecofont Vera Sans"/>
          <w:sz w:val="24"/>
          <w:szCs w:val="24"/>
        </w:rPr>
      </w:pPr>
      <w:r>
        <w:rPr>
          <w:rFonts w:ascii="Ecofont Vera Sans" w:hAnsi="Ecofont Vera Sans"/>
          <w:sz w:val="24"/>
          <w:szCs w:val="24"/>
        </w:rPr>
        <w:t xml:space="preserve">Su misión es proporcionar apoyo mutuo, fomentar el intercambio de ideas, conocimiento y experiencias, del actuar como portavoz oficial de los organismos auditores en las comunidades internacionales, promover la mejora continua en la diversificación de entidades que la integran. </w:t>
      </w:r>
    </w:p>
    <w:p w:rsidR="00413F30" w:rsidRDefault="00413F30" w:rsidP="008C1948">
      <w:pPr>
        <w:pStyle w:val="Sinespaciado"/>
        <w:jc w:val="both"/>
        <w:rPr>
          <w:rFonts w:ascii="Ecofont Vera Sans" w:hAnsi="Ecofont Vera Sans"/>
          <w:sz w:val="24"/>
          <w:szCs w:val="24"/>
        </w:rPr>
      </w:pPr>
    </w:p>
    <w:p w:rsidR="00BA51F8" w:rsidRDefault="00413F30" w:rsidP="008C1948">
      <w:pPr>
        <w:pStyle w:val="Sinespaciado"/>
        <w:jc w:val="both"/>
        <w:rPr>
          <w:rFonts w:ascii="Ecofont Vera Sans" w:hAnsi="Ecofont Vera Sans"/>
          <w:sz w:val="24"/>
          <w:szCs w:val="24"/>
        </w:rPr>
      </w:pPr>
      <w:r>
        <w:rPr>
          <w:rFonts w:ascii="Ecofont Vera Sans" w:hAnsi="Ecofont Vera Sans"/>
          <w:sz w:val="24"/>
          <w:szCs w:val="24"/>
        </w:rPr>
        <w:t>Así como, en las áreas de promover el buen gobierno, habilitando a los organismos auditores para que ayuden con sus respectivos gobiernos a mejorar el desempeño, perfeccionar la transparencia, garantizar la</w:t>
      </w:r>
      <w:r w:rsidR="00821E7F">
        <w:rPr>
          <w:rFonts w:ascii="Ecofont Vera Sans" w:hAnsi="Ecofont Vera Sans"/>
          <w:sz w:val="24"/>
          <w:szCs w:val="24"/>
        </w:rPr>
        <w:t>s</w:t>
      </w:r>
      <w:r>
        <w:rPr>
          <w:rFonts w:ascii="Ecofont Vera Sans" w:hAnsi="Ecofont Vera Sans"/>
          <w:sz w:val="24"/>
          <w:szCs w:val="24"/>
        </w:rPr>
        <w:t xml:space="preserve"> obligaciones</w:t>
      </w:r>
      <w:r w:rsidR="00821E7F">
        <w:rPr>
          <w:rFonts w:ascii="Ecofont Vera Sans" w:hAnsi="Ecofont Vera Sans"/>
          <w:sz w:val="24"/>
          <w:szCs w:val="24"/>
        </w:rPr>
        <w:t>,</w:t>
      </w:r>
      <w:r>
        <w:rPr>
          <w:rFonts w:ascii="Ecofont Vera Sans" w:hAnsi="Ecofont Vera Sans"/>
          <w:sz w:val="24"/>
          <w:szCs w:val="24"/>
        </w:rPr>
        <w:t xml:space="preserve"> rendir cuentas, mantener la credibilidad, luchar con la corrupción, promover la confianza </w:t>
      </w:r>
      <w:r w:rsidR="008C3D9C">
        <w:rPr>
          <w:rFonts w:ascii="Ecofont Vera Sans" w:hAnsi="Ecofont Vera Sans"/>
          <w:sz w:val="24"/>
          <w:szCs w:val="24"/>
        </w:rPr>
        <w:t>pública</w:t>
      </w:r>
      <w:r>
        <w:rPr>
          <w:rFonts w:ascii="Ecofont Vera Sans" w:hAnsi="Ecofont Vera Sans"/>
          <w:sz w:val="24"/>
          <w:szCs w:val="24"/>
        </w:rPr>
        <w:t>, y fomentar el uso de los recursos públicos en beneficio</w:t>
      </w:r>
      <w:r w:rsidR="004F2642">
        <w:rPr>
          <w:rFonts w:ascii="Ecofont Vera Sans" w:hAnsi="Ecofont Vera Sans"/>
          <w:sz w:val="24"/>
          <w:szCs w:val="24"/>
        </w:rPr>
        <w:t xml:space="preserve"> de sus pueblos, la INTOSAI opera en torno a: </w:t>
      </w:r>
    </w:p>
    <w:p w:rsidR="004F2642" w:rsidRDefault="004F2642" w:rsidP="008C1948">
      <w:pPr>
        <w:pStyle w:val="Sinespaciado"/>
        <w:jc w:val="both"/>
        <w:rPr>
          <w:rFonts w:ascii="Ecofont Vera Sans" w:hAnsi="Ecofont Vera Sans"/>
          <w:sz w:val="24"/>
          <w:szCs w:val="24"/>
        </w:rPr>
      </w:pPr>
    </w:p>
    <w:p w:rsidR="004F2642" w:rsidRDefault="004F2642" w:rsidP="008C1948">
      <w:pPr>
        <w:pStyle w:val="Sinespaciado"/>
        <w:jc w:val="both"/>
        <w:rPr>
          <w:rFonts w:ascii="Ecofont Vera Sans" w:hAnsi="Ecofont Vera Sans"/>
          <w:sz w:val="24"/>
          <w:szCs w:val="24"/>
        </w:rPr>
      </w:pPr>
      <w:r>
        <w:rPr>
          <w:rFonts w:ascii="Ecofont Vera Sans" w:hAnsi="Ecofont Vera Sans"/>
          <w:sz w:val="24"/>
          <w:szCs w:val="24"/>
        </w:rPr>
        <w:t xml:space="preserve">1 Rendición de Cuentas y Normas Profesionales; </w:t>
      </w:r>
    </w:p>
    <w:p w:rsidR="004F2642" w:rsidRDefault="004F2642" w:rsidP="008C1948">
      <w:pPr>
        <w:pStyle w:val="Sinespaciado"/>
        <w:jc w:val="both"/>
        <w:rPr>
          <w:rFonts w:ascii="Ecofont Vera Sans" w:hAnsi="Ecofont Vera Sans"/>
          <w:sz w:val="24"/>
          <w:szCs w:val="24"/>
        </w:rPr>
      </w:pPr>
      <w:r>
        <w:rPr>
          <w:rFonts w:ascii="Ecofont Vera Sans" w:hAnsi="Ecofont Vera Sans"/>
          <w:sz w:val="24"/>
          <w:szCs w:val="24"/>
        </w:rPr>
        <w:t xml:space="preserve">2. Creación de competencias institucionales; </w:t>
      </w:r>
    </w:p>
    <w:p w:rsidR="004F2642" w:rsidRDefault="004F2642" w:rsidP="008C1948">
      <w:pPr>
        <w:pStyle w:val="Sinespaciado"/>
        <w:jc w:val="both"/>
        <w:rPr>
          <w:rFonts w:ascii="Ecofont Vera Sans" w:hAnsi="Ecofont Vera Sans"/>
          <w:sz w:val="24"/>
          <w:szCs w:val="24"/>
        </w:rPr>
      </w:pPr>
      <w:r>
        <w:rPr>
          <w:rFonts w:ascii="Ecofont Vera Sans" w:hAnsi="Ecofont Vera Sans"/>
          <w:sz w:val="24"/>
          <w:szCs w:val="24"/>
        </w:rPr>
        <w:t xml:space="preserve">3. Compartir Conocimientos y, </w:t>
      </w:r>
    </w:p>
    <w:p w:rsidR="004F2642" w:rsidRDefault="004F2642" w:rsidP="008C1948">
      <w:pPr>
        <w:pStyle w:val="Sinespaciado"/>
        <w:jc w:val="both"/>
        <w:rPr>
          <w:rFonts w:ascii="Ecofont Vera Sans" w:hAnsi="Ecofont Vera Sans"/>
          <w:sz w:val="24"/>
          <w:szCs w:val="24"/>
        </w:rPr>
      </w:pPr>
      <w:r>
        <w:rPr>
          <w:rFonts w:ascii="Ecofont Vera Sans" w:hAnsi="Ecofont Vera Sans"/>
          <w:sz w:val="24"/>
          <w:szCs w:val="24"/>
        </w:rPr>
        <w:t xml:space="preserve">4. Organización Internacional Modelo </w:t>
      </w:r>
    </w:p>
    <w:p w:rsidR="004F2642" w:rsidRDefault="004F2642" w:rsidP="008C1948">
      <w:pPr>
        <w:pStyle w:val="Sinespaciado"/>
        <w:jc w:val="both"/>
        <w:rPr>
          <w:rFonts w:ascii="Ecofont Vera Sans" w:hAnsi="Ecofont Vera Sans"/>
          <w:sz w:val="24"/>
          <w:szCs w:val="24"/>
        </w:rPr>
      </w:pPr>
    </w:p>
    <w:p w:rsidR="00FE7F62" w:rsidRDefault="004F2642" w:rsidP="008C1948">
      <w:pPr>
        <w:pStyle w:val="Sinespaciado"/>
        <w:jc w:val="both"/>
        <w:rPr>
          <w:rFonts w:ascii="Ecofont Vera Sans" w:hAnsi="Ecofont Vera Sans"/>
          <w:sz w:val="24"/>
          <w:szCs w:val="24"/>
        </w:rPr>
      </w:pPr>
      <w:r>
        <w:rPr>
          <w:rFonts w:ascii="Ecofont Vera Sans" w:hAnsi="Ecofont Vera Sans"/>
          <w:sz w:val="24"/>
          <w:szCs w:val="24"/>
        </w:rPr>
        <w:t xml:space="preserve">El INTOSAI pone a disposición de los sistemas de fiscalización las también llamadas ISSAis, por su acrónimo en inglés, son normas profesionales emitidas con la aprobación del Congreso de la INTOSAIO, su máxima autoridad. </w:t>
      </w:r>
      <w:r w:rsidR="005D5C6C">
        <w:rPr>
          <w:rFonts w:ascii="Ecofont Vera Sans" w:hAnsi="Ecofont Vera Sans"/>
          <w:sz w:val="24"/>
          <w:szCs w:val="24"/>
        </w:rPr>
        <w:t xml:space="preserve">Estas contienen los requisitos básicos para el funcionamiento adecuado de los organismos auditores y los principios fundamentales de auditoría a entidades públicas. Incluyen, recomendaciones sobre los requisitos previos legales, de organización pública, y de índole profesional, así como la conducta de la auditoría, además de ejemplos o descripciones de mejores prácticas. </w:t>
      </w:r>
    </w:p>
    <w:p w:rsidR="005D5C6C" w:rsidRDefault="005D5C6C"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8C1948">
      <w:pPr>
        <w:pStyle w:val="Sinespaciado"/>
        <w:jc w:val="both"/>
        <w:rPr>
          <w:rFonts w:ascii="Ecofont Vera Sans" w:hAnsi="Ecofont Vera Sans"/>
          <w:sz w:val="24"/>
          <w:szCs w:val="24"/>
        </w:rPr>
      </w:pPr>
    </w:p>
    <w:p w:rsidR="00643D94" w:rsidRDefault="00643D94" w:rsidP="00643D94">
      <w:pPr>
        <w:pStyle w:val="Sinespaciado"/>
        <w:jc w:val="both"/>
        <w:rPr>
          <w:rFonts w:ascii="Ecofont Vera Sans" w:hAnsi="Ecofont Vera Sans"/>
          <w:sz w:val="24"/>
          <w:szCs w:val="24"/>
        </w:rPr>
      </w:pPr>
      <w:r>
        <w:rPr>
          <w:noProof/>
        </w:rPr>
        <mc:AlternateContent>
          <mc:Choice Requires="wpg">
            <w:drawing>
              <wp:anchor distT="0" distB="0" distL="114300" distR="114300" simplePos="0" relativeHeight="251745280" behindDoc="0" locked="0" layoutInCell="1" allowOverlap="1" wp14:anchorId="033F4929" wp14:editId="2DE65FB2">
                <wp:simplePos x="0" y="0"/>
                <wp:positionH relativeFrom="column">
                  <wp:posOffset>4229100</wp:posOffset>
                </wp:positionH>
                <wp:positionV relativeFrom="paragraph">
                  <wp:posOffset>365760</wp:posOffset>
                </wp:positionV>
                <wp:extent cx="1919111" cy="496711"/>
                <wp:effectExtent l="0" t="0" r="0" b="0"/>
                <wp:wrapNone/>
                <wp:docPr id="86" name="Grupo 86"/>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87" name="CuadroTexto 5"/>
                        <wps:cNvSpPr txBox="1"/>
                        <wps:spPr>
                          <a:xfrm>
                            <a:off x="96253" y="48126"/>
                            <a:ext cx="2108200" cy="409575"/>
                          </a:xfrm>
                          <a:prstGeom prst="rect">
                            <a:avLst/>
                          </a:prstGeom>
                          <a:noFill/>
                        </wps:spPr>
                        <wps:txb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88"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33F4929" id="Grupo 86" o:spid="_x0000_s1072" style="position:absolute;left:0;text-align:left;margin-left:333pt;margin-top:28.8pt;width:151.1pt;height:39.1pt;z-index:251745280;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">
                <v:shape id="_x0000_s1073"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74"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sAA&#10;AADbAAAADwAAAGRycy9kb3ducmV2LnhtbERPTYvCMBC9C/sfwizsTVMXFKlGEUFYEGStgh6HZmyr&#10;nUlponb315uD4PHxvmeLjmt1p9ZXTgwMBwkoktzZSgoDh/26PwHlA4rF2gkZ+CMPi/lHb4apdQ/Z&#10;0T0LhYoh4lM0UIbQpFr7vCRGP3ANSeTOrmUMEbaFti0+YjjX+jtJxpqxkthQYkOrkvJrdmMD4k+X&#10;0fC4yU6X327zv2Ve51s25uuzW05BBerCW/xy/1gDkzg2fok/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F+sAAAADbAAAADwAAAAAAAAAAAAAAAACYAgAAZHJzL2Rvd25y&#10;ZXYueG1sUEsFBgAAAAAEAAQA9QAAAIUDAAAAAA==&#10;" fillcolor="#de0000" strokecolor="#ea0000" strokeweight="1pt"/>
              </v:group>
            </w:pict>
          </mc:Fallback>
        </mc:AlternateContent>
      </w:r>
    </w:p>
    <w:p w:rsidR="00643D94" w:rsidRDefault="00643D94" w:rsidP="00643D94">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46304" behindDoc="0" locked="0" layoutInCell="1" allowOverlap="1" wp14:anchorId="79F1F32C" wp14:editId="520AE914">
                <wp:simplePos x="0" y="0"/>
                <wp:positionH relativeFrom="margin">
                  <wp:posOffset>3529965</wp:posOffset>
                </wp:positionH>
                <wp:positionV relativeFrom="paragraph">
                  <wp:posOffset>77470</wp:posOffset>
                </wp:positionV>
                <wp:extent cx="685800" cy="505460"/>
                <wp:effectExtent l="0" t="0" r="0" b="8890"/>
                <wp:wrapNone/>
                <wp:docPr id="89" name="Cuadro de texto 89"/>
                <wp:cNvGraphicFramePr/>
                <a:graphic xmlns:a="http://schemas.openxmlformats.org/drawingml/2006/main">
                  <a:graphicData uri="http://schemas.microsoft.com/office/word/2010/wordprocessingShape">
                    <wps:wsp>
                      <wps:cNvSpPr txBox="1"/>
                      <wps:spPr>
                        <a:xfrm>
                          <a:off x="0" y="0"/>
                          <a:ext cx="685800" cy="505460"/>
                        </a:xfrm>
                        <a:prstGeom prst="rect">
                          <a:avLst/>
                        </a:prstGeom>
                        <a:noFill/>
                        <a:ln>
                          <a:noFill/>
                        </a:ln>
                        <a:effectLst/>
                      </wps:spPr>
                      <wps:txb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F32C" id="Cuadro de texto 89" o:spid="_x0000_s1075" type="#_x0000_t202" style="position:absolute;left:0;text-align:left;margin-left:277.95pt;margin-top:6.1pt;width:54pt;height:39.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" filled="f" stroked="f">
                <v:textbo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p>
    <w:p w:rsidR="00643D94" w:rsidRDefault="00643D94" w:rsidP="008C1948">
      <w:pPr>
        <w:pStyle w:val="Sinespaciado"/>
        <w:jc w:val="both"/>
        <w:rPr>
          <w:rFonts w:ascii="Ecofont Vera Sans" w:hAnsi="Ecofont Vera Sans"/>
          <w:sz w:val="24"/>
          <w:szCs w:val="24"/>
        </w:rPr>
      </w:pPr>
    </w:p>
    <w:p w:rsidR="00643D94" w:rsidRDefault="005D5C6C" w:rsidP="008C1948">
      <w:pPr>
        <w:pStyle w:val="Sinespaciado"/>
        <w:jc w:val="both"/>
        <w:rPr>
          <w:rFonts w:ascii="Ecofont Vera Sans" w:hAnsi="Ecofont Vera Sans"/>
          <w:sz w:val="24"/>
          <w:szCs w:val="24"/>
        </w:rPr>
      </w:pPr>
      <w:r>
        <w:rPr>
          <w:rFonts w:ascii="Ecofont Vera Sans" w:hAnsi="Ecofont Vera Sans"/>
          <w:sz w:val="24"/>
          <w:szCs w:val="24"/>
        </w:rPr>
        <w:t xml:space="preserve">Gracias al trabajo en el ámbito de normas profesionales, la INTOSAI es ahora un establecedor de normas reconocido internacionalmente. Esta organización se ha forjado un nombre en la comunidad auditora internacional en línea con el prestigio que tienen, en el sector privado, la Federación Internacional de contadores (IFAC) y el Instituto de Auditores Interno (IIA). </w:t>
      </w:r>
    </w:p>
    <w:p w:rsidR="004629A4" w:rsidRDefault="004629A4" w:rsidP="008C1948">
      <w:pPr>
        <w:pStyle w:val="Sinespaciado"/>
        <w:jc w:val="both"/>
        <w:rPr>
          <w:rFonts w:ascii="Ecofont Vera Sans" w:hAnsi="Ecofont Vera Sans"/>
          <w:sz w:val="24"/>
          <w:szCs w:val="24"/>
        </w:rPr>
      </w:pPr>
    </w:p>
    <w:p w:rsidR="005D5C6C" w:rsidRDefault="005D5C6C" w:rsidP="008C1948">
      <w:pPr>
        <w:pStyle w:val="Sinespaciado"/>
        <w:jc w:val="both"/>
        <w:rPr>
          <w:rFonts w:ascii="Ecofont Vera Sans" w:hAnsi="Ecofont Vera Sans"/>
          <w:sz w:val="24"/>
          <w:szCs w:val="24"/>
        </w:rPr>
      </w:pPr>
      <w:r>
        <w:rPr>
          <w:rFonts w:ascii="Ecofont Vera Sans" w:hAnsi="Ecofont Vera Sans"/>
          <w:sz w:val="24"/>
          <w:szCs w:val="24"/>
        </w:rPr>
        <w:t xml:space="preserve">Las ISSAIs son las normar que emite el INTOSAI y que se estructuran en tomo al Maro de Normas Profesionales, que permite categorizarlas, según ciertos principios de clasificación, en cuatro niveles jerárquicos, obtenidos en un código específico de uno o cuatro dígitos según el nivel de que se trate: </w:t>
      </w:r>
    </w:p>
    <w:p w:rsidR="005D5C6C" w:rsidRDefault="005D5C6C" w:rsidP="008C1948">
      <w:pPr>
        <w:pStyle w:val="Sinespaciado"/>
        <w:jc w:val="both"/>
        <w:rPr>
          <w:rFonts w:ascii="Ecofont Vera Sans" w:hAnsi="Ecofont Vera Sans"/>
          <w:sz w:val="24"/>
          <w:szCs w:val="24"/>
        </w:rPr>
      </w:pPr>
    </w:p>
    <w:p w:rsidR="005D5C6C" w:rsidRDefault="005D5C6C" w:rsidP="005D5C6C">
      <w:pPr>
        <w:pStyle w:val="Sinespaciado"/>
        <w:numPr>
          <w:ilvl w:val="0"/>
          <w:numId w:val="1"/>
        </w:numPr>
        <w:jc w:val="both"/>
        <w:rPr>
          <w:rFonts w:ascii="Ecofont Vera Sans" w:hAnsi="Ecofont Vera Sans"/>
          <w:sz w:val="24"/>
          <w:szCs w:val="24"/>
        </w:rPr>
      </w:pPr>
      <w:r>
        <w:rPr>
          <w:rFonts w:ascii="Ecofont Vera Sans" w:hAnsi="Ecofont Vera Sans"/>
          <w:sz w:val="24"/>
          <w:szCs w:val="24"/>
        </w:rPr>
        <w:t xml:space="preserve">Nivel 1: Se ocupa de los fundamentos de la auditoría gubernamental. </w:t>
      </w:r>
    </w:p>
    <w:p w:rsidR="005D5C6C" w:rsidRDefault="005D5C6C" w:rsidP="005D5C6C">
      <w:pPr>
        <w:pStyle w:val="Sinespaciado"/>
        <w:numPr>
          <w:ilvl w:val="0"/>
          <w:numId w:val="1"/>
        </w:numPr>
        <w:jc w:val="both"/>
        <w:rPr>
          <w:rFonts w:ascii="Ecofont Vera Sans" w:hAnsi="Ecofont Vera Sans"/>
          <w:sz w:val="24"/>
          <w:szCs w:val="24"/>
        </w:rPr>
      </w:pPr>
      <w:r>
        <w:rPr>
          <w:rFonts w:ascii="Ecofont Vera Sans" w:hAnsi="Ecofont Vera Sans"/>
          <w:sz w:val="24"/>
          <w:szCs w:val="24"/>
        </w:rPr>
        <w:t xml:space="preserve">Nivel 2: Cubre los requisitos previos para el adecuado funcionamiento y conducta profesional de los organismos auditores. </w:t>
      </w:r>
    </w:p>
    <w:p w:rsidR="005D5C6C" w:rsidRDefault="005D5C6C" w:rsidP="005D5C6C">
      <w:pPr>
        <w:pStyle w:val="Sinespaciado"/>
        <w:numPr>
          <w:ilvl w:val="0"/>
          <w:numId w:val="1"/>
        </w:numPr>
        <w:jc w:val="both"/>
        <w:rPr>
          <w:rFonts w:ascii="Ecofont Vera Sans" w:hAnsi="Ecofont Vera Sans"/>
          <w:sz w:val="24"/>
          <w:szCs w:val="24"/>
        </w:rPr>
      </w:pPr>
      <w:r>
        <w:rPr>
          <w:rFonts w:ascii="Ecofont Vera Sans" w:hAnsi="Ecofont Vera Sans"/>
          <w:sz w:val="24"/>
          <w:szCs w:val="24"/>
        </w:rPr>
        <w:t xml:space="preserve">Nivel 3: Incluye todos aquellos principios fundamentales para la realización de auditorías. </w:t>
      </w:r>
    </w:p>
    <w:p w:rsidR="005D5C6C" w:rsidRDefault="005D5C6C" w:rsidP="005D5C6C">
      <w:pPr>
        <w:pStyle w:val="Sinespaciado"/>
        <w:numPr>
          <w:ilvl w:val="0"/>
          <w:numId w:val="1"/>
        </w:numPr>
        <w:jc w:val="both"/>
        <w:rPr>
          <w:rFonts w:ascii="Ecofont Vera Sans" w:hAnsi="Ecofont Vera Sans"/>
          <w:sz w:val="24"/>
          <w:szCs w:val="24"/>
        </w:rPr>
      </w:pPr>
      <w:r>
        <w:rPr>
          <w:rFonts w:ascii="Ecofont Vera Sans" w:hAnsi="Ecofont Vera Sans"/>
          <w:sz w:val="24"/>
          <w:szCs w:val="24"/>
        </w:rPr>
        <w:t xml:space="preserve">Nivel 4: se refiere a las directrices de auditoría, es decir, todos los principios traducidos en directores específicos, </w:t>
      </w:r>
      <w:r w:rsidR="005D31E6">
        <w:rPr>
          <w:rFonts w:ascii="Ecofont Vera Sans" w:hAnsi="Ecofont Vera Sans"/>
          <w:sz w:val="24"/>
          <w:szCs w:val="24"/>
        </w:rPr>
        <w:t>detallados</w:t>
      </w:r>
      <w:r>
        <w:rPr>
          <w:rFonts w:ascii="Ecofont Vera Sans" w:hAnsi="Ecofont Vera Sans"/>
          <w:sz w:val="24"/>
          <w:szCs w:val="24"/>
        </w:rPr>
        <w:t xml:space="preserve"> y operacionales.  </w:t>
      </w:r>
    </w:p>
    <w:p w:rsidR="005D5C6C" w:rsidRDefault="005D5C6C" w:rsidP="005D5C6C">
      <w:pPr>
        <w:pStyle w:val="Sinespaciado"/>
        <w:jc w:val="both"/>
        <w:rPr>
          <w:rFonts w:ascii="Ecofont Vera Sans" w:hAnsi="Ecofont Vera Sans"/>
          <w:sz w:val="24"/>
          <w:szCs w:val="24"/>
        </w:rPr>
      </w:pPr>
    </w:p>
    <w:p w:rsidR="005D5C6C" w:rsidRDefault="005D5C6C" w:rsidP="005D5C6C">
      <w:pPr>
        <w:pStyle w:val="Sinespaciado"/>
        <w:jc w:val="both"/>
        <w:rPr>
          <w:rFonts w:ascii="Ecofont Vera Sans" w:hAnsi="Ecofont Vera Sans"/>
          <w:sz w:val="24"/>
          <w:szCs w:val="24"/>
        </w:rPr>
      </w:pPr>
      <w:r>
        <w:rPr>
          <w:rFonts w:ascii="Ecofont Vera Sans" w:hAnsi="Ecofont Vera Sans"/>
          <w:sz w:val="24"/>
          <w:szCs w:val="24"/>
        </w:rPr>
        <w:t xml:space="preserve">Adicionalmente, el Maco de ISSAis incluye una quinta categoría, dentro de la cual se incluyen las INTOSAI GOV, esto es, las Directrices para la Buena Gobernanza, cuyo objetivo es brindarles orientación a las autoridades sobre la adecuada administración de los fondos públicos. Para ellos, </w:t>
      </w:r>
      <w:r w:rsidR="00807996">
        <w:rPr>
          <w:rFonts w:ascii="Ecofont Vera Sans" w:hAnsi="Ecofont Vera Sans"/>
          <w:sz w:val="24"/>
          <w:szCs w:val="24"/>
        </w:rPr>
        <w:t xml:space="preserve">guían sobre aspectos de control interno, normas de contabilidad gubernamental y otras materias dentro de la esfera de responsabilidad administrativa. Esto incluye documentos de orientación de los organismos auditores en su evaluación profesional de medidas adoptadas por autoridades administrativas o que orientan a autoridades administrativas e incentivan la buena gobernanza. </w:t>
      </w:r>
    </w:p>
    <w:p w:rsidR="00807996" w:rsidRDefault="00807996" w:rsidP="005D5C6C">
      <w:pPr>
        <w:pStyle w:val="Sinespaciado"/>
        <w:jc w:val="both"/>
        <w:rPr>
          <w:rFonts w:ascii="Ecofont Vera Sans" w:hAnsi="Ecofont Vera Sans"/>
          <w:sz w:val="24"/>
          <w:szCs w:val="24"/>
        </w:rPr>
      </w:pPr>
    </w:p>
    <w:p w:rsidR="00807996" w:rsidRDefault="00807996" w:rsidP="005D5C6C">
      <w:pPr>
        <w:pStyle w:val="Sinespaciado"/>
        <w:jc w:val="both"/>
        <w:rPr>
          <w:rFonts w:ascii="Ecofont Vera Sans" w:hAnsi="Ecofont Vera Sans"/>
          <w:sz w:val="24"/>
          <w:szCs w:val="24"/>
        </w:rPr>
      </w:pPr>
      <w:r>
        <w:rPr>
          <w:rFonts w:ascii="Ecofont Vera Sans" w:hAnsi="Ecofont Vera Sans"/>
          <w:sz w:val="24"/>
          <w:szCs w:val="24"/>
        </w:rPr>
        <w:t xml:space="preserve">El propósito del Marco contribuye a tener una visión de los requerimientos referentes al ambiente, gestión y ejecución de la auditoría en el sector público. De este modo el Marco eleva la importancia que tiene cada norma en lo individual. </w:t>
      </w:r>
    </w:p>
    <w:p w:rsidR="00807996" w:rsidRDefault="00807996" w:rsidP="005D5C6C">
      <w:pPr>
        <w:pStyle w:val="Sinespaciado"/>
        <w:jc w:val="both"/>
        <w:rPr>
          <w:rFonts w:ascii="Ecofont Vera Sans" w:hAnsi="Ecofont Vera Sans"/>
          <w:sz w:val="24"/>
          <w:szCs w:val="24"/>
        </w:rPr>
      </w:pPr>
    </w:p>
    <w:p w:rsidR="00643D94" w:rsidRDefault="00643D94" w:rsidP="005D5C6C">
      <w:pPr>
        <w:pStyle w:val="Sinespaciado"/>
        <w:jc w:val="both"/>
        <w:rPr>
          <w:rFonts w:ascii="Ecofont Vera Sans" w:hAnsi="Ecofont Vera Sans"/>
          <w:sz w:val="24"/>
          <w:szCs w:val="24"/>
        </w:rPr>
      </w:pPr>
    </w:p>
    <w:p w:rsidR="00643D94" w:rsidRDefault="00643D94" w:rsidP="005D5C6C">
      <w:pPr>
        <w:pStyle w:val="Sinespaciado"/>
        <w:jc w:val="both"/>
        <w:rPr>
          <w:rFonts w:ascii="Ecofont Vera Sans" w:hAnsi="Ecofont Vera Sans"/>
          <w:sz w:val="24"/>
          <w:szCs w:val="24"/>
        </w:rPr>
      </w:pPr>
    </w:p>
    <w:p w:rsidR="00643D94" w:rsidRDefault="00643D94" w:rsidP="005D5C6C">
      <w:pPr>
        <w:pStyle w:val="Sinespaciado"/>
        <w:jc w:val="both"/>
        <w:rPr>
          <w:rFonts w:ascii="Ecofont Vera Sans" w:hAnsi="Ecofont Vera Sans"/>
          <w:sz w:val="24"/>
          <w:szCs w:val="24"/>
        </w:rPr>
      </w:pPr>
    </w:p>
    <w:p w:rsidR="00643D94" w:rsidRDefault="00643D94" w:rsidP="00643D94">
      <w:pPr>
        <w:pStyle w:val="Sinespaciado"/>
        <w:jc w:val="both"/>
        <w:rPr>
          <w:rFonts w:ascii="Ecofont Vera Sans" w:hAnsi="Ecofont Vera Sans"/>
          <w:sz w:val="24"/>
          <w:szCs w:val="24"/>
        </w:rPr>
      </w:pPr>
    </w:p>
    <w:p w:rsidR="00643D94" w:rsidRDefault="00643D94" w:rsidP="00643D94">
      <w:pPr>
        <w:pStyle w:val="Sinespaciado"/>
        <w:jc w:val="both"/>
        <w:rPr>
          <w:rFonts w:ascii="Ecofont Vera Sans" w:hAnsi="Ecofont Vera Sans"/>
          <w:sz w:val="24"/>
          <w:szCs w:val="24"/>
        </w:rPr>
      </w:pPr>
      <w:r>
        <w:rPr>
          <w:noProof/>
        </w:rPr>
        <mc:AlternateContent>
          <mc:Choice Requires="wpg">
            <w:drawing>
              <wp:anchor distT="0" distB="0" distL="114300" distR="114300" simplePos="0" relativeHeight="251748352" behindDoc="0" locked="0" layoutInCell="1" allowOverlap="1" wp14:anchorId="50C7F18B" wp14:editId="218A430E">
                <wp:simplePos x="0" y="0"/>
                <wp:positionH relativeFrom="column">
                  <wp:posOffset>4229100</wp:posOffset>
                </wp:positionH>
                <wp:positionV relativeFrom="paragraph">
                  <wp:posOffset>365760</wp:posOffset>
                </wp:positionV>
                <wp:extent cx="1919111" cy="496711"/>
                <wp:effectExtent l="0" t="0" r="0" b="0"/>
                <wp:wrapNone/>
                <wp:docPr id="90" name="Grupo 90"/>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91" name="CuadroTexto 5"/>
                        <wps:cNvSpPr txBox="1"/>
                        <wps:spPr>
                          <a:xfrm>
                            <a:off x="96253" y="48126"/>
                            <a:ext cx="2108200" cy="409575"/>
                          </a:xfrm>
                          <a:prstGeom prst="rect">
                            <a:avLst/>
                          </a:prstGeom>
                          <a:noFill/>
                        </wps:spPr>
                        <wps:txb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92"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0C7F18B" id="Grupo 90" o:spid="_x0000_s1076" style="position:absolute;left:0;text-align:left;margin-left:333pt;margin-top:28.8pt;width:151.1pt;height:39.1pt;z-index:25174835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">
                <v:shape id="_x0000_s1077"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43D94" w:rsidRDefault="00643D94" w:rsidP="00643D9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78"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kzcMA&#10;AADbAAAADwAAAGRycy9kb3ducmV2LnhtbESPUWvCQBCE3wv+h2MF3+pFwVKjp4ggFARpo6CPS25N&#10;otm9kLtq9Nf3CoU+DjPzDTNfdlyrG7W+cmJgNExAkeTOVlIYOOw3r++gfECxWDshAw/ysFz0XuaY&#10;WneXL7ploVARIj5FA2UITaq1z0ti9EPXkETv7FrGEGVbaNviPcK51uMkedOMlcSFEhtal5Rfs282&#10;IP50mYyO2+x0+ey2zx3zJt+xMYN+t5qBCtSF//Bf+8MamI7h90v8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4kzcMAAADbAAAADwAAAAAAAAAAAAAAAACYAgAAZHJzL2Rv&#10;d25yZXYueG1sUEsFBgAAAAAEAAQA9QAAAIgDAAAAAA==&#10;" fillcolor="#de0000" strokecolor="#ea0000" strokeweight="1pt"/>
              </v:group>
            </w:pict>
          </mc:Fallback>
        </mc:AlternateContent>
      </w:r>
    </w:p>
    <w:p w:rsidR="00643D94" w:rsidRDefault="00643D94" w:rsidP="00643D94">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49376" behindDoc="0" locked="0" layoutInCell="1" allowOverlap="1" wp14:anchorId="503B3698" wp14:editId="0AAA3C24">
                <wp:simplePos x="0" y="0"/>
                <wp:positionH relativeFrom="margin">
                  <wp:posOffset>3529965</wp:posOffset>
                </wp:positionH>
                <wp:positionV relativeFrom="paragraph">
                  <wp:posOffset>77470</wp:posOffset>
                </wp:positionV>
                <wp:extent cx="685800" cy="505460"/>
                <wp:effectExtent l="0" t="0" r="0" b="8890"/>
                <wp:wrapNone/>
                <wp:docPr id="93" name="Cuadro de texto 93"/>
                <wp:cNvGraphicFramePr/>
                <a:graphic xmlns:a="http://schemas.openxmlformats.org/drawingml/2006/main">
                  <a:graphicData uri="http://schemas.microsoft.com/office/word/2010/wordprocessingShape">
                    <wps:wsp>
                      <wps:cNvSpPr txBox="1"/>
                      <wps:spPr>
                        <a:xfrm>
                          <a:off x="0" y="0"/>
                          <a:ext cx="685800" cy="505460"/>
                        </a:xfrm>
                        <a:prstGeom prst="rect">
                          <a:avLst/>
                        </a:prstGeom>
                        <a:noFill/>
                        <a:ln>
                          <a:noFill/>
                        </a:ln>
                        <a:effectLst/>
                      </wps:spPr>
                      <wps:txb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3698" id="Cuadro de texto 93" o:spid="_x0000_s1079" type="#_x0000_t202" style="position:absolute;left:0;text-align:left;margin-left:277.95pt;margin-top:6.1pt;width:54pt;height:39.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" filled="f" stroked="f">
                <v:textbox>
                  <w:txbxContent>
                    <w:p w:rsidR="00643D94" w:rsidRPr="00921A7A" w:rsidRDefault="00643D94" w:rsidP="00643D9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p>
    <w:p w:rsidR="00643D94" w:rsidRDefault="00643D94" w:rsidP="005D5C6C">
      <w:pPr>
        <w:pStyle w:val="Sinespaciado"/>
        <w:jc w:val="both"/>
        <w:rPr>
          <w:rFonts w:ascii="Ecofont Vera Sans" w:hAnsi="Ecofont Vera Sans"/>
          <w:sz w:val="24"/>
          <w:szCs w:val="24"/>
        </w:rPr>
      </w:pPr>
    </w:p>
    <w:p w:rsidR="00BF57F7" w:rsidRDefault="00BF57F7" w:rsidP="005D5C6C">
      <w:pPr>
        <w:pStyle w:val="Sinespaciado"/>
        <w:jc w:val="both"/>
        <w:rPr>
          <w:rFonts w:ascii="Ecofont Vera Sans" w:hAnsi="Ecofont Vera Sans"/>
          <w:sz w:val="24"/>
          <w:szCs w:val="24"/>
        </w:rPr>
      </w:pPr>
      <w:r>
        <w:rPr>
          <w:rFonts w:ascii="Ecofont Vera Sans" w:hAnsi="Ecofont Vera Sans"/>
          <w:sz w:val="24"/>
          <w:szCs w:val="24"/>
        </w:rPr>
        <w:t>El valor agregado del Marco que propone el INTOSAI, es la certeza para el auditor gubernamental de que le desarrollo y actualización de las normas sigue un procedimiento muy estricto</w:t>
      </w:r>
      <w:r>
        <w:rPr>
          <w:rFonts w:ascii="Ecofont Vera Sans" w:hAnsi="Ecofont Vera Sans"/>
          <w:i/>
          <w:sz w:val="24"/>
          <w:szCs w:val="24"/>
        </w:rPr>
        <w:t xml:space="preserve"> (DUE PROCESS), </w:t>
      </w:r>
      <w:r>
        <w:rPr>
          <w:rFonts w:ascii="Ecofont Vera Sans" w:hAnsi="Ecofont Vera Sans"/>
          <w:sz w:val="24"/>
          <w:szCs w:val="24"/>
        </w:rPr>
        <w:t>con técnicas estrictas y sistematizadas, pero también incluyentes y transparentes. Esto objetivo principal es promover entes de fiscalización fuertes, independientes y multidisciplinarios.</w:t>
      </w:r>
    </w:p>
    <w:p w:rsidR="00BF57F7" w:rsidRDefault="00BF57F7" w:rsidP="005D5C6C">
      <w:pPr>
        <w:pStyle w:val="Sinespaciado"/>
        <w:jc w:val="both"/>
        <w:rPr>
          <w:rFonts w:ascii="Ecofont Vera Sans" w:hAnsi="Ecofont Vera Sans"/>
          <w:sz w:val="24"/>
          <w:szCs w:val="24"/>
        </w:rPr>
      </w:pPr>
    </w:p>
    <w:p w:rsidR="00BF57F7" w:rsidRDefault="00BF57F7" w:rsidP="005D5C6C">
      <w:pPr>
        <w:pStyle w:val="Sinespaciado"/>
        <w:jc w:val="both"/>
        <w:rPr>
          <w:rFonts w:ascii="Ecofont Vera Sans" w:hAnsi="Ecofont Vera Sans"/>
          <w:sz w:val="24"/>
          <w:szCs w:val="24"/>
        </w:rPr>
      </w:pPr>
      <w:r>
        <w:rPr>
          <w:rFonts w:ascii="Ecofont Vera Sans" w:hAnsi="Ecofont Vera Sans"/>
          <w:sz w:val="24"/>
          <w:szCs w:val="24"/>
        </w:rPr>
        <w:t xml:space="preserve">Mayor información sobre el marco de normas de INTOSAI puede ser consultada en la página web: </w:t>
      </w:r>
      <w:hyperlink r:id="rId11" w:history="1">
        <w:r w:rsidRPr="00915E8C">
          <w:rPr>
            <w:rStyle w:val="Hipervnculo"/>
            <w:rFonts w:ascii="Ecofont Vera Sans" w:hAnsi="Ecofont Vera Sans"/>
            <w:sz w:val="24"/>
            <w:szCs w:val="24"/>
          </w:rPr>
          <w:t>http://intosai.org/</w:t>
        </w:r>
      </w:hyperlink>
      <w:r>
        <w:rPr>
          <w:rFonts w:ascii="Ecofont Vera Sans" w:hAnsi="Ecofont Vera Sans"/>
          <w:sz w:val="24"/>
          <w:szCs w:val="24"/>
        </w:rPr>
        <w:t xml:space="preserve">. </w:t>
      </w:r>
    </w:p>
    <w:p w:rsidR="004629A4" w:rsidRDefault="004629A4" w:rsidP="005D5C6C">
      <w:pPr>
        <w:pStyle w:val="Sinespaciado"/>
        <w:jc w:val="both"/>
        <w:rPr>
          <w:rFonts w:ascii="Ecofont Vera Sans" w:hAnsi="Ecofont Vera Sans"/>
          <w:sz w:val="24"/>
          <w:szCs w:val="24"/>
        </w:rPr>
      </w:pPr>
    </w:p>
    <w:p w:rsidR="00C26E87" w:rsidRDefault="00C26E87" w:rsidP="005D5C6C">
      <w:pPr>
        <w:pStyle w:val="Sinespaciado"/>
        <w:jc w:val="both"/>
        <w:rPr>
          <w:rFonts w:ascii="Ecofont Vera Sans" w:hAnsi="Ecofont Vera Sans"/>
          <w:sz w:val="24"/>
          <w:szCs w:val="24"/>
        </w:rPr>
      </w:pPr>
      <w:r>
        <w:rPr>
          <w:rFonts w:ascii="Ecofont Vera Sans" w:hAnsi="Ecofont Vera Sans"/>
          <w:sz w:val="24"/>
          <w:szCs w:val="24"/>
        </w:rPr>
        <w:t xml:space="preserve">La auditoría gubernamental es una actividad profesional multidisciplinaria ejercida por entes internos o externos al objeto auditado y está sujeta en sus dos valientes, al cumplimiento de los principios elementales comunes.  </w:t>
      </w:r>
    </w:p>
    <w:p w:rsidR="00C26E87" w:rsidRDefault="00C26E87" w:rsidP="005D5C6C">
      <w:pPr>
        <w:pStyle w:val="Sinespaciado"/>
        <w:jc w:val="both"/>
        <w:rPr>
          <w:rFonts w:ascii="Ecofont Vera Sans" w:hAnsi="Ecofont Vera Sans"/>
          <w:sz w:val="24"/>
          <w:szCs w:val="24"/>
        </w:rPr>
      </w:pPr>
    </w:p>
    <w:p w:rsidR="00C26E87" w:rsidRDefault="00C26E87" w:rsidP="005D5C6C">
      <w:pPr>
        <w:pStyle w:val="Sinespaciado"/>
        <w:jc w:val="both"/>
        <w:rPr>
          <w:rFonts w:ascii="Ecofont Vera Sans" w:hAnsi="Ecofont Vera Sans"/>
          <w:sz w:val="24"/>
          <w:szCs w:val="24"/>
        </w:rPr>
      </w:pPr>
      <w:r>
        <w:rPr>
          <w:rFonts w:ascii="Ecofont Vera Sans" w:hAnsi="Ecofont Vera Sans"/>
          <w:sz w:val="24"/>
          <w:szCs w:val="24"/>
        </w:rPr>
        <w:t xml:space="preserve">Las normas profesionales del Sistema Nacional de Fiscalización (NPSNF) constituyen un marco de referencia para la actuación de aquellos entes encargados de revisar la gestión de los recursos públicos y señalan líneas y directrices que constituyen las mejores práctica en la materia. </w:t>
      </w:r>
    </w:p>
    <w:p w:rsidR="00C26E87" w:rsidRDefault="00C26E87" w:rsidP="005D5C6C">
      <w:pPr>
        <w:pStyle w:val="Sinespaciado"/>
        <w:jc w:val="both"/>
        <w:rPr>
          <w:rFonts w:ascii="Ecofont Vera Sans" w:hAnsi="Ecofont Vera Sans"/>
          <w:sz w:val="24"/>
          <w:szCs w:val="24"/>
        </w:rPr>
      </w:pPr>
    </w:p>
    <w:p w:rsidR="00C26E87" w:rsidRDefault="00C26E87" w:rsidP="005D5C6C">
      <w:pPr>
        <w:pStyle w:val="Sinespaciado"/>
        <w:jc w:val="both"/>
        <w:rPr>
          <w:rFonts w:ascii="Ecofont Vera Sans" w:hAnsi="Ecofont Vera Sans"/>
          <w:sz w:val="24"/>
          <w:szCs w:val="24"/>
        </w:rPr>
      </w:pPr>
      <w:r>
        <w:rPr>
          <w:rFonts w:ascii="Ecofont Vera Sans" w:hAnsi="Ecofont Vera Sans"/>
          <w:sz w:val="24"/>
          <w:szCs w:val="24"/>
        </w:rPr>
        <w:t xml:space="preserve">En sentido práctico estas normas están basadas en las normas ISSAIs. Al igual que las anteriores mencionadas, se clasifican por niveles y su objetivo es que por medio de ella definamos los procesos y técnicas con las que efectuaremos auditorías integrales de calidad. </w:t>
      </w:r>
    </w:p>
    <w:p w:rsidR="00C26E87" w:rsidRDefault="00C26E87" w:rsidP="005D5C6C">
      <w:pPr>
        <w:pStyle w:val="Sinespaciado"/>
        <w:jc w:val="both"/>
        <w:rPr>
          <w:rFonts w:ascii="Ecofont Vera Sans" w:hAnsi="Ecofont Vera Sans"/>
          <w:sz w:val="24"/>
          <w:szCs w:val="24"/>
        </w:rPr>
      </w:pPr>
    </w:p>
    <w:p w:rsidR="00C26E87" w:rsidRDefault="00C26E87" w:rsidP="005D5C6C">
      <w:pPr>
        <w:pStyle w:val="Sinespaciado"/>
        <w:jc w:val="both"/>
        <w:rPr>
          <w:rFonts w:ascii="Ecofont Vera Sans" w:hAnsi="Ecofont Vera Sans"/>
          <w:sz w:val="24"/>
          <w:szCs w:val="24"/>
        </w:rPr>
      </w:pPr>
      <w:r>
        <w:rPr>
          <w:rFonts w:ascii="Ecofont Vera Sans" w:hAnsi="Ecofont Vera Sans"/>
          <w:sz w:val="24"/>
          <w:szCs w:val="24"/>
        </w:rPr>
        <w:t>Esté marco describe dos niveles fundamentales el primer nivel enfocado a la profesionalización del Sistema nación de Fiscalización</w:t>
      </w:r>
      <w:r w:rsidR="004629A4">
        <w:rPr>
          <w:rFonts w:ascii="Ecofont Vera Sans" w:hAnsi="Ecofont Vera Sans"/>
          <w:sz w:val="24"/>
          <w:szCs w:val="24"/>
        </w:rPr>
        <w:t>, expone las líneas básicas de fiscalización en México</w:t>
      </w:r>
      <w:r>
        <w:rPr>
          <w:rFonts w:ascii="Ecofont Vera Sans" w:hAnsi="Ecofont Vera Sans"/>
          <w:sz w:val="24"/>
          <w:szCs w:val="24"/>
        </w:rPr>
        <w:t xml:space="preserve">. El nivel 2, subdividido también en cuatro normas profesionales No. 10, 20, 30 y 40 que hablan sobre </w:t>
      </w:r>
      <w:r w:rsidR="004629A4">
        <w:rPr>
          <w:rFonts w:ascii="Ecofont Vera Sans" w:hAnsi="Ecofont Vera Sans"/>
          <w:sz w:val="24"/>
          <w:szCs w:val="24"/>
        </w:rPr>
        <w:t xml:space="preserve">los principios de autonomía de los organismos fiscalizadores, principios de transparencia y rendición de cuentas, código de ética y conducta, y por último, control de calidad para los organismos fiscalizadores. </w:t>
      </w:r>
    </w:p>
    <w:p w:rsidR="00C26E87" w:rsidRDefault="00C26E87" w:rsidP="005D5C6C">
      <w:pPr>
        <w:pStyle w:val="Sinespaciado"/>
        <w:jc w:val="both"/>
        <w:rPr>
          <w:rFonts w:ascii="Ecofont Vera Sans" w:hAnsi="Ecofont Vera Sans"/>
          <w:sz w:val="24"/>
          <w:szCs w:val="24"/>
        </w:rPr>
      </w:pPr>
    </w:p>
    <w:p w:rsidR="004A72B8" w:rsidRDefault="00BF57F7" w:rsidP="005D5C6C">
      <w:pPr>
        <w:pStyle w:val="Sinespaciado"/>
        <w:jc w:val="both"/>
        <w:rPr>
          <w:rFonts w:ascii="Ecofont Vera Sans" w:hAnsi="Ecofont Vera Sans"/>
          <w:sz w:val="24"/>
          <w:szCs w:val="24"/>
        </w:rPr>
      </w:pPr>
      <w:r>
        <w:rPr>
          <w:rFonts w:ascii="Ecofont Vera Sans" w:hAnsi="Ecofont Vera Sans"/>
          <w:sz w:val="24"/>
          <w:szCs w:val="24"/>
        </w:rPr>
        <w:t>Además de la buena observancia de las normas que regulan los aspectos técnicos de la auditoría, es de observancia</w:t>
      </w:r>
      <w:r w:rsidR="004A72B8">
        <w:rPr>
          <w:rFonts w:ascii="Ecofont Vera Sans" w:hAnsi="Ecofont Vera Sans"/>
          <w:sz w:val="24"/>
          <w:szCs w:val="24"/>
        </w:rPr>
        <w:t xml:space="preserve"> las normas de ética y conducta que regulan el actuar de los Servidores Públicos de está Secretaría. </w:t>
      </w:r>
    </w:p>
    <w:p w:rsidR="004A72B8" w:rsidRDefault="004A72B8" w:rsidP="005D5C6C">
      <w:pPr>
        <w:pStyle w:val="Sinespaciado"/>
        <w:jc w:val="both"/>
        <w:rPr>
          <w:rFonts w:ascii="Ecofont Vera Sans" w:hAnsi="Ecofont Vera Sans"/>
          <w:sz w:val="24"/>
          <w:szCs w:val="24"/>
        </w:rPr>
      </w:pPr>
    </w:p>
    <w:p w:rsidR="00807996" w:rsidRDefault="004A72B8" w:rsidP="005D5C6C">
      <w:pPr>
        <w:pStyle w:val="Sinespaciado"/>
        <w:jc w:val="both"/>
        <w:rPr>
          <w:rFonts w:ascii="Ecofont Vera Sans" w:hAnsi="Ecofont Vera Sans"/>
          <w:sz w:val="24"/>
          <w:szCs w:val="24"/>
        </w:rPr>
      </w:pPr>
      <w:r>
        <w:rPr>
          <w:rFonts w:ascii="Ecofont Vera Sans" w:hAnsi="Ecofont Vera Sans"/>
          <w:sz w:val="24"/>
          <w:szCs w:val="24"/>
        </w:rPr>
        <w:t>El código de ética es un documento que se publicó por medio de Boletín Oficial</w:t>
      </w:r>
      <w:r w:rsidR="00605515">
        <w:rPr>
          <w:rFonts w:ascii="Ecofont Vera Sans" w:hAnsi="Ecofont Vera Sans"/>
          <w:sz w:val="24"/>
          <w:szCs w:val="24"/>
        </w:rPr>
        <w:t xml:space="preserve"> Número 44 Sección I del jueves 1 de junio de 2017. </w:t>
      </w:r>
    </w:p>
    <w:p w:rsidR="00605515" w:rsidRDefault="00605515" w:rsidP="005D5C6C">
      <w:pPr>
        <w:pStyle w:val="Sinespaciado"/>
        <w:jc w:val="both"/>
        <w:rPr>
          <w:rFonts w:ascii="Ecofont Vera Sans" w:hAnsi="Ecofont Vera Sans"/>
          <w:sz w:val="24"/>
          <w:szCs w:val="24"/>
        </w:rPr>
      </w:pPr>
    </w:p>
    <w:p w:rsidR="000A17C7" w:rsidRPr="00643D94" w:rsidRDefault="00605515" w:rsidP="00643D94">
      <w:pPr>
        <w:pStyle w:val="Sinespaciado"/>
        <w:jc w:val="both"/>
        <w:rPr>
          <w:rFonts w:ascii="Ecofont Vera Sans" w:hAnsi="Ecofont Vera Sans"/>
          <w:sz w:val="24"/>
          <w:szCs w:val="24"/>
        </w:rPr>
      </w:pPr>
      <w:r>
        <w:rPr>
          <w:rFonts w:ascii="Ecofont Vera Sans" w:hAnsi="Ecofont Vera Sans"/>
          <w:sz w:val="24"/>
          <w:szCs w:val="24"/>
        </w:rPr>
        <w:t xml:space="preserve">Así mismo y como parte de los lineamientos internos se cuenta con un Código de conducta de las y los servidores públicos de la Secretaría de la Contraloría General, mismo que se puede consultar a través de la página web: </w:t>
      </w:r>
      <w:hyperlink r:id="rId12" w:history="1">
        <w:r w:rsidRPr="00915E8C">
          <w:rPr>
            <w:rStyle w:val="Hipervnculo"/>
            <w:rFonts w:ascii="Ecofont Vera Sans" w:hAnsi="Ecofont Vera Sans"/>
            <w:sz w:val="24"/>
            <w:szCs w:val="24"/>
          </w:rPr>
          <w:t>http://contraloria.sonora.gob.mx/</w:t>
        </w:r>
      </w:hyperlink>
    </w:p>
    <w:p w:rsidR="004629A4" w:rsidRDefault="004629A4" w:rsidP="004629A4">
      <w:pPr>
        <w:spacing w:after="0" w:line="240" w:lineRule="auto"/>
        <w:jc w:val="center"/>
        <w:rPr>
          <w:rFonts w:ascii="Ecofont Vera Sans" w:eastAsia="Times New Roman" w:hAnsi="Ecofont Vera Sans" w:cs="Times New Roman"/>
          <w:b/>
          <w:color w:val="000000"/>
          <w:sz w:val="28"/>
          <w:szCs w:val="28"/>
          <w:lang w:eastAsia="es-MX"/>
        </w:rPr>
      </w:pPr>
      <w:r>
        <w:rPr>
          <w:noProof/>
          <w:lang w:eastAsia="es-MX"/>
        </w:rPr>
        <mc:AlternateContent>
          <mc:Choice Requires="wps">
            <w:drawing>
              <wp:anchor distT="0" distB="0" distL="114300" distR="114300" simplePos="0" relativeHeight="251720704" behindDoc="0" locked="0" layoutInCell="1" allowOverlap="1" wp14:anchorId="42A8ED03" wp14:editId="65995F09">
                <wp:simplePos x="0" y="0"/>
                <wp:positionH relativeFrom="margin">
                  <wp:posOffset>3790950</wp:posOffset>
                </wp:positionH>
                <wp:positionV relativeFrom="paragraph">
                  <wp:posOffset>506095</wp:posOffset>
                </wp:positionV>
                <wp:extent cx="788035" cy="505460"/>
                <wp:effectExtent l="0" t="0" r="0" b="8890"/>
                <wp:wrapNone/>
                <wp:docPr id="56" name="Cuadro de texto 56"/>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101D58" w:rsidRPr="00921A7A" w:rsidRDefault="00643D94" w:rsidP="004629A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ED03" id="Cuadro de texto 56" o:spid="_x0000_s1080" type="#_x0000_t202" style="position:absolute;left:0;text-align:left;margin-left:298.5pt;margin-top:39.85pt;width:62.05pt;height:39.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" filled="f" stroked="f">
                <v:textbox>
                  <w:txbxContent>
                    <w:p w:rsidR="00101D58" w:rsidRPr="00921A7A" w:rsidRDefault="00643D94" w:rsidP="004629A4">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lang w:eastAsia="es-MX"/>
        </w:rPr>
        <mc:AlternateContent>
          <mc:Choice Requires="wpg">
            <w:drawing>
              <wp:anchor distT="0" distB="0" distL="114300" distR="114300" simplePos="0" relativeHeight="251712512" behindDoc="0" locked="0" layoutInCell="1" allowOverlap="1" wp14:anchorId="11FF4D94" wp14:editId="0A4FD048">
                <wp:simplePos x="0" y="0"/>
                <wp:positionH relativeFrom="column">
                  <wp:posOffset>4476750</wp:posOffset>
                </wp:positionH>
                <wp:positionV relativeFrom="paragraph">
                  <wp:posOffset>610870</wp:posOffset>
                </wp:positionV>
                <wp:extent cx="1919111" cy="496711"/>
                <wp:effectExtent l="0" t="0" r="0" b="0"/>
                <wp:wrapNone/>
                <wp:docPr id="50" name="Grupo 50"/>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51" name="CuadroTexto 5"/>
                        <wps:cNvSpPr txBox="1"/>
                        <wps:spPr>
                          <a:xfrm>
                            <a:off x="96253" y="48126"/>
                            <a:ext cx="2108200" cy="409575"/>
                          </a:xfrm>
                          <a:prstGeom prst="rect">
                            <a:avLst/>
                          </a:prstGeom>
                          <a:noFill/>
                        </wps:spPr>
                        <wps:txbx>
                          <w:txbxContent>
                            <w:p w:rsidR="00101D58" w:rsidRDefault="00101D58" w:rsidP="004629A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52"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1FF4D94" id="Grupo 50" o:spid="_x0000_s1081" style="position:absolute;left:0;text-align:left;margin-left:352.5pt;margin-top:48.1pt;width:151.1pt;height:39.1pt;z-index:25171251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">
                <v:shape id="_x0000_s1082"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101D58" w:rsidRDefault="00101D58" w:rsidP="004629A4">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83"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eV8MA&#10;AADbAAAADwAAAGRycy9kb3ducmV2LnhtbESPUWvCQBCE3wv+h2MF3+pFwVKip4ggCILYVNDHJbcm&#10;0exeyJ0a/fW9QqGPw8x8w8wWHdfqTq2vnBgYDRNQJLmzlRQGDt/r909QPqBYrJ2QgSd5WMx7bzNM&#10;rXvIF92zUKgIEZ+igTKEJtXa5yUx+qFrSKJ3di1jiLIttG3xEeFc63GSfGjGSuJCiQ2tSsqv2Y0N&#10;iD9dJqPjNjtd9t32tWNe5zs2ZtDvllNQgbrwH/5rb6yByRh+v8Qf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eeV8MAAADbAAAADwAAAAAAAAAAAAAAAACYAgAAZHJzL2Rv&#10;d25yZXYueG1sUEsFBgAAAAAEAAQA9QAAAIgDAAAAAA==&#10;" fillcolor="#de0000" strokecolor="#ea0000" strokeweight="1pt"/>
              </v:group>
            </w:pict>
          </mc:Fallback>
        </mc:AlternateContent>
      </w:r>
      <w:r>
        <w:rPr>
          <w:lang w:eastAsia="es-MX"/>
        </w:rPr>
        <w:br w:type="page"/>
      </w:r>
      <w:r>
        <w:rPr>
          <w:rFonts w:ascii="Ecofont Vera Sans" w:eastAsia="Times New Roman" w:hAnsi="Ecofont Vera Sans" w:cs="Times New Roman"/>
          <w:b/>
          <w:color w:val="000000"/>
          <w:sz w:val="28"/>
          <w:szCs w:val="28"/>
          <w:lang w:eastAsia="es-MX"/>
        </w:rPr>
        <w:lastRenderedPageBreak/>
        <w:t xml:space="preserve">CRITERIOS DE SELECCIÓN DE AUDITORÍA </w:t>
      </w:r>
    </w:p>
    <w:p w:rsidR="00AA1C12" w:rsidRDefault="004629A4" w:rsidP="003F6A00">
      <w:pPr>
        <w:pStyle w:val="Sinespaciado"/>
        <w:jc w:val="both"/>
        <w:rPr>
          <w:rFonts w:ascii="Ecofont Vera Sans" w:hAnsi="Ecofont Vera Sans"/>
          <w:sz w:val="24"/>
          <w:szCs w:val="24"/>
        </w:rPr>
      </w:pPr>
      <w:r>
        <w:rPr>
          <w:rFonts w:ascii="Ecofont Vera Sans" w:eastAsia="Times New Roman" w:hAnsi="Ecofont Vera Sans" w:cs="Times New Roman"/>
          <w:b/>
          <w:color w:val="000000"/>
          <w:sz w:val="28"/>
          <w:szCs w:val="28"/>
        </w:rPr>
        <w:br/>
      </w:r>
      <w:r w:rsidR="003F6A00">
        <w:rPr>
          <w:rFonts w:ascii="Ecofont Vera Sans" w:hAnsi="Ecofont Vera Sans"/>
          <w:sz w:val="24"/>
          <w:szCs w:val="24"/>
        </w:rPr>
        <w:t xml:space="preserve">Dentro de los criterios de selección de las auditorías se analizan una serie de variables cuantitativas y cualitativas, entre los que se encuentran: </w:t>
      </w:r>
    </w:p>
    <w:p w:rsidR="003F6A00" w:rsidRDefault="003F6A00" w:rsidP="003F6A00">
      <w:pPr>
        <w:pStyle w:val="Sinespaciado"/>
        <w:jc w:val="both"/>
        <w:rPr>
          <w:rFonts w:ascii="Ecofont Vera Sans" w:hAnsi="Ecofont Vera Sans"/>
          <w:sz w:val="24"/>
          <w:szCs w:val="24"/>
        </w:rPr>
      </w:pPr>
    </w:p>
    <w:p w:rsidR="003F6A00" w:rsidRPr="003F6A00" w:rsidRDefault="003F6A00" w:rsidP="003F6A00">
      <w:pPr>
        <w:pStyle w:val="Sinespaciado"/>
        <w:jc w:val="both"/>
        <w:rPr>
          <w:rFonts w:ascii="Ecofont Vera Sans" w:hAnsi="Ecofont Vera Sans"/>
          <w:b/>
          <w:sz w:val="24"/>
          <w:szCs w:val="24"/>
        </w:rPr>
      </w:pPr>
      <w:r>
        <w:rPr>
          <w:rFonts w:ascii="Ecofont Vera Sans" w:hAnsi="Ecofont Vera Sans"/>
          <w:b/>
          <w:sz w:val="24"/>
          <w:szCs w:val="24"/>
        </w:rPr>
        <w:t xml:space="preserve">Entidad: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Presupuesto asignado y modificado.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Recursos Patrimoniales</w:t>
      </w:r>
    </w:p>
    <w:p w:rsidR="003F6A00" w:rsidRDefault="003F6A00" w:rsidP="003F6A00">
      <w:pPr>
        <w:pStyle w:val="Sinespaciado"/>
        <w:jc w:val="both"/>
        <w:rPr>
          <w:rFonts w:ascii="Ecofont Vera Sans" w:hAnsi="Ecofont Vera Sans"/>
          <w:sz w:val="24"/>
          <w:szCs w:val="24"/>
        </w:rPr>
      </w:pPr>
    </w:p>
    <w:p w:rsidR="003F6A00" w:rsidRPr="003F6A00" w:rsidRDefault="003F6A00" w:rsidP="003F6A00">
      <w:pPr>
        <w:pStyle w:val="Sinespaciado"/>
        <w:jc w:val="both"/>
        <w:rPr>
          <w:rFonts w:ascii="Ecofont Vera Sans" w:hAnsi="Ecofont Vera Sans"/>
          <w:b/>
          <w:sz w:val="24"/>
          <w:szCs w:val="24"/>
        </w:rPr>
      </w:pPr>
      <w:r w:rsidRPr="003F6A00">
        <w:rPr>
          <w:rFonts w:ascii="Ecofont Vera Sans" w:hAnsi="Ecofont Vera Sans"/>
          <w:b/>
          <w:sz w:val="24"/>
          <w:szCs w:val="24"/>
        </w:rPr>
        <w:t xml:space="preserve">Contexto: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Análisis situacional.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Análisis de riesgos.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Antecedentes de la fiscalización de ejercicios anteriores.</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Programa de Trabajo entre la Secretaría de la Contraloría General y el Instituto Superior de Fiscalización. </w:t>
      </w:r>
    </w:p>
    <w:p w:rsidR="003F6A00" w:rsidRDefault="003F6A00" w:rsidP="003F6A00">
      <w:pPr>
        <w:pStyle w:val="Sinespaciado"/>
        <w:jc w:val="both"/>
        <w:rPr>
          <w:rFonts w:ascii="Ecofont Vera Sans" w:hAnsi="Ecofont Vera Sans"/>
          <w:sz w:val="24"/>
          <w:szCs w:val="24"/>
        </w:rPr>
      </w:pPr>
    </w:p>
    <w:p w:rsidR="003F6A00" w:rsidRDefault="003F6A00" w:rsidP="003F6A00">
      <w:pPr>
        <w:pStyle w:val="Sinespaciado"/>
        <w:jc w:val="both"/>
        <w:rPr>
          <w:rFonts w:ascii="Ecofont Vera Sans" w:hAnsi="Ecofont Vera Sans"/>
          <w:b/>
          <w:sz w:val="24"/>
          <w:szCs w:val="24"/>
        </w:rPr>
      </w:pPr>
      <w:r w:rsidRPr="003F6A00">
        <w:rPr>
          <w:rFonts w:ascii="Ecofont Vera Sans" w:hAnsi="Ecofont Vera Sans"/>
          <w:b/>
          <w:sz w:val="24"/>
          <w:szCs w:val="24"/>
        </w:rPr>
        <w:t xml:space="preserve">Cumplimiento Normativo: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Cumplimiento al Sistema Nacional de Fiscalización.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Cumplimiento al Sistema Estatal y Nacional Anticorrupción. </w:t>
      </w: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 xml:space="preserve">Atribuciones de los Órganos Internos de control expresamente descritas en su marco normativo de actuación. </w:t>
      </w:r>
    </w:p>
    <w:p w:rsidR="003F6A00" w:rsidRDefault="003F6A00" w:rsidP="003F6A00">
      <w:pPr>
        <w:pStyle w:val="Sinespaciado"/>
        <w:jc w:val="both"/>
        <w:rPr>
          <w:rFonts w:ascii="Ecofont Vera Sans" w:hAnsi="Ecofont Vera Sans"/>
          <w:sz w:val="24"/>
          <w:szCs w:val="24"/>
        </w:rPr>
      </w:pPr>
    </w:p>
    <w:p w:rsidR="003F6A00" w:rsidRDefault="003F6A00" w:rsidP="003F6A00">
      <w:pPr>
        <w:pStyle w:val="Sinespaciado"/>
        <w:jc w:val="both"/>
        <w:rPr>
          <w:rFonts w:ascii="Ecofont Vera Sans" w:hAnsi="Ecofont Vera Sans"/>
          <w:sz w:val="24"/>
          <w:szCs w:val="24"/>
        </w:rPr>
      </w:pPr>
      <w:r>
        <w:rPr>
          <w:rFonts w:ascii="Ecofont Vera Sans" w:hAnsi="Ecofont Vera Sans"/>
          <w:sz w:val="24"/>
          <w:szCs w:val="24"/>
        </w:rPr>
        <w:t>Por otr</w:t>
      </w:r>
      <w:r w:rsidR="00362BC9">
        <w:rPr>
          <w:rFonts w:ascii="Ecofont Vera Sans" w:hAnsi="Ecofont Vera Sans"/>
          <w:sz w:val="24"/>
          <w:szCs w:val="24"/>
        </w:rPr>
        <w:t xml:space="preserve">a parte, en seguimiento de las mejores prácticas de auditoría, se podrán realizar auditorías con base en pruebas selectivas. Para la elaboración de la muestra de fiscalización se utilizan los criterios establecidos en la Norma Internacional de Auditoría 530 (NIA-ES 530), trata de la utilización por el auditor del muestreo estadístico y no </w:t>
      </w:r>
      <w:r w:rsidR="009D5C6F">
        <w:rPr>
          <w:rFonts w:ascii="Ecofont Vera Sans" w:hAnsi="Ecofont Vera Sans"/>
          <w:sz w:val="24"/>
          <w:szCs w:val="24"/>
        </w:rPr>
        <w:t>estadístico</w:t>
      </w:r>
      <w:r w:rsidR="00362BC9">
        <w:rPr>
          <w:rFonts w:ascii="Ecofont Vera Sans" w:hAnsi="Ecofont Vera Sans"/>
          <w:sz w:val="24"/>
          <w:szCs w:val="24"/>
        </w:rPr>
        <w:t xml:space="preserve"> para diseñar y seleccionar la muestra de auditoría, realizar pruebas de controles y de detalle, así como evaluar los resultados de la muestra. </w:t>
      </w: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r>
        <w:rPr>
          <w:rFonts w:ascii="Ecofont Vera Sans" w:hAnsi="Ecofont Vera Sans"/>
          <w:sz w:val="24"/>
          <w:szCs w:val="24"/>
        </w:rPr>
        <w:t xml:space="preserve">Esta NIA complementa la NIA 500, que trata de la responsabilidad que tiene el auditor de diseñar y aplicar procedimientos de auditoría para obtener evidencia suficiente y adecuada para poder alcanzar conclusiones razonables en las que se la basa la opinión pública. </w:t>
      </w: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3F6A00" w:rsidRDefault="003F6A00"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p>
    <w:p w:rsidR="009D5C6F" w:rsidRDefault="009D5C6F" w:rsidP="003F6A00">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24800" behindDoc="0" locked="0" layoutInCell="1" allowOverlap="1" wp14:anchorId="5D50EF1E" wp14:editId="04F24092">
                <wp:simplePos x="0" y="0"/>
                <wp:positionH relativeFrom="margin">
                  <wp:posOffset>3648075</wp:posOffset>
                </wp:positionH>
                <wp:positionV relativeFrom="paragraph">
                  <wp:posOffset>40640</wp:posOffset>
                </wp:positionV>
                <wp:extent cx="788035" cy="505460"/>
                <wp:effectExtent l="0" t="0" r="0" b="8890"/>
                <wp:wrapNone/>
                <wp:docPr id="60" name="Cuadro de texto 60"/>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101D58" w:rsidRPr="00921A7A" w:rsidRDefault="00643D94" w:rsidP="009D5C6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EF1E" id="Cuadro de texto 60" o:spid="_x0000_s1084" type="#_x0000_t202" style="position:absolute;left:0;text-align:left;margin-left:287.25pt;margin-top:3.2pt;width:62.05pt;height:39.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" filled="f" stroked="f">
                <v:textbox>
                  <w:txbxContent>
                    <w:p w:rsidR="00101D58" w:rsidRPr="00921A7A" w:rsidRDefault="00643D94" w:rsidP="009D5C6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g">
            <w:drawing>
              <wp:anchor distT="0" distB="0" distL="114300" distR="114300" simplePos="0" relativeHeight="251722752" behindDoc="0" locked="0" layoutInCell="1" allowOverlap="1" wp14:anchorId="53E89AA8" wp14:editId="1D820336">
                <wp:simplePos x="0" y="0"/>
                <wp:positionH relativeFrom="column">
                  <wp:posOffset>4326048</wp:posOffset>
                </wp:positionH>
                <wp:positionV relativeFrom="paragraph">
                  <wp:posOffset>202565</wp:posOffset>
                </wp:positionV>
                <wp:extent cx="1919111" cy="496711"/>
                <wp:effectExtent l="0" t="0" r="0" b="0"/>
                <wp:wrapNone/>
                <wp:docPr id="57" name="Grupo 57"/>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58" name="CuadroTexto 5"/>
                        <wps:cNvSpPr txBox="1"/>
                        <wps:spPr>
                          <a:xfrm>
                            <a:off x="96253" y="48126"/>
                            <a:ext cx="2108200" cy="409575"/>
                          </a:xfrm>
                          <a:prstGeom prst="rect">
                            <a:avLst/>
                          </a:prstGeom>
                          <a:noFill/>
                        </wps:spPr>
                        <wps:txbx>
                          <w:txbxContent>
                            <w:p w:rsidR="00101D58" w:rsidRDefault="00101D58" w:rsidP="009D5C6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59"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3E89AA8" id="Grupo 57" o:spid="_x0000_s1085" style="position:absolute;left:0;text-align:left;margin-left:340.65pt;margin-top:15.95pt;width:151.1pt;height:39.1pt;z-index:25172275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">
                <v:shape id="_x0000_s1086"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101D58" w:rsidRDefault="00101D58" w:rsidP="009D5C6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87"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MJsMA&#10;AADbAAAADwAAAGRycy9kb3ducmV2LnhtbESPUWvCQBCE3wv+h2MF3+rFgqVGTxFBKAjSRkEfl9ya&#10;RLN7IXdq9Nf3CoU+DjPzDTNbdFyrG7W+cmJgNExAkeTOVlIY2O/Wrx+gfECxWDshAw/ysJj3XmaY&#10;WneXb7ploVARIj5FA2UITaq1z0ti9EPXkETv5FrGEGVbaNviPcK51m9J8q4ZK4kLJTa0Kim/ZFc2&#10;IP54Ho8Om+x4/uo2zy3zOt+yMYN+t5yCCtSF//Bf+9MaGE/g90v8A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MJsMAAADbAAAADwAAAAAAAAAAAAAAAACYAgAAZHJzL2Rv&#10;d25yZXYueG1sUEsFBgAAAAAEAAQA9QAAAIgDAAAAAA==&#10;" fillcolor="#de0000" strokecolor="#ea0000" strokeweight="1pt"/>
              </v:group>
            </w:pict>
          </mc:Fallback>
        </mc:AlternateContent>
      </w:r>
    </w:p>
    <w:p w:rsidR="009D5C6F" w:rsidRDefault="00716B3F" w:rsidP="009D5C6F">
      <w:pPr>
        <w:spacing w:after="0" w:line="240" w:lineRule="auto"/>
        <w:jc w:val="center"/>
        <w:rPr>
          <w:rFonts w:ascii="Ecofont Vera Sans" w:eastAsia="Times New Roman" w:hAnsi="Ecofont Vera Sans" w:cs="Times New Roman"/>
          <w:b/>
          <w:color w:val="000000"/>
          <w:sz w:val="28"/>
          <w:szCs w:val="28"/>
          <w:lang w:eastAsia="es-MX"/>
        </w:rPr>
      </w:pPr>
      <w:r>
        <w:rPr>
          <w:rFonts w:ascii="Ecofont Vera Sans" w:eastAsia="Times New Roman" w:hAnsi="Ecofont Vera Sans" w:cs="Times New Roman"/>
          <w:b/>
          <w:color w:val="000000"/>
          <w:sz w:val="28"/>
          <w:szCs w:val="28"/>
          <w:lang w:eastAsia="es-MX"/>
        </w:rPr>
        <w:lastRenderedPageBreak/>
        <w:t>ENTÉS A</w:t>
      </w:r>
      <w:r w:rsidR="009D5C6F">
        <w:rPr>
          <w:rFonts w:ascii="Ecofont Vera Sans" w:eastAsia="Times New Roman" w:hAnsi="Ecofont Vera Sans" w:cs="Times New Roman"/>
          <w:b/>
          <w:color w:val="000000"/>
          <w:sz w:val="28"/>
          <w:szCs w:val="28"/>
          <w:lang w:eastAsia="es-MX"/>
        </w:rPr>
        <w:t xml:space="preserve"> FISCALIZAR</w:t>
      </w:r>
    </w:p>
    <w:p w:rsidR="009D5C6F" w:rsidRDefault="009D5C6F" w:rsidP="009D5C6F">
      <w:pPr>
        <w:spacing w:after="0" w:line="240" w:lineRule="auto"/>
        <w:jc w:val="center"/>
        <w:rPr>
          <w:rFonts w:ascii="Ecofont Vera Sans" w:eastAsia="Times New Roman" w:hAnsi="Ecofont Vera Sans" w:cs="Times New Roman"/>
          <w:b/>
          <w:color w:val="000000"/>
          <w:sz w:val="28"/>
          <w:szCs w:val="28"/>
          <w:lang w:eastAsia="es-MX"/>
        </w:rPr>
      </w:pPr>
    </w:p>
    <w:p w:rsidR="00716B3F" w:rsidRDefault="009D5C6F" w:rsidP="00716B3F">
      <w:pPr>
        <w:spacing w:after="0" w:line="240" w:lineRule="auto"/>
        <w:jc w:val="both"/>
        <w:rPr>
          <w:rFonts w:ascii="Ecofont Vera Sans" w:hAnsi="Ecofont Vera Sans"/>
          <w:sz w:val="24"/>
          <w:szCs w:val="24"/>
        </w:rPr>
      </w:pPr>
      <w:r>
        <w:rPr>
          <w:rFonts w:ascii="Ecofont Vera Sans" w:hAnsi="Ecofont Vera Sans"/>
          <w:sz w:val="24"/>
          <w:szCs w:val="24"/>
        </w:rPr>
        <w:t>Para la r</w:t>
      </w:r>
      <w:r w:rsidR="00716B3F">
        <w:rPr>
          <w:rFonts w:ascii="Ecofont Vera Sans" w:hAnsi="Ecofont Vera Sans"/>
          <w:sz w:val="24"/>
          <w:szCs w:val="24"/>
        </w:rPr>
        <w:t>e</w:t>
      </w:r>
      <w:r>
        <w:rPr>
          <w:rFonts w:ascii="Ecofont Vera Sans" w:hAnsi="Ecofont Vera Sans"/>
          <w:sz w:val="24"/>
          <w:szCs w:val="24"/>
        </w:rPr>
        <w:t>alización del Auditorías del ejercicio 2018, s</w:t>
      </w:r>
      <w:r w:rsidR="00B861EF">
        <w:rPr>
          <w:rFonts w:ascii="Ecofont Vera Sans" w:hAnsi="Ecofont Vera Sans"/>
          <w:sz w:val="24"/>
          <w:szCs w:val="24"/>
        </w:rPr>
        <w:t>e considera la fiscalización de 47</w:t>
      </w:r>
      <w:r w:rsidR="00716B3F">
        <w:rPr>
          <w:rFonts w:ascii="Ecofont Vera Sans" w:hAnsi="Ecofont Vera Sans"/>
          <w:sz w:val="24"/>
          <w:szCs w:val="24"/>
        </w:rPr>
        <w:t xml:space="preserve"> dependencias y entidades de la Administración Pública Estatal, que cuentan con un Órgano Interno de Control, las que se describen continuación:  </w:t>
      </w:r>
    </w:p>
    <w:p w:rsidR="00716B3F" w:rsidRPr="000C0316" w:rsidRDefault="009D5C6F" w:rsidP="000C0316">
      <w:pPr>
        <w:spacing w:after="0" w:line="240" w:lineRule="auto"/>
        <w:jc w:val="center"/>
        <w:rPr>
          <w:rFonts w:ascii="Ecofont Vera Sans" w:hAnsi="Ecofont Vera Sans"/>
          <w:b/>
          <w:sz w:val="24"/>
          <w:szCs w:val="24"/>
        </w:rPr>
      </w:pPr>
      <w:r>
        <w:rPr>
          <w:rFonts w:ascii="Ecofont Vera Sans" w:eastAsia="Times New Roman" w:hAnsi="Ecofont Vera Sans" w:cs="Times New Roman"/>
          <w:b/>
          <w:color w:val="000000"/>
          <w:sz w:val="28"/>
          <w:szCs w:val="28"/>
        </w:rPr>
        <w:br/>
      </w:r>
      <w:r w:rsidR="003202F4">
        <w:rPr>
          <w:rFonts w:ascii="Ecofont Vera Sans" w:hAnsi="Ecofont Vera Sans"/>
          <w:b/>
          <w:sz w:val="24"/>
          <w:szCs w:val="24"/>
        </w:rPr>
        <w:t xml:space="preserve">DEPENDENCIAS </w:t>
      </w:r>
    </w:p>
    <w:p w:rsidR="009D5C6F"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del Ejecutivo del Estado.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 Gobierno.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 Hacienda.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Secretaría de Economía.</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 Secretaría de la Consejería Jurídica.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 Agricultura, Ganadería, Recurso Hidráulicos, Pesca y Acuacultura.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Técnica y de Atención Ciudadana.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 Educación Y cultura. </w:t>
      </w:r>
    </w:p>
    <w:p w:rsidR="000C0316" w:rsidRDefault="000C0316" w:rsidP="000C0316">
      <w:pPr>
        <w:pStyle w:val="Sinespaciado"/>
        <w:numPr>
          <w:ilvl w:val="0"/>
          <w:numId w:val="6"/>
        </w:numPr>
        <w:jc w:val="both"/>
        <w:rPr>
          <w:rFonts w:ascii="Ecofont Vera Sans" w:hAnsi="Ecofont Vera Sans"/>
          <w:sz w:val="24"/>
          <w:szCs w:val="24"/>
        </w:rPr>
      </w:pPr>
      <w:r>
        <w:rPr>
          <w:rFonts w:ascii="Ecofont Vera Sans" w:hAnsi="Ecofont Vera Sans"/>
          <w:sz w:val="24"/>
          <w:szCs w:val="24"/>
        </w:rPr>
        <w:t xml:space="preserve">Secretaría del Trabajo. </w:t>
      </w:r>
    </w:p>
    <w:p w:rsidR="000C0316" w:rsidRPr="000C0316" w:rsidRDefault="000C0316" w:rsidP="000C0316">
      <w:pPr>
        <w:pStyle w:val="Sinespaciado"/>
        <w:numPr>
          <w:ilvl w:val="0"/>
          <w:numId w:val="6"/>
        </w:numPr>
        <w:ind w:left="567"/>
        <w:jc w:val="both"/>
        <w:rPr>
          <w:rFonts w:ascii="Ecofont Vera Sans" w:hAnsi="Ecofont Vera Sans"/>
          <w:sz w:val="24"/>
          <w:szCs w:val="24"/>
        </w:rPr>
      </w:pPr>
      <w:r w:rsidRPr="000C0316">
        <w:rPr>
          <w:rFonts w:ascii="Ecofont Vera Sans" w:hAnsi="Ecofont Vera Sans"/>
          <w:sz w:val="24"/>
          <w:szCs w:val="24"/>
        </w:rPr>
        <w:t>Secretaría de Salud</w:t>
      </w:r>
      <w:r>
        <w:rPr>
          <w:rFonts w:ascii="Ecofont Vera Sans" w:hAnsi="Ecofont Vera Sans"/>
          <w:sz w:val="24"/>
          <w:szCs w:val="24"/>
        </w:rPr>
        <w:t xml:space="preserve">. </w:t>
      </w:r>
    </w:p>
    <w:p w:rsidR="000C0316" w:rsidRDefault="000C0316" w:rsidP="000C0316">
      <w:pPr>
        <w:pStyle w:val="Sinespaciado"/>
        <w:numPr>
          <w:ilvl w:val="0"/>
          <w:numId w:val="6"/>
        </w:numPr>
        <w:ind w:left="567"/>
        <w:jc w:val="both"/>
        <w:rPr>
          <w:rFonts w:ascii="Ecofont Vera Sans" w:hAnsi="Ecofont Vera Sans"/>
          <w:sz w:val="24"/>
          <w:szCs w:val="24"/>
        </w:rPr>
      </w:pPr>
      <w:r>
        <w:rPr>
          <w:rFonts w:ascii="Ecofont Vera Sans" w:hAnsi="Ecofont Vera Sans"/>
          <w:sz w:val="24"/>
          <w:szCs w:val="24"/>
        </w:rPr>
        <w:t xml:space="preserve">Secretaría de Seguridad Pública. </w:t>
      </w:r>
    </w:p>
    <w:p w:rsidR="000C0316" w:rsidRDefault="000C0316" w:rsidP="000C0316">
      <w:pPr>
        <w:pStyle w:val="Sinespaciado"/>
        <w:numPr>
          <w:ilvl w:val="0"/>
          <w:numId w:val="6"/>
        </w:numPr>
        <w:ind w:left="567"/>
        <w:jc w:val="both"/>
        <w:rPr>
          <w:rFonts w:ascii="Ecofont Vera Sans" w:hAnsi="Ecofont Vera Sans"/>
          <w:sz w:val="24"/>
          <w:szCs w:val="24"/>
        </w:rPr>
      </w:pPr>
      <w:r>
        <w:rPr>
          <w:rFonts w:ascii="Ecofont Vera Sans" w:hAnsi="Ecofont Vera Sans"/>
          <w:sz w:val="24"/>
          <w:szCs w:val="24"/>
        </w:rPr>
        <w:t xml:space="preserve">Secretaría de Infraestructura y Desarrollo Urbano. </w:t>
      </w:r>
    </w:p>
    <w:p w:rsidR="000C0316" w:rsidRDefault="000C0316" w:rsidP="000C0316">
      <w:pPr>
        <w:pStyle w:val="Sinespaciado"/>
        <w:numPr>
          <w:ilvl w:val="0"/>
          <w:numId w:val="6"/>
        </w:numPr>
        <w:ind w:left="567"/>
        <w:jc w:val="both"/>
        <w:rPr>
          <w:rFonts w:ascii="Ecofont Vera Sans" w:hAnsi="Ecofont Vera Sans"/>
          <w:sz w:val="24"/>
          <w:szCs w:val="24"/>
        </w:rPr>
      </w:pPr>
      <w:r>
        <w:rPr>
          <w:rFonts w:ascii="Ecofont Vera Sans" w:hAnsi="Ecofont Vera Sans"/>
          <w:sz w:val="24"/>
          <w:szCs w:val="24"/>
        </w:rPr>
        <w:t xml:space="preserve">Secretaría de Desarrollo Social. </w:t>
      </w:r>
    </w:p>
    <w:p w:rsidR="000C0316" w:rsidRDefault="000C0316" w:rsidP="000C0316">
      <w:pPr>
        <w:pStyle w:val="Sinespaciado"/>
        <w:ind w:left="567"/>
        <w:jc w:val="both"/>
        <w:rPr>
          <w:rFonts w:ascii="Ecofont Vera Sans" w:hAnsi="Ecofont Vera Sans"/>
          <w:sz w:val="24"/>
          <w:szCs w:val="24"/>
        </w:rPr>
      </w:pPr>
    </w:p>
    <w:p w:rsidR="000C0316" w:rsidRDefault="003202F4" w:rsidP="000C0316">
      <w:pPr>
        <w:pStyle w:val="Sinespaciado"/>
        <w:ind w:left="567"/>
        <w:jc w:val="center"/>
        <w:rPr>
          <w:rFonts w:ascii="Ecofont Vera Sans" w:hAnsi="Ecofont Vera Sans"/>
          <w:b/>
          <w:sz w:val="24"/>
          <w:szCs w:val="24"/>
        </w:rPr>
      </w:pPr>
      <w:r>
        <w:rPr>
          <w:rFonts w:ascii="Ecofont Vera Sans" w:hAnsi="Ecofont Vera Sans"/>
          <w:b/>
          <w:sz w:val="24"/>
          <w:szCs w:val="24"/>
        </w:rPr>
        <w:t xml:space="preserve">ENTIDADES </w:t>
      </w:r>
      <w:r w:rsidR="000C0316" w:rsidRPr="000C0316">
        <w:rPr>
          <w:rFonts w:ascii="Ecofont Vera Sans" w:hAnsi="Ecofont Vera Sans"/>
          <w:b/>
          <w:sz w:val="24"/>
          <w:szCs w:val="24"/>
        </w:rPr>
        <w:t xml:space="preserve">PARAESTATALES </w:t>
      </w:r>
    </w:p>
    <w:p w:rsidR="000C0316" w:rsidRDefault="000C0316" w:rsidP="000C0316">
      <w:pPr>
        <w:pStyle w:val="Sinespaciado"/>
        <w:numPr>
          <w:ilvl w:val="0"/>
          <w:numId w:val="8"/>
        </w:numPr>
        <w:rPr>
          <w:rFonts w:ascii="Ecofont Vera Sans" w:hAnsi="Ecofont Vera Sans"/>
          <w:b/>
          <w:sz w:val="24"/>
          <w:szCs w:val="24"/>
        </w:rPr>
      </w:pPr>
      <w:r>
        <w:rPr>
          <w:rFonts w:ascii="Ecofont Vera Sans" w:hAnsi="Ecofont Vera Sans"/>
          <w:sz w:val="24"/>
          <w:szCs w:val="24"/>
        </w:rPr>
        <w:t xml:space="preserve">Centro de Evaluación y Confianza </w:t>
      </w:r>
      <w:r w:rsidR="00101D58">
        <w:rPr>
          <w:rFonts w:ascii="Ecofont Vera Sans" w:hAnsi="Ecofont Vera Sans"/>
          <w:sz w:val="24"/>
          <w:szCs w:val="24"/>
        </w:rPr>
        <w:t>(CECC)</w:t>
      </w:r>
      <w:r>
        <w:rPr>
          <w:rFonts w:ascii="Ecofont Vera Sans" w:hAnsi="Ecofont Vera Sans"/>
          <w:b/>
          <w:sz w:val="24"/>
          <w:szCs w:val="24"/>
        </w:rPr>
        <w:t>.</w:t>
      </w:r>
    </w:p>
    <w:p w:rsidR="002D6196" w:rsidRDefault="000C0316" w:rsidP="000C0316">
      <w:pPr>
        <w:pStyle w:val="Sinespaciado"/>
        <w:numPr>
          <w:ilvl w:val="0"/>
          <w:numId w:val="8"/>
        </w:numPr>
        <w:rPr>
          <w:rFonts w:ascii="Ecofont Vera Sans" w:hAnsi="Ecofont Vera Sans"/>
          <w:sz w:val="24"/>
          <w:szCs w:val="24"/>
        </w:rPr>
      </w:pPr>
      <w:r w:rsidRPr="000C0316">
        <w:rPr>
          <w:rFonts w:ascii="Ecofont Vera Sans" w:hAnsi="Ecofont Vera Sans"/>
          <w:sz w:val="24"/>
          <w:szCs w:val="24"/>
        </w:rPr>
        <w:t xml:space="preserve">Comisión </w:t>
      </w:r>
      <w:r w:rsidR="002D6196">
        <w:rPr>
          <w:rFonts w:ascii="Ecofont Vera Sans" w:hAnsi="Ecofont Vera Sans"/>
          <w:sz w:val="24"/>
          <w:szCs w:val="24"/>
        </w:rPr>
        <w:t>Estatal del Agua</w:t>
      </w:r>
      <w:r w:rsidR="00101D58">
        <w:rPr>
          <w:rFonts w:ascii="Ecofont Vera Sans" w:hAnsi="Ecofont Vera Sans"/>
          <w:sz w:val="24"/>
          <w:szCs w:val="24"/>
        </w:rPr>
        <w:t xml:space="preserve"> (CEA)</w:t>
      </w:r>
      <w:r w:rsidR="002D6196">
        <w:rPr>
          <w:rFonts w:ascii="Ecofont Vera Sans" w:hAnsi="Ecofont Vera Sans"/>
          <w:sz w:val="24"/>
          <w:szCs w:val="24"/>
        </w:rPr>
        <w:t>.</w:t>
      </w:r>
    </w:p>
    <w:p w:rsidR="000C0316" w:rsidRDefault="002D6196" w:rsidP="002D6196">
      <w:pPr>
        <w:pStyle w:val="Sinespaciado"/>
        <w:ind w:left="720"/>
        <w:rPr>
          <w:rFonts w:ascii="Ecofont Vera Sans" w:hAnsi="Ecofont Vera Sans"/>
          <w:sz w:val="24"/>
          <w:szCs w:val="24"/>
        </w:rPr>
      </w:pPr>
      <w:r>
        <w:rPr>
          <w:rFonts w:ascii="Ecofont Vera Sans" w:hAnsi="Ecofont Vera Sans"/>
          <w:sz w:val="24"/>
          <w:szCs w:val="24"/>
        </w:rPr>
        <w:t>Fondo de Operación de Obras SI</w:t>
      </w:r>
      <w:r w:rsidR="00101D58">
        <w:rPr>
          <w:rFonts w:ascii="Ecofont Vera Sans" w:hAnsi="Ecofont Vera Sans"/>
          <w:sz w:val="24"/>
          <w:szCs w:val="24"/>
        </w:rPr>
        <w:t xml:space="preserve"> (FOOSI)</w:t>
      </w:r>
      <w:r>
        <w:rPr>
          <w:rFonts w:ascii="Ecofont Vera Sans" w:hAnsi="Ecofont Vera Sans"/>
          <w:sz w:val="24"/>
          <w:szCs w:val="24"/>
        </w:rPr>
        <w:t xml:space="preserve">. </w:t>
      </w:r>
    </w:p>
    <w:p w:rsidR="002D6196" w:rsidRDefault="002D6196" w:rsidP="000C0316">
      <w:pPr>
        <w:pStyle w:val="Sinespaciado"/>
        <w:numPr>
          <w:ilvl w:val="0"/>
          <w:numId w:val="8"/>
        </w:numPr>
        <w:rPr>
          <w:rFonts w:ascii="Ecofont Vera Sans" w:hAnsi="Ecofont Vera Sans"/>
          <w:sz w:val="24"/>
          <w:szCs w:val="24"/>
        </w:rPr>
      </w:pPr>
      <w:r>
        <w:rPr>
          <w:rFonts w:ascii="Ecofont Vera Sans" w:hAnsi="Ecofont Vera Sans"/>
          <w:sz w:val="24"/>
          <w:szCs w:val="24"/>
        </w:rPr>
        <w:t>Comisión Estatal de Concertación de Obra Pública</w:t>
      </w:r>
      <w:r w:rsidR="00101D58">
        <w:rPr>
          <w:rFonts w:ascii="Ecofont Vera Sans" w:hAnsi="Ecofont Vera Sans"/>
          <w:sz w:val="24"/>
          <w:szCs w:val="24"/>
        </w:rPr>
        <w:t xml:space="preserve"> (CECOP)</w:t>
      </w:r>
      <w:r>
        <w:rPr>
          <w:rFonts w:ascii="Ecofont Vera Sans" w:hAnsi="Ecofont Vera Sans"/>
          <w:sz w:val="24"/>
          <w:szCs w:val="24"/>
        </w:rPr>
        <w:t xml:space="preserve">. </w:t>
      </w:r>
    </w:p>
    <w:p w:rsidR="002D6196" w:rsidRDefault="002D6196" w:rsidP="000C0316">
      <w:pPr>
        <w:pStyle w:val="Sinespaciado"/>
        <w:numPr>
          <w:ilvl w:val="0"/>
          <w:numId w:val="8"/>
        </w:numPr>
        <w:rPr>
          <w:rFonts w:ascii="Ecofont Vera Sans" w:hAnsi="Ecofont Vera Sans"/>
          <w:sz w:val="24"/>
          <w:szCs w:val="24"/>
        </w:rPr>
      </w:pPr>
      <w:r>
        <w:rPr>
          <w:rFonts w:ascii="Ecofont Vera Sans" w:hAnsi="Ecofont Vera Sans"/>
          <w:sz w:val="24"/>
          <w:szCs w:val="24"/>
        </w:rPr>
        <w:t>Colegio de Estudios Científicos y Tecnológicos</w:t>
      </w:r>
      <w:r w:rsidR="00101D58">
        <w:rPr>
          <w:rFonts w:ascii="Ecofont Vera Sans" w:hAnsi="Ecofont Vera Sans"/>
          <w:sz w:val="24"/>
          <w:szCs w:val="24"/>
        </w:rPr>
        <w:t xml:space="preserve"> del Estado de Sonora (CECYTES). </w:t>
      </w:r>
    </w:p>
    <w:p w:rsidR="00101D58" w:rsidRDefault="00101D58" w:rsidP="000C0316">
      <w:pPr>
        <w:pStyle w:val="Sinespaciado"/>
        <w:numPr>
          <w:ilvl w:val="0"/>
          <w:numId w:val="8"/>
        </w:numPr>
        <w:rPr>
          <w:rFonts w:ascii="Ecofont Vera Sans" w:hAnsi="Ecofont Vera Sans"/>
          <w:sz w:val="24"/>
          <w:szCs w:val="24"/>
        </w:rPr>
      </w:pPr>
      <w:r>
        <w:rPr>
          <w:rFonts w:ascii="Ecofont Vera Sans" w:hAnsi="Ecofont Vera Sans"/>
          <w:sz w:val="24"/>
          <w:szCs w:val="24"/>
        </w:rPr>
        <w:t xml:space="preserve">Comisión de Ecología y Desarrollo Sustentable (CEDES). </w:t>
      </w:r>
    </w:p>
    <w:p w:rsidR="00101D58" w:rsidRDefault="00101D58" w:rsidP="000C0316">
      <w:pPr>
        <w:pStyle w:val="Sinespaciado"/>
        <w:numPr>
          <w:ilvl w:val="0"/>
          <w:numId w:val="8"/>
        </w:numPr>
        <w:rPr>
          <w:rFonts w:ascii="Ecofont Vera Sans" w:hAnsi="Ecofont Vera Sans"/>
          <w:sz w:val="24"/>
          <w:szCs w:val="24"/>
        </w:rPr>
      </w:pPr>
      <w:r>
        <w:rPr>
          <w:rFonts w:ascii="Ecofont Vera Sans" w:hAnsi="Ecofont Vera Sans"/>
          <w:sz w:val="24"/>
          <w:szCs w:val="24"/>
        </w:rPr>
        <w:t>Comisión Estatal para el Desarrollo de los Pueblos Indígenas de Sonora (CEDIS).</w:t>
      </w:r>
    </w:p>
    <w:p w:rsidR="00101D58" w:rsidRDefault="00101D58" w:rsidP="000C0316">
      <w:pPr>
        <w:pStyle w:val="Sinespaciado"/>
        <w:numPr>
          <w:ilvl w:val="0"/>
          <w:numId w:val="8"/>
        </w:numPr>
        <w:rPr>
          <w:rFonts w:ascii="Ecofont Vera Sans" w:hAnsi="Ecofont Vera Sans"/>
          <w:sz w:val="24"/>
          <w:szCs w:val="24"/>
        </w:rPr>
      </w:pPr>
      <w:r>
        <w:rPr>
          <w:rFonts w:ascii="Ecofont Vera Sans" w:hAnsi="Ecofont Vera Sans"/>
          <w:sz w:val="24"/>
          <w:szCs w:val="24"/>
        </w:rPr>
        <w:t xml:space="preserve">Colegio de Bachilleres del Estado de Sonora (COBACH). </w:t>
      </w:r>
    </w:p>
    <w:p w:rsidR="00101D58" w:rsidRDefault="00101D58" w:rsidP="000C0316">
      <w:pPr>
        <w:pStyle w:val="Sinespaciado"/>
        <w:numPr>
          <w:ilvl w:val="0"/>
          <w:numId w:val="8"/>
        </w:numPr>
        <w:rPr>
          <w:rFonts w:ascii="Ecofont Vera Sans" w:hAnsi="Ecofont Vera Sans"/>
          <w:sz w:val="24"/>
          <w:szCs w:val="24"/>
        </w:rPr>
      </w:pPr>
      <w:r>
        <w:rPr>
          <w:rFonts w:ascii="Ecofont Vera Sans" w:hAnsi="Ecofont Vera Sans"/>
          <w:sz w:val="24"/>
          <w:szCs w:val="24"/>
        </w:rPr>
        <w:t xml:space="preserve">Comisión del Deporte del Estado de Sonora (CODESON). </w:t>
      </w:r>
    </w:p>
    <w:p w:rsidR="00101D58" w:rsidRDefault="00101D58" w:rsidP="00101D58">
      <w:pPr>
        <w:pStyle w:val="Sinespaciado"/>
        <w:numPr>
          <w:ilvl w:val="0"/>
          <w:numId w:val="8"/>
        </w:numPr>
        <w:rPr>
          <w:rFonts w:ascii="Ecofont Vera Sans" w:hAnsi="Ecofont Vera Sans"/>
          <w:sz w:val="24"/>
          <w:szCs w:val="24"/>
        </w:rPr>
      </w:pPr>
      <w:r>
        <w:rPr>
          <w:rFonts w:ascii="Ecofont Vera Sans" w:hAnsi="Ecofont Vera Sans"/>
          <w:sz w:val="24"/>
          <w:szCs w:val="24"/>
        </w:rPr>
        <w:t>Comisión de Fomento al Turismo (COFETUR).</w:t>
      </w:r>
    </w:p>
    <w:p w:rsidR="00101D58" w:rsidRDefault="00101D58" w:rsidP="00792FF8">
      <w:pPr>
        <w:pStyle w:val="Sinespaciado"/>
        <w:numPr>
          <w:ilvl w:val="0"/>
          <w:numId w:val="8"/>
        </w:numPr>
        <w:ind w:left="851" w:hanging="491"/>
        <w:rPr>
          <w:rFonts w:ascii="Ecofont Vera Sans" w:hAnsi="Ecofont Vera Sans"/>
          <w:sz w:val="24"/>
          <w:szCs w:val="24"/>
        </w:rPr>
      </w:pPr>
      <w:r w:rsidRPr="00101D58">
        <w:rPr>
          <w:rFonts w:ascii="Ecofont Vera Sans" w:hAnsi="Ecofont Vera Sans"/>
          <w:sz w:val="24"/>
          <w:szCs w:val="24"/>
        </w:rPr>
        <w:t xml:space="preserve">Colegio de Educación Profesional Técnica </w:t>
      </w:r>
      <w:r w:rsidR="00792FF8">
        <w:rPr>
          <w:rFonts w:ascii="Ecofont Vera Sans" w:hAnsi="Ecofont Vera Sans"/>
          <w:sz w:val="24"/>
          <w:szCs w:val="24"/>
        </w:rPr>
        <w:t>del Estado de Sonora (CONALEP).</w:t>
      </w:r>
    </w:p>
    <w:p w:rsidR="00792FF8" w:rsidRDefault="00792FF8"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Comisión de Vivienda del Estado de Sonora (COVES).</w:t>
      </w:r>
    </w:p>
    <w:p w:rsidR="00792FF8" w:rsidRDefault="00792FF8"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 </w:t>
      </w:r>
      <w:r w:rsidR="00FF7084">
        <w:rPr>
          <w:rFonts w:ascii="Ecofont Vera Sans" w:hAnsi="Ecofont Vera Sans"/>
          <w:sz w:val="24"/>
          <w:szCs w:val="24"/>
        </w:rPr>
        <w:t xml:space="preserve">Sistema de Desarrollo Infantil del Estado de Sonora (DIF Sonora). </w:t>
      </w:r>
    </w:p>
    <w:p w:rsidR="00FF7084" w:rsidRDefault="00FF7084"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Financiera para el Desarrollo Económico de Sonora (FIDESON). </w:t>
      </w:r>
    </w:p>
    <w:p w:rsidR="00FF7084" w:rsidRDefault="00FF7084"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de Capacitación para el Trabajo del Estado de Sonora (ICATSON). </w:t>
      </w:r>
    </w:p>
    <w:p w:rsidR="00FF7084" w:rsidRDefault="00FF7084"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de Crédito Educativo del Estado de Sonora (ICEES). </w:t>
      </w:r>
    </w:p>
    <w:p w:rsidR="00B861EF" w:rsidRPr="00B861EF" w:rsidRDefault="00B861EF" w:rsidP="00B861EF">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30944" behindDoc="0" locked="0" layoutInCell="1" allowOverlap="1" wp14:anchorId="0008C4B5" wp14:editId="6B6F00C9">
                <wp:simplePos x="0" y="0"/>
                <wp:positionH relativeFrom="margin">
                  <wp:posOffset>3648075</wp:posOffset>
                </wp:positionH>
                <wp:positionV relativeFrom="paragraph">
                  <wp:posOffset>40640</wp:posOffset>
                </wp:positionV>
                <wp:extent cx="788035" cy="505460"/>
                <wp:effectExtent l="0" t="0" r="0" b="8890"/>
                <wp:wrapNone/>
                <wp:docPr id="65" name="Cuadro de texto 65"/>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B861EF" w:rsidRPr="00921A7A" w:rsidRDefault="00643D94" w:rsidP="00B861E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B861EF">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C4B5" id="Cuadro de texto 65" o:spid="_x0000_s1088" type="#_x0000_t202" style="position:absolute;left:0;text-align:left;margin-left:287.25pt;margin-top:3.2pt;width:62.05pt;height:39.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" filled="f" stroked="f">
                <v:textbox>
                  <w:txbxContent>
                    <w:p w:rsidR="00B861EF" w:rsidRPr="00921A7A" w:rsidRDefault="00643D94" w:rsidP="00B861E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B861EF">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g">
            <w:drawing>
              <wp:anchor distT="0" distB="0" distL="114300" distR="114300" simplePos="0" relativeHeight="251729920" behindDoc="0" locked="0" layoutInCell="1" allowOverlap="1" wp14:anchorId="1C7DFF3B" wp14:editId="28B54464">
                <wp:simplePos x="0" y="0"/>
                <wp:positionH relativeFrom="column">
                  <wp:posOffset>4326048</wp:posOffset>
                </wp:positionH>
                <wp:positionV relativeFrom="paragraph">
                  <wp:posOffset>202565</wp:posOffset>
                </wp:positionV>
                <wp:extent cx="1919111" cy="496711"/>
                <wp:effectExtent l="0" t="0" r="0" b="0"/>
                <wp:wrapNone/>
                <wp:docPr id="66" name="Grupo 66"/>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67" name="CuadroTexto 5"/>
                        <wps:cNvSpPr txBox="1"/>
                        <wps:spPr>
                          <a:xfrm>
                            <a:off x="96253" y="48126"/>
                            <a:ext cx="2108200" cy="409575"/>
                          </a:xfrm>
                          <a:prstGeom prst="rect">
                            <a:avLst/>
                          </a:prstGeom>
                          <a:noFill/>
                        </wps:spPr>
                        <wps:txbx>
                          <w:txbxContent>
                            <w:p w:rsidR="00B861EF" w:rsidRDefault="00B861EF" w:rsidP="00B861E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68"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C7DFF3B" id="Grupo 66" o:spid="_x0000_s1089" style="position:absolute;left:0;text-align:left;margin-left:340.65pt;margin-top:15.95pt;width:151.1pt;height:39.1pt;z-index:251729920;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">
                <v:shape id="_x0000_s1090"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B861EF" w:rsidRDefault="00B861EF" w:rsidP="00B861E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91"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jAMAA&#10;AADbAAAADwAAAGRycy9kb3ducmV2LnhtbERPTYvCMBC9C/sfwizsTVMXFKlGEUFYEGStgh6HZmyr&#10;nUlponb315uD4PHxvmeLjmt1p9ZXTgwMBwkoktzZSgoDh/26PwHlA4rF2gkZ+CMPi/lHb4apdQ/Z&#10;0T0LhYoh4lM0UIbQpFr7vCRGP3ANSeTOrmUMEbaFti0+YjjX+jtJxpqxkthQYkOrkvJrdmMD4k+X&#10;0fC4yU6X327zv2Ve51s25uuzW05BBerCW/xy/1gD4zg2fok/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NjAMAAAADbAAAADwAAAAAAAAAAAAAAAACYAgAAZHJzL2Rvd25y&#10;ZXYueG1sUEsFBgAAAAAEAAQA9QAAAIUDAAAAAA==&#10;" fillcolor="#de0000" strokecolor="#ea0000" strokeweight="1pt"/>
              </v:group>
            </w:pict>
          </mc:Fallback>
        </mc:AlternateContent>
      </w:r>
    </w:p>
    <w:p w:rsidR="00FF7084" w:rsidRDefault="00FF7084"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lastRenderedPageBreak/>
        <w:t xml:space="preserve">Centro Regional de Formación Docente del Estado de Sonora (CRESON). </w:t>
      </w:r>
    </w:p>
    <w:p w:rsidR="00FF7084" w:rsidRDefault="007128A1"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Operadora de Proyectos Estratégicos del Estado de Sonora (IMPULSOR)</w:t>
      </w:r>
    </w:p>
    <w:p w:rsidR="00FF7084" w:rsidRDefault="007128A1"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Sonorense de Cultura (ISC). </w:t>
      </w:r>
    </w:p>
    <w:p w:rsidR="007128A1" w:rsidRDefault="007128A1"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Superior de Educación para los Adultos (ISEA). </w:t>
      </w:r>
    </w:p>
    <w:p w:rsidR="007128A1"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Superior de Infraestructura Educativa (ISIE).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Sonorense de la Juventud (ISJ).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Sonorense de la Mujer (ISM).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Superior de Seguridad Pública del Estado de Sonora (ISSPE).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Instituto de Seguridad y Servicios Sociales de los Trabajadores del Estado de Sonora (ISSSTESON).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Junta de Cominos del Estado de Sonora (JCES).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Radio Sonora.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Servicios Educativos del Estado de Sonora (SEES).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Seguro Popular. </w:t>
      </w:r>
    </w:p>
    <w:p w:rsidR="008C61E3" w:rsidRDefault="008C61E3"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Servicios de Salud del Estado de Sonora (SSS). </w:t>
      </w:r>
    </w:p>
    <w:p w:rsidR="00B861EF" w:rsidRDefault="00B861EF"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Televisora de Hermosillo (TELEMAX). </w:t>
      </w:r>
    </w:p>
    <w:p w:rsidR="00B861EF" w:rsidRDefault="00B861EF"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Universidad Estatal de Sonora (UES). </w:t>
      </w:r>
    </w:p>
    <w:p w:rsidR="00B861EF" w:rsidRDefault="00B861EF"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Universidad de la Sierra (UNISIERRA). </w:t>
      </w:r>
    </w:p>
    <w:p w:rsidR="00B861EF" w:rsidRDefault="00B861EF"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Universidad Tecnológica de Hermosillo (UTH). </w:t>
      </w:r>
    </w:p>
    <w:p w:rsidR="008C61E3" w:rsidRDefault="00B861EF" w:rsidP="00792FF8">
      <w:pPr>
        <w:pStyle w:val="Sinespaciado"/>
        <w:numPr>
          <w:ilvl w:val="0"/>
          <w:numId w:val="8"/>
        </w:numPr>
        <w:ind w:left="851" w:hanging="491"/>
        <w:rPr>
          <w:rFonts w:ascii="Ecofont Vera Sans" w:hAnsi="Ecofont Vera Sans"/>
          <w:sz w:val="24"/>
          <w:szCs w:val="24"/>
        </w:rPr>
      </w:pPr>
      <w:r>
        <w:rPr>
          <w:rFonts w:ascii="Ecofont Vera Sans" w:hAnsi="Ecofont Vera Sans"/>
          <w:sz w:val="24"/>
          <w:szCs w:val="24"/>
        </w:rPr>
        <w:t xml:space="preserve"> Universidad Tecnológica de Puerto Peñasco (UTPP). </w:t>
      </w:r>
    </w:p>
    <w:p w:rsidR="00B861EF" w:rsidRPr="00792FF8" w:rsidRDefault="00B861EF" w:rsidP="00B861EF">
      <w:pPr>
        <w:pStyle w:val="Sinespaciado"/>
        <w:rPr>
          <w:rFonts w:ascii="Ecofont Vera Sans" w:hAnsi="Ecofont Vera Sans"/>
          <w:sz w:val="24"/>
          <w:szCs w:val="24"/>
        </w:rPr>
      </w:pPr>
    </w:p>
    <w:p w:rsidR="009D5C6F" w:rsidRDefault="009D5C6F" w:rsidP="009D5C6F">
      <w:pPr>
        <w:pStyle w:val="Sinespaciado"/>
        <w:jc w:val="both"/>
        <w:rPr>
          <w:rFonts w:ascii="Ecofont Vera Sans" w:hAnsi="Ecofont Vera Sans"/>
          <w:sz w:val="24"/>
          <w:szCs w:val="24"/>
        </w:rPr>
      </w:pPr>
    </w:p>
    <w:p w:rsidR="009D5C6F" w:rsidRDefault="009D5C6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B861EF" w:rsidRDefault="00B861EF" w:rsidP="009D5C6F">
      <w:pPr>
        <w:pStyle w:val="Sinespaciado"/>
        <w:jc w:val="both"/>
        <w:rPr>
          <w:rFonts w:ascii="Ecofont Vera Sans" w:hAnsi="Ecofont Vera Sans"/>
          <w:sz w:val="24"/>
          <w:szCs w:val="24"/>
        </w:rPr>
      </w:pPr>
    </w:p>
    <w:p w:rsidR="009D5C6F" w:rsidRDefault="009D5C6F" w:rsidP="009D5C6F">
      <w:pPr>
        <w:pStyle w:val="Sinespaciado"/>
        <w:jc w:val="both"/>
        <w:rPr>
          <w:rFonts w:ascii="Ecofont Vera Sans" w:hAnsi="Ecofont Vera Sans"/>
          <w:sz w:val="24"/>
          <w:szCs w:val="24"/>
        </w:rPr>
      </w:pPr>
    </w:p>
    <w:p w:rsidR="00643D94" w:rsidRDefault="00643D94" w:rsidP="009D5C6F">
      <w:pPr>
        <w:pStyle w:val="Sinespaciado"/>
        <w:jc w:val="both"/>
        <w:rPr>
          <w:rFonts w:ascii="Ecofont Vera Sans" w:hAnsi="Ecofont Vera Sans"/>
          <w:sz w:val="24"/>
          <w:szCs w:val="24"/>
        </w:rPr>
      </w:pPr>
    </w:p>
    <w:p w:rsidR="00643D94" w:rsidRDefault="00643D94" w:rsidP="009D5C6F">
      <w:pPr>
        <w:pStyle w:val="Sinespaciado"/>
        <w:jc w:val="both"/>
        <w:rPr>
          <w:rFonts w:ascii="Ecofont Vera Sans" w:hAnsi="Ecofont Vera Sans"/>
          <w:sz w:val="24"/>
          <w:szCs w:val="24"/>
        </w:rPr>
      </w:pPr>
    </w:p>
    <w:p w:rsidR="00643D94" w:rsidRDefault="00643D94" w:rsidP="009D5C6F">
      <w:pPr>
        <w:pStyle w:val="Sinespaciado"/>
        <w:jc w:val="both"/>
        <w:rPr>
          <w:rFonts w:ascii="Ecofont Vera Sans" w:hAnsi="Ecofont Vera Sans"/>
          <w:sz w:val="24"/>
          <w:szCs w:val="24"/>
        </w:rPr>
      </w:pPr>
    </w:p>
    <w:p w:rsidR="00643D94" w:rsidRDefault="00643D94" w:rsidP="009D5C6F">
      <w:pPr>
        <w:pStyle w:val="Sinespaciado"/>
        <w:jc w:val="both"/>
        <w:rPr>
          <w:rFonts w:ascii="Ecofont Vera Sans" w:hAnsi="Ecofont Vera Sans"/>
          <w:sz w:val="24"/>
          <w:szCs w:val="24"/>
        </w:rPr>
      </w:pPr>
    </w:p>
    <w:p w:rsidR="009D5C6F" w:rsidRDefault="009D5C6F" w:rsidP="009D5C6F">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27872" behindDoc="0" locked="0" layoutInCell="1" allowOverlap="1" wp14:anchorId="0373CAE1" wp14:editId="0C3ABF95">
                <wp:simplePos x="0" y="0"/>
                <wp:positionH relativeFrom="margin">
                  <wp:posOffset>3648075</wp:posOffset>
                </wp:positionH>
                <wp:positionV relativeFrom="paragraph">
                  <wp:posOffset>40640</wp:posOffset>
                </wp:positionV>
                <wp:extent cx="788035" cy="505460"/>
                <wp:effectExtent l="0" t="0" r="0" b="8890"/>
                <wp:wrapNone/>
                <wp:docPr id="61" name="Cuadro de texto 61"/>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101D58" w:rsidRPr="00921A7A" w:rsidRDefault="00643D94" w:rsidP="009D5C6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CAE1" id="Cuadro de texto 61" o:spid="_x0000_s1092" type="#_x0000_t202" style="position:absolute;left:0;text-align:left;margin-left:287.25pt;margin-top:3.2pt;width:62.05pt;height:3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" filled="f" stroked="f">
                <v:textbox>
                  <w:txbxContent>
                    <w:p w:rsidR="00101D58" w:rsidRPr="00921A7A" w:rsidRDefault="00643D94" w:rsidP="009D5C6F">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101D58">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g">
            <w:drawing>
              <wp:anchor distT="0" distB="0" distL="114300" distR="114300" simplePos="0" relativeHeight="251726848" behindDoc="0" locked="0" layoutInCell="1" allowOverlap="1" wp14:anchorId="44D46031" wp14:editId="227AFFF5">
                <wp:simplePos x="0" y="0"/>
                <wp:positionH relativeFrom="column">
                  <wp:posOffset>4326048</wp:posOffset>
                </wp:positionH>
                <wp:positionV relativeFrom="paragraph">
                  <wp:posOffset>202565</wp:posOffset>
                </wp:positionV>
                <wp:extent cx="1919111" cy="496711"/>
                <wp:effectExtent l="0" t="0" r="0" b="0"/>
                <wp:wrapNone/>
                <wp:docPr id="62" name="Grupo 62"/>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63" name="CuadroTexto 5"/>
                        <wps:cNvSpPr txBox="1"/>
                        <wps:spPr>
                          <a:xfrm>
                            <a:off x="96253" y="48126"/>
                            <a:ext cx="2108200" cy="409575"/>
                          </a:xfrm>
                          <a:prstGeom prst="rect">
                            <a:avLst/>
                          </a:prstGeom>
                          <a:noFill/>
                        </wps:spPr>
                        <wps:txbx>
                          <w:txbxContent>
                            <w:p w:rsidR="00101D58" w:rsidRDefault="00101D58" w:rsidP="009D5C6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64"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4D46031" id="Grupo 62" o:spid="_x0000_s1093" style="position:absolute;left:0;text-align:left;margin-left:340.65pt;margin-top:15.95pt;width:151.1pt;height:39.1pt;z-index:251726848;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">
                <v:shape id="_x0000_s1094"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101D58" w:rsidRDefault="00101D58" w:rsidP="009D5C6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95"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BcMA&#10;AADbAAAADwAAAGRycy9kb3ducmV2LnhtbESPUWvCQBCE3wv+h2OFvtWLRUVSTxFBKAhio1Afl9ya&#10;RLN7IXdq6q/3CoU+DjPzDTNbdFyrG7W+cmJgOEhAkeTOVlIYOOzXb1NQPqBYrJ2QgR/ysJj3XmaY&#10;WneXL7ploVARIj5FA2UITaq1z0ti9APXkETv5FrGEGVbaNviPcK51u9JMtGMlcSFEhtalZRfsisb&#10;EH88j4ffm+x43nWbx5Z5nW/ZmNd+t/wAFagL/+G/9qc1MBn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BcMAAADbAAAADwAAAAAAAAAAAAAAAACYAgAAZHJzL2Rv&#10;d25yZXYueG1sUEsFBgAAAAAEAAQA9QAAAIgDAAAAAA==&#10;" fillcolor="#de0000" strokecolor="#ea0000" strokeweight="1pt"/>
              </v:group>
            </w:pict>
          </mc:Fallback>
        </mc:AlternateContent>
      </w:r>
    </w:p>
    <w:p w:rsidR="009D5C6F" w:rsidRPr="00643D94" w:rsidRDefault="009D5C6F" w:rsidP="003F6A00">
      <w:pPr>
        <w:pStyle w:val="Sinespaciado"/>
        <w:jc w:val="both"/>
        <w:rPr>
          <w:rFonts w:ascii="Ecofont Vera Sans" w:hAnsi="Ecofont Vera Sans"/>
          <w:b/>
          <w:sz w:val="24"/>
          <w:szCs w:val="24"/>
        </w:rPr>
      </w:pPr>
    </w:p>
    <w:p w:rsidR="003F6A00" w:rsidRPr="00643D94" w:rsidRDefault="00643D94" w:rsidP="009D5C6F">
      <w:pPr>
        <w:pStyle w:val="Sinespaciado"/>
        <w:jc w:val="center"/>
        <w:rPr>
          <w:rFonts w:ascii="Ecofont Vera Sans" w:hAnsi="Ecofont Vera Sans"/>
          <w:b/>
          <w:sz w:val="24"/>
          <w:szCs w:val="24"/>
        </w:rPr>
      </w:pPr>
      <w:r w:rsidRPr="00643D94">
        <w:rPr>
          <w:rFonts w:ascii="Ecofont Vera Sans" w:hAnsi="Ecofont Vera Sans"/>
          <w:b/>
          <w:sz w:val="24"/>
          <w:szCs w:val="24"/>
        </w:rPr>
        <w:lastRenderedPageBreak/>
        <w:t xml:space="preserve">PROGRAMA ANUAL DE AUDITORÍAS </w:t>
      </w:r>
    </w:p>
    <w:p w:rsidR="00643D94" w:rsidRDefault="00643D94" w:rsidP="009D5C6F">
      <w:pPr>
        <w:pStyle w:val="Sinespaciado"/>
        <w:jc w:val="center"/>
        <w:rPr>
          <w:rFonts w:ascii="Ecofont Vera Sans" w:hAnsi="Ecofont Vera Sans"/>
          <w:b/>
          <w:sz w:val="24"/>
          <w:szCs w:val="24"/>
        </w:rPr>
      </w:pPr>
      <w:r w:rsidRPr="00643D94">
        <w:rPr>
          <w:rFonts w:ascii="Ecofont Vera Sans" w:hAnsi="Ecofont Vera Sans"/>
          <w:b/>
          <w:sz w:val="24"/>
          <w:szCs w:val="24"/>
        </w:rPr>
        <w:t>PARA EL EJERCICIO 2018</w:t>
      </w:r>
    </w:p>
    <w:p w:rsidR="00643D94" w:rsidRDefault="00643D94" w:rsidP="00B90BE5">
      <w:pPr>
        <w:pStyle w:val="Sinespaciado"/>
        <w:jc w:val="both"/>
        <w:rPr>
          <w:rFonts w:ascii="Ecofont Vera Sans" w:hAnsi="Ecofont Vera Sans"/>
          <w:b/>
          <w:sz w:val="24"/>
          <w:szCs w:val="24"/>
        </w:rPr>
      </w:pPr>
    </w:p>
    <w:p w:rsidR="00B90BE5" w:rsidRPr="00B90BE5" w:rsidRDefault="00B90BE5" w:rsidP="00B90BE5">
      <w:pPr>
        <w:pStyle w:val="Sinespaciado"/>
        <w:ind w:firstLine="708"/>
        <w:jc w:val="both"/>
        <w:rPr>
          <w:rFonts w:ascii="Ecofont Vera Sans" w:hAnsi="Ecofont Vera Sans"/>
          <w:sz w:val="24"/>
          <w:szCs w:val="24"/>
        </w:rPr>
      </w:pPr>
      <w:r>
        <w:rPr>
          <w:rFonts w:ascii="Ecofont Vera Sans" w:hAnsi="Ecofont Vera Sans"/>
          <w:sz w:val="24"/>
          <w:szCs w:val="24"/>
        </w:rPr>
        <w:t>Por medio del presente programa anual de auditorías para el ejercicio 2018, se informa la programación de los Programas Anuales de Auditoría que corresponden a los Órganos Inte</w:t>
      </w:r>
      <w:r w:rsidR="002E6773">
        <w:rPr>
          <w:rFonts w:ascii="Ecofont Vera Sans" w:hAnsi="Ecofont Vera Sans"/>
          <w:sz w:val="24"/>
          <w:szCs w:val="24"/>
        </w:rPr>
        <w:t>rnos de Control (antes llamados</w:t>
      </w:r>
      <w:r>
        <w:rPr>
          <w:rFonts w:ascii="Ecofont Vera Sans" w:hAnsi="Ecofont Vera Sans"/>
          <w:sz w:val="24"/>
          <w:szCs w:val="24"/>
        </w:rPr>
        <w:t xml:space="preserve"> Órganos de Control y Desa</w:t>
      </w:r>
      <w:r w:rsidR="002E6773">
        <w:rPr>
          <w:rFonts w:ascii="Ecofont Vera Sans" w:hAnsi="Ecofont Vera Sans"/>
          <w:sz w:val="24"/>
          <w:szCs w:val="24"/>
        </w:rPr>
        <w:t>rrollo Administrativo). T</w:t>
      </w:r>
      <w:r>
        <w:rPr>
          <w:rFonts w:ascii="Ecofont Vera Sans" w:hAnsi="Ecofont Vera Sans"/>
          <w:sz w:val="24"/>
          <w:szCs w:val="24"/>
        </w:rPr>
        <w:t xml:space="preserve">odavía hasta agosto del 2018, los Órganos Internos de Control de las dependencias </w:t>
      </w:r>
      <w:r w:rsidR="002E6773">
        <w:rPr>
          <w:rFonts w:ascii="Ecofont Vera Sans" w:hAnsi="Ecofont Vera Sans"/>
          <w:sz w:val="24"/>
          <w:szCs w:val="24"/>
        </w:rPr>
        <w:t xml:space="preserve">y entidades </w:t>
      </w:r>
      <w:r>
        <w:rPr>
          <w:rFonts w:ascii="Ecofont Vera Sans" w:hAnsi="Ecofont Vera Sans"/>
          <w:sz w:val="24"/>
          <w:szCs w:val="24"/>
        </w:rPr>
        <w:t>de</w:t>
      </w:r>
      <w:r w:rsidR="002E6773">
        <w:rPr>
          <w:rFonts w:ascii="Ecofont Vera Sans" w:hAnsi="Ecofont Vera Sans"/>
          <w:sz w:val="24"/>
          <w:szCs w:val="24"/>
        </w:rPr>
        <w:t xml:space="preserve"> la Administración Pública </w:t>
      </w:r>
      <w:r>
        <w:rPr>
          <w:rFonts w:ascii="Ecofont Vera Sans" w:hAnsi="Ecofont Vera Sans"/>
          <w:sz w:val="24"/>
          <w:szCs w:val="24"/>
        </w:rPr>
        <w:t>Estatal no existían. Eran Órganos de Control y Desarrollo Administrativo, pero debido a las modificaciones del Reglamento Interior de la Secretaría de la Contraloría General publicado mediante Boletín Oficial Número 12 Sección II del j</w:t>
      </w:r>
      <w:r w:rsidR="002E6773">
        <w:rPr>
          <w:rFonts w:ascii="Ecofont Vera Sans" w:hAnsi="Ecofont Vera Sans"/>
          <w:sz w:val="24"/>
          <w:szCs w:val="24"/>
        </w:rPr>
        <w:t>ueves 9 de agosto de 2018, dejaron</w:t>
      </w:r>
      <w:r>
        <w:rPr>
          <w:rFonts w:ascii="Ecofont Vera Sans" w:hAnsi="Ecofont Vera Sans"/>
          <w:sz w:val="24"/>
          <w:szCs w:val="24"/>
        </w:rPr>
        <w:t xml:space="preserve"> de existir los Órganos de Control y Desarrollo Administrativo, para dar paso a la unificación de l</w:t>
      </w:r>
      <w:r w:rsidR="002E6773">
        <w:rPr>
          <w:rFonts w:ascii="Ecofont Vera Sans" w:hAnsi="Ecofont Vera Sans"/>
          <w:sz w:val="24"/>
          <w:szCs w:val="24"/>
        </w:rPr>
        <w:t>a nomenclatura y atribuciones, d</w:t>
      </w:r>
      <w:r>
        <w:rPr>
          <w:rFonts w:ascii="Ecofont Vera Sans" w:hAnsi="Ecofont Vera Sans"/>
          <w:sz w:val="24"/>
          <w:szCs w:val="24"/>
        </w:rPr>
        <w:t xml:space="preserve">ependiendo los Órganos Internos de Control de la Coordinación General de Órganos </w:t>
      </w:r>
      <w:r w:rsidR="002E6773">
        <w:rPr>
          <w:rFonts w:ascii="Ecofont Vera Sans" w:hAnsi="Ecofont Vera Sans"/>
          <w:sz w:val="24"/>
          <w:szCs w:val="24"/>
        </w:rPr>
        <w:t xml:space="preserve">Internos </w:t>
      </w:r>
      <w:r>
        <w:rPr>
          <w:rFonts w:ascii="Ecofont Vera Sans" w:hAnsi="Ecofont Vera Sans"/>
          <w:sz w:val="24"/>
          <w:szCs w:val="24"/>
        </w:rPr>
        <w:t xml:space="preserve">de Control. </w:t>
      </w:r>
    </w:p>
    <w:p w:rsidR="00643D94" w:rsidRDefault="00643D94" w:rsidP="00B90BE5">
      <w:pPr>
        <w:pStyle w:val="Sinespaciado"/>
        <w:jc w:val="both"/>
        <w:rPr>
          <w:rFonts w:ascii="Ecofont Vera Sans" w:hAnsi="Ecofont Vera Sans"/>
          <w:sz w:val="24"/>
          <w:szCs w:val="24"/>
        </w:rPr>
      </w:pPr>
    </w:p>
    <w:p w:rsidR="00B90BE5" w:rsidRPr="00643D94" w:rsidRDefault="00B90BE5" w:rsidP="00B90BE5">
      <w:pPr>
        <w:pStyle w:val="Sinespaciado"/>
        <w:jc w:val="both"/>
        <w:rPr>
          <w:rFonts w:ascii="Ecofont Vera Sans" w:hAnsi="Ecofont Vera Sans"/>
          <w:sz w:val="24"/>
          <w:szCs w:val="24"/>
        </w:rPr>
      </w:pPr>
      <w:r w:rsidRPr="00B90BE5">
        <w:rPr>
          <w:rFonts w:ascii="Ecofont Vera Sans" w:hAnsi="Ecofont Vera Sans"/>
          <w:i/>
          <w:sz w:val="24"/>
          <w:szCs w:val="24"/>
        </w:rPr>
        <w:t>Anexo,</w:t>
      </w:r>
      <w:r>
        <w:rPr>
          <w:rFonts w:ascii="Ecofont Vera Sans" w:hAnsi="Ecofont Vera Sans"/>
          <w:sz w:val="24"/>
          <w:szCs w:val="24"/>
        </w:rPr>
        <w:t xml:space="preserve"> se presenta el resumen de los Programas Anuales de Auditoría, programados para el ejercicio 2018, con firma de validación del Secretario de la Contraloría General, el actual Coordinador General de Órganos Internos de Control y el Director de Evaluación a Órganos Internos de Control. </w:t>
      </w: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bookmarkStart w:id="0" w:name="_GoBack"/>
      <w:bookmarkEnd w:id="0"/>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B90BE5" w:rsidRDefault="00B90BE5" w:rsidP="00B90BE5">
      <w:pPr>
        <w:pStyle w:val="Sinespaciado"/>
        <w:jc w:val="both"/>
        <w:rPr>
          <w:rFonts w:ascii="Ecofont Vera Sans" w:hAnsi="Ecofont Vera Sans"/>
          <w:sz w:val="24"/>
          <w:szCs w:val="24"/>
        </w:rPr>
      </w:pPr>
    </w:p>
    <w:p w:rsidR="00CD7914" w:rsidRDefault="00B90BE5" w:rsidP="00CD7914">
      <w:pPr>
        <w:pStyle w:val="Sinespaciado"/>
        <w:jc w:val="both"/>
        <w:rPr>
          <w:rFonts w:ascii="Ecofont Vera Sans" w:hAnsi="Ecofont Vera Sans"/>
          <w:sz w:val="24"/>
          <w:szCs w:val="24"/>
        </w:rPr>
      </w:pPr>
      <w:r>
        <w:rPr>
          <w:noProof/>
        </w:rPr>
        <mc:AlternateContent>
          <mc:Choice Requires="wps">
            <w:drawing>
              <wp:anchor distT="0" distB="0" distL="114300" distR="114300" simplePos="0" relativeHeight="251752448" behindDoc="0" locked="0" layoutInCell="1" allowOverlap="1" wp14:anchorId="4CB81A5F" wp14:editId="4DD87DC9">
                <wp:simplePos x="0" y="0"/>
                <wp:positionH relativeFrom="margin">
                  <wp:posOffset>3648075</wp:posOffset>
                </wp:positionH>
                <wp:positionV relativeFrom="paragraph">
                  <wp:posOffset>40640</wp:posOffset>
                </wp:positionV>
                <wp:extent cx="788035" cy="505460"/>
                <wp:effectExtent l="0" t="0" r="0" b="8890"/>
                <wp:wrapNone/>
                <wp:docPr id="94" name="Cuadro de texto 94"/>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B90BE5" w:rsidRPr="00921A7A" w:rsidRDefault="00B90BE5" w:rsidP="00B90BE5">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1A5F" id="Cuadro de texto 94" o:spid="_x0000_s1096" type="#_x0000_t202" style="position:absolute;left:0;text-align:left;margin-left:287.25pt;margin-top:3.2pt;width:62.05pt;height:39.8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" filled="f" stroked="f">
                <v:textbox>
                  <w:txbxContent>
                    <w:p w:rsidR="00B90BE5" w:rsidRPr="00921A7A" w:rsidRDefault="00B90BE5" w:rsidP="00B90BE5">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g">
            <w:drawing>
              <wp:anchor distT="0" distB="0" distL="114300" distR="114300" simplePos="0" relativeHeight="251751424" behindDoc="0" locked="0" layoutInCell="1" allowOverlap="1" wp14:anchorId="055E689B" wp14:editId="11DFBAF5">
                <wp:simplePos x="0" y="0"/>
                <wp:positionH relativeFrom="column">
                  <wp:posOffset>4326048</wp:posOffset>
                </wp:positionH>
                <wp:positionV relativeFrom="paragraph">
                  <wp:posOffset>202565</wp:posOffset>
                </wp:positionV>
                <wp:extent cx="1919111" cy="496711"/>
                <wp:effectExtent l="0" t="0" r="0" b="0"/>
                <wp:wrapNone/>
                <wp:docPr id="95" name="Grupo 95"/>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96" name="CuadroTexto 5"/>
                        <wps:cNvSpPr txBox="1"/>
                        <wps:spPr>
                          <a:xfrm>
                            <a:off x="96253" y="48126"/>
                            <a:ext cx="2108200" cy="409575"/>
                          </a:xfrm>
                          <a:prstGeom prst="rect">
                            <a:avLst/>
                          </a:prstGeom>
                          <a:noFill/>
                        </wps:spPr>
                        <wps:txbx>
                          <w:txbxContent>
                            <w:p w:rsidR="00B90BE5" w:rsidRDefault="00B90BE5" w:rsidP="00B90BE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97"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5E689B" id="Grupo 95" o:spid="_x0000_s1097" style="position:absolute;left:0;text-align:left;margin-left:340.65pt;margin-top:15.95pt;width:151.1pt;height:39.1pt;z-index:251751424;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">
                <v:shape id="_x0000_s1098"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B90BE5" w:rsidRDefault="00B90BE5" w:rsidP="00B90BE5">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099"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VcQA&#10;AADbAAAADwAAAGRycy9kb3ducmV2LnhtbESPUWvCQBCE3wv9D8cWfKsXC1qNnlIKgiBIGwV9XHJr&#10;Es3uhdxVo7++Vyj4OMzMN8xs0XGtLtT6yomBQT8BRZI7W0lhYLddvo5B+YBisXZCBm7kYTF/fpph&#10;at1VvumShUJFiPgUDZQhNKnWPi+J0fddQxK9o2sZQ5RtoW2L1wjnWr8lyUgzVhIXSmzos6T8nP2w&#10;AfGH03CwX2eH01e3vm+Yl/mGjem9dB9TUIG68Aj/t1fWwOQd/r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5h1XEAAAA2wAAAA8AAAAAAAAAAAAAAAAAmAIAAGRycy9k&#10;b3ducmV2LnhtbFBLBQYAAAAABAAEAPUAAACJAwAAAAA=&#10;" fillcolor="#de0000" strokecolor="#ea0000" strokeweight="1pt"/>
              </v:group>
            </w:pict>
          </mc:Fallback>
        </mc:AlternateContent>
      </w:r>
    </w:p>
    <w:p w:rsidR="00CD7914" w:rsidRDefault="00CD7914" w:rsidP="00CD7914">
      <w:pPr>
        <w:pStyle w:val="Sinespaciado"/>
        <w:jc w:val="both"/>
        <w:rPr>
          <w:rFonts w:ascii="Ecofont Vera Sans" w:hAnsi="Ecofont Vera Sans"/>
          <w:sz w:val="24"/>
          <w:szCs w:val="24"/>
        </w:rPr>
      </w:pPr>
    </w:p>
    <w:p w:rsidR="00CD7914" w:rsidRDefault="00CD7914" w:rsidP="00CD7914">
      <w:pPr>
        <w:pStyle w:val="Sinespaciado"/>
        <w:jc w:val="both"/>
        <w:rPr>
          <w:rFonts w:ascii="Ecofont Vera Sans" w:hAnsi="Ecofont Vera Sans"/>
          <w:sz w:val="24"/>
          <w:szCs w:val="24"/>
        </w:rPr>
        <w:sectPr w:rsidR="00CD7914" w:rsidSect="00921A7A">
          <w:pgSz w:w="12240" w:h="15840"/>
          <w:pgMar w:top="1418" w:right="1701" w:bottom="1418" w:left="1701" w:header="709" w:footer="709" w:gutter="0"/>
          <w:cols w:space="708"/>
          <w:docGrid w:linePitch="360"/>
        </w:sectPr>
      </w:pPr>
    </w:p>
    <w:p w:rsidR="00CD7914" w:rsidRDefault="00CD7914" w:rsidP="006D7BB0">
      <w:pPr>
        <w:spacing w:after="0" w:line="240" w:lineRule="auto"/>
        <w:jc w:val="center"/>
        <w:rPr>
          <w:rFonts w:ascii="Ecofont Vera Sans" w:eastAsia="Times New Roman" w:hAnsi="Ecofont Vera Sans" w:cs="Times New Roman"/>
          <w:b/>
          <w:color w:val="000000"/>
          <w:sz w:val="24"/>
          <w:szCs w:val="24"/>
          <w:lang w:eastAsia="es-MX"/>
        </w:rPr>
      </w:pPr>
      <w:r w:rsidRPr="006D7BB0">
        <w:rPr>
          <w:rFonts w:ascii="Ecofont Vera Sans" w:eastAsiaTheme="minorEastAsia" w:hAnsi="Ecofont Vera Sans"/>
          <w:b/>
          <w:sz w:val="24"/>
          <w:szCs w:val="24"/>
          <w:lang w:eastAsia="es-MX"/>
        </w:rPr>
        <w:lastRenderedPageBreak/>
        <w:t xml:space="preserve">Anexo I. </w:t>
      </w:r>
      <w:r w:rsidR="006D7BB0" w:rsidRPr="006D7BB0">
        <w:rPr>
          <w:rFonts w:ascii="Ecofont Vera Sans" w:eastAsia="Times New Roman" w:hAnsi="Ecofont Vera Sans" w:cs="Times New Roman"/>
          <w:b/>
          <w:color w:val="000000"/>
          <w:sz w:val="24"/>
          <w:szCs w:val="24"/>
          <w:lang w:eastAsia="es-MX"/>
        </w:rPr>
        <w:t>Agenda Estratégica 2018: Programa Anual de Auditorías para el Ejercicio 2018</w:t>
      </w:r>
    </w:p>
    <w:p w:rsidR="00F704DF" w:rsidRDefault="00F704DF" w:rsidP="006D7BB0">
      <w:pPr>
        <w:spacing w:after="0" w:line="240" w:lineRule="auto"/>
        <w:jc w:val="center"/>
        <w:rPr>
          <w:rFonts w:ascii="Ecofont Vera Sans" w:eastAsia="Times New Roman" w:hAnsi="Ecofont Vera Sans" w:cs="Times New Roman"/>
          <w:b/>
          <w:color w:val="000000"/>
          <w:sz w:val="24"/>
          <w:szCs w:val="24"/>
          <w:lang w:eastAsia="es-MX"/>
        </w:rPr>
      </w:pPr>
    </w:p>
    <w:p w:rsidR="00F704DF" w:rsidRPr="006D7BB0" w:rsidRDefault="00F704DF" w:rsidP="006D7BB0">
      <w:pPr>
        <w:spacing w:after="0" w:line="240" w:lineRule="auto"/>
        <w:jc w:val="center"/>
        <w:rPr>
          <w:rFonts w:ascii="Ecofont Vera Sans" w:eastAsia="Times New Roman" w:hAnsi="Ecofont Vera Sans" w:cs="Times New Roman"/>
          <w:b/>
          <w:color w:val="000000"/>
          <w:sz w:val="24"/>
          <w:szCs w:val="24"/>
          <w:lang w:eastAsia="es-MX"/>
        </w:rPr>
      </w:pPr>
      <w:r>
        <w:rPr>
          <w:noProof/>
          <w:lang w:eastAsia="es-MX"/>
        </w:rPr>
        <mc:AlternateContent>
          <mc:Choice Requires="wpg">
            <w:drawing>
              <wp:anchor distT="0" distB="0" distL="114300" distR="114300" simplePos="0" relativeHeight="251754496" behindDoc="0" locked="0" layoutInCell="1" allowOverlap="1" wp14:anchorId="06AA763E" wp14:editId="5486D6E7">
                <wp:simplePos x="0" y="0"/>
                <wp:positionH relativeFrom="column">
                  <wp:posOffset>6738620</wp:posOffset>
                </wp:positionH>
                <wp:positionV relativeFrom="paragraph">
                  <wp:posOffset>5099050</wp:posOffset>
                </wp:positionV>
                <wp:extent cx="1919111" cy="496711"/>
                <wp:effectExtent l="0" t="0" r="0" b="0"/>
                <wp:wrapNone/>
                <wp:docPr id="105" name="Grupo 105"/>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106" name="CuadroTexto 5"/>
                        <wps:cNvSpPr txBox="1"/>
                        <wps:spPr>
                          <a:xfrm>
                            <a:off x="96253" y="48126"/>
                            <a:ext cx="2108200" cy="409575"/>
                          </a:xfrm>
                          <a:prstGeom prst="rect">
                            <a:avLst/>
                          </a:prstGeom>
                          <a:noFill/>
                        </wps:spPr>
                        <wps:txbx>
                          <w:txbxContent>
                            <w:p w:rsidR="00F704DF" w:rsidRDefault="00F704DF" w:rsidP="00F704D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107"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6AA763E" id="Grupo 105" o:spid="_x0000_s1100" style="position:absolute;left:0;text-align:left;margin-left:530.6pt;margin-top:401.5pt;width:151.1pt;height:39.1pt;z-index:251754496;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">
                <v:shape id="_x0000_s1101"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F704DF" w:rsidRDefault="00F704DF" w:rsidP="00F704DF">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102"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9ecIA&#10;AADcAAAADwAAAGRycy9kb3ducmV2LnhtbERPTWvCQBC9F/wPywi96UahVaKriCAUBKlpQY9Ddkyi&#10;mdmQ3WraX+8KQm/zeJ8zX3Zcqyu1vnJiYDRMQJHkzlZSGPj+2gymoHxAsVg7IQO/5GG56L3MMbXu&#10;Jnu6ZqFQMUR8igbKEJpUa5+XxOiHriGJ3Mm1jCHCttC2xVsM51qPk+RdM1YSG0psaF1Sfsl+2ID4&#10;4/ltdNhmx/Nnt/3bMW/yHRvz2u9WM1CBuvAvfro/bJyfTODx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715wgAAANwAAAAPAAAAAAAAAAAAAAAAAJgCAABkcnMvZG93&#10;bnJldi54bWxQSwUGAAAAAAQABAD1AAAAhwMAAAAA&#10;" fillcolor="#de0000" strokecolor="#ea0000" strokeweight="1pt"/>
              </v:group>
            </w:pict>
          </mc:Fallback>
        </mc:AlternateContent>
      </w:r>
      <w:r>
        <w:rPr>
          <w:rFonts w:ascii="Ecofont Vera Sans" w:eastAsia="Times New Roman" w:hAnsi="Ecofont Vera Sans" w:cs="Times New Roman"/>
          <w:b/>
          <w:noProof/>
          <w:color w:val="000000"/>
          <w:sz w:val="24"/>
          <w:szCs w:val="24"/>
          <w:lang w:eastAsia="es-MX"/>
        </w:rPr>
        <w:drawing>
          <wp:inline distT="0" distB="0" distL="0" distR="0">
            <wp:extent cx="8113395" cy="4905375"/>
            <wp:effectExtent l="0" t="0" r="1905"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AA hoja 1.jpg"/>
                    <pic:cNvPicPr/>
                  </pic:nvPicPr>
                  <pic:blipFill>
                    <a:blip r:embed="rId13">
                      <a:extLst>
                        <a:ext uri="{28A0092B-C50C-407E-A947-70E740481C1C}">
                          <a14:useLocalDpi xmlns:a14="http://schemas.microsoft.com/office/drawing/2010/main" val="0"/>
                        </a:ext>
                      </a:extLst>
                    </a:blip>
                    <a:stretch>
                      <a:fillRect/>
                    </a:stretch>
                  </pic:blipFill>
                  <pic:spPr>
                    <a:xfrm>
                      <a:off x="0" y="0"/>
                      <a:ext cx="8135959" cy="4919017"/>
                    </a:xfrm>
                    <a:prstGeom prst="rect">
                      <a:avLst/>
                    </a:prstGeom>
                  </pic:spPr>
                </pic:pic>
              </a:graphicData>
            </a:graphic>
          </wp:inline>
        </w:drawing>
      </w:r>
    </w:p>
    <w:p w:rsidR="001825CC" w:rsidRDefault="001825CC" w:rsidP="00F704DF">
      <w:pPr>
        <w:pStyle w:val="Sinespaciado"/>
        <w:jc w:val="center"/>
        <w:rPr>
          <w:rFonts w:ascii="Ecofont Vera Sans" w:hAnsi="Ecofont Vera Sans"/>
          <w:b/>
          <w:sz w:val="24"/>
          <w:szCs w:val="24"/>
        </w:rPr>
      </w:pPr>
      <w:r>
        <w:rPr>
          <w:noProof/>
        </w:rPr>
        <mc:AlternateContent>
          <mc:Choice Requires="wps">
            <w:drawing>
              <wp:anchor distT="0" distB="0" distL="114300" distR="114300" simplePos="0" relativeHeight="251756544" behindDoc="0" locked="0" layoutInCell="1" allowOverlap="1" wp14:anchorId="468CA174" wp14:editId="1C1ACC17">
                <wp:simplePos x="0" y="0"/>
                <wp:positionH relativeFrom="margin">
                  <wp:posOffset>6067425</wp:posOffset>
                </wp:positionH>
                <wp:positionV relativeFrom="paragraph">
                  <wp:posOffset>56515</wp:posOffset>
                </wp:positionV>
                <wp:extent cx="788035" cy="505460"/>
                <wp:effectExtent l="0" t="0" r="0" b="8890"/>
                <wp:wrapNone/>
                <wp:docPr id="108" name="Cuadro de texto 108"/>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1825CC" w:rsidRPr="00921A7A" w:rsidRDefault="001825CC" w:rsidP="001825CC">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A174" id="Cuadro de texto 108" o:spid="_x0000_s1103" type="#_x0000_t202" style="position:absolute;left:0;text-align:left;margin-left:477.75pt;margin-top:4.45pt;width:62.05pt;height:39.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" filled="f" stroked="f">
                <v:textbox>
                  <w:txbxContent>
                    <w:p w:rsidR="001825CC" w:rsidRPr="00921A7A" w:rsidRDefault="001825CC" w:rsidP="001825CC">
                      <w:pPr>
                        <w:jc w:val="cente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p>
    <w:p w:rsidR="00643D94" w:rsidRDefault="00F704DF" w:rsidP="00F704DF">
      <w:pPr>
        <w:pStyle w:val="Sinespaciado"/>
        <w:jc w:val="center"/>
        <w:rPr>
          <w:rFonts w:ascii="Ecofont Vera Sans" w:eastAsia="Times New Roman" w:hAnsi="Ecofont Vera Sans" w:cs="Times New Roman"/>
          <w:b/>
          <w:color w:val="000000"/>
          <w:sz w:val="24"/>
          <w:szCs w:val="24"/>
        </w:rPr>
      </w:pPr>
      <w:r w:rsidRPr="006D7BB0">
        <w:rPr>
          <w:rFonts w:ascii="Ecofont Vera Sans" w:hAnsi="Ecofont Vera Sans"/>
          <w:b/>
          <w:sz w:val="24"/>
          <w:szCs w:val="24"/>
        </w:rPr>
        <w:lastRenderedPageBreak/>
        <w:t xml:space="preserve">Anexo I. </w:t>
      </w:r>
      <w:r w:rsidRPr="006D7BB0">
        <w:rPr>
          <w:rFonts w:ascii="Ecofont Vera Sans" w:eastAsia="Times New Roman" w:hAnsi="Ecofont Vera Sans" w:cs="Times New Roman"/>
          <w:b/>
          <w:color w:val="000000"/>
          <w:sz w:val="24"/>
          <w:szCs w:val="24"/>
        </w:rPr>
        <w:t>Agenda Estratégica 2018: Programa Anual de Auditorías para el Ejercicio 2018</w:t>
      </w:r>
    </w:p>
    <w:p w:rsidR="00F704DF" w:rsidRDefault="00F704DF" w:rsidP="00F704DF">
      <w:pPr>
        <w:pStyle w:val="Sinespaciado"/>
        <w:jc w:val="center"/>
        <w:rPr>
          <w:rFonts w:ascii="Ecofont Vera Sans" w:eastAsia="Times New Roman" w:hAnsi="Ecofont Vera Sans" w:cs="Times New Roman"/>
          <w:b/>
          <w:color w:val="000000"/>
          <w:sz w:val="24"/>
          <w:szCs w:val="24"/>
        </w:rPr>
      </w:pPr>
    </w:p>
    <w:p w:rsidR="001825CC" w:rsidRDefault="001825CC" w:rsidP="001825CC">
      <w:pPr>
        <w:pStyle w:val="Sinespaciado"/>
        <w:jc w:val="center"/>
        <w:rPr>
          <w:rFonts w:ascii="Ecofont Vera Sans" w:hAnsi="Ecofont Vera Sans"/>
          <w:sz w:val="24"/>
          <w:szCs w:val="24"/>
        </w:rPr>
      </w:pPr>
      <w:r>
        <w:rPr>
          <w:rFonts w:ascii="Ecofont Vera Sans" w:hAnsi="Ecofont Vera Sans"/>
          <w:noProof/>
          <w:sz w:val="24"/>
          <w:szCs w:val="24"/>
        </w:rPr>
        <w:drawing>
          <wp:inline distT="0" distB="0" distL="0" distR="0">
            <wp:extent cx="6822440" cy="4848225"/>
            <wp:effectExtent l="0" t="0" r="0"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AA hoja 2.jpg"/>
                    <pic:cNvPicPr/>
                  </pic:nvPicPr>
                  <pic:blipFill rotWithShape="1">
                    <a:blip r:embed="rId14">
                      <a:extLst>
                        <a:ext uri="{28A0092B-C50C-407E-A947-70E740481C1C}">
                          <a14:useLocalDpi xmlns:a14="http://schemas.microsoft.com/office/drawing/2010/main" val="0"/>
                        </a:ext>
                      </a:extLst>
                    </a:blip>
                    <a:srcRect r="40249" b="14807"/>
                    <a:stretch/>
                  </pic:blipFill>
                  <pic:spPr bwMode="auto">
                    <a:xfrm>
                      <a:off x="0" y="0"/>
                      <a:ext cx="6828703" cy="4852676"/>
                    </a:xfrm>
                    <a:prstGeom prst="rect">
                      <a:avLst/>
                    </a:prstGeom>
                    <a:ln>
                      <a:noFill/>
                    </a:ln>
                    <a:extLst>
                      <a:ext uri="{53640926-AAD7-44D8-BBD7-CCE9431645EC}">
                        <a14:shadowObscured xmlns:a14="http://schemas.microsoft.com/office/drawing/2010/main"/>
                      </a:ext>
                    </a:extLst>
                  </pic:spPr>
                </pic:pic>
              </a:graphicData>
            </a:graphic>
          </wp:inline>
        </w:drawing>
      </w:r>
    </w:p>
    <w:p w:rsidR="001825CC" w:rsidRPr="003F6A00" w:rsidRDefault="001825CC" w:rsidP="001825CC">
      <w:pPr>
        <w:pStyle w:val="Sinespaciado"/>
        <w:jc w:val="center"/>
        <w:rPr>
          <w:rFonts w:ascii="Ecofont Vera Sans" w:hAnsi="Ecofont Vera Sans"/>
          <w:sz w:val="24"/>
          <w:szCs w:val="24"/>
        </w:rPr>
      </w:pPr>
      <w:r>
        <w:rPr>
          <w:noProof/>
        </w:rPr>
        <mc:AlternateContent>
          <mc:Choice Requires="wps">
            <w:drawing>
              <wp:anchor distT="0" distB="0" distL="114300" distR="114300" simplePos="0" relativeHeight="251760640" behindDoc="0" locked="0" layoutInCell="1" allowOverlap="1" wp14:anchorId="7F390B34" wp14:editId="4A6FD316">
                <wp:simplePos x="0" y="0"/>
                <wp:positionH relativeFrom="margin">
                  <wp:posOffset>6286500</wp:posOffset>
                </wp:positionH>
                <wp:positionV relativeFrom="paragraph">
                  <wp:posOffset>247015</wp:posOffset>
                </wp:positionV>
                <wp:extent cx="788035" cy="505460"/>
                <wp:effectExtent l="0" t="0" r="0" b="8890"/>
                <wp:wrapNone/>
                <wp:docPr id="115" name="Cuadro de texto 115"/>
                <wp:cNvGraphicFramePr/>
                <a:graphic xmlns:a="http://schemas.openxmlformats.org/drawingml/2006/main">
                  <a:graphicData uri="http://schemas.microsoft.com/office/word/2010/wordprocessingShape">
                    <wps:wsp>
                      <wps:cNvSpPr txBox="1"/>
                      <wps:spPr>
                        <a:xfrm>
                          <a:off x="0" y="0"/>
                          <a:ext cx="788035" cy="505460"/>
                        </a:xfrm>
                        <a:prstGeom prst="rect">
                          <a:avLst/>
                        </a:prstGeom>
                        <a:noFill/>
                        <a:ln>
                          <a:noFill/>
                        </a:ln>
                        <a:effectLst/>
                      </wps:spPr>
                      <wps:txbx>
                        <w:txbxContent>
                          <w:p w:rsidR="001825CC" w:rsidRPr="00921A7A" w:rsidRDefault="001825CC" w:rsidP="001825CC">
                            <w:pP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0B34" id="Cuadro de texto 115" o:spid="_x0000_s1104" type="#_x0000_t202" style="position:absolute;left:0;text-align:left;margin-left:495pt;margin-top:19.45pt;width:62.05pt;height:39.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" filled="f" stroked="f">
                <v:textbox>
                  <w:txbxContent>
                    <w:p w:rsidR="001825CC" w:rsidRPr="00921A7A" w:rsidRDefault="001825CC" w:rsidP="001825CC">
                      <w:pP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Ecofont Vera Sans" w:hAnsi="Ecofont Vera Sans"/>
                          <w:color w:val="808080" w:themeColor="background1" w:themeShade="8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Pr>
          <w:noProof/>
        </w:rPr>
        <mc:AlternateContent>
          <mc:Choice Requires="wpg">
            <w:drawing>
              <wp:anchor distT="0" distB="0" distL="114300" distR="114300" simplePos="0" relativeHeight="251758592" behindDoc="0" locked="0" layoutInCell="1" allowOverlap="1" wp14:anchorId="479BF42F" wp14:editId="44F38338">
                <wp:simplePos x="0" y="0"/>
                <wp:positionH relativeFrom="column">
                  <wp:posOffset>6896100</wp:posOffset>
                </wp:positionH>
                <wp:positionV relativeFrom="paragraph">
                  <wp:posOffset>266065</wp:posOffset>
                </wp:positionV>
                <wp:extent cx="1919111" cy="496711"/>
                <wp:effectExtent l="0" t="0" r="0" b="0"/>
                <wp:wrapNone/>
                <wp:docPr id="112" name="Grupo 112"/>
                <wp:cNvGraphicFramePr/>
                <a:graphic xmlns:a="http://schemas.openxmlformats.org/drawingml/2006/main">
                  <a:graphicData uri="http://schemas.microsoft.com/office/word/2010/wordprocessingGroup">
                    <wpg:wgp>
                      <wpg:cNvGrpSpPr/>
                      <wpg:grpSpPr>
                        <a:xfrm>
                          <a:off x="0" y="0"/>
                          <a:ext cx="1919111" cy="496711"/>
                          <a:chOff x="0" y="0"/>
                          <a:chExt cx="2204453" cy="457701"/>
                        </a:xfrm>
                      </wpg:grpSpPr>
                      <wps:wsp>
                        <wps:cNvPr id="113" name="CuadroTexto 5"/>
                        <wps:cNvSpPr txBox="1"/>
                        <wps:spPr>
                          <a:xfrm>
                            <a:off x="96253" y="48126"/>
                            <a:ext cx="2108200" cy="409575"/>
                          </a:xfrm>
                          <a:prstGeom prst="rect">
                            <a:avLst/>
                          </a:prstGeom>
                          <a:noFill/>
                        </wps:spPr>
                        <wps:txbx>
                          <w:txbxContent>
                            <w:p w:rsidR="001825CC" w:rsidRDefault="001825CC" w:rsidP="001825CC">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wps:txbx>
                        <wps:bodyPr wrap="square" rtlCol="0">
                          <a:noAutofit/>
                        </wps:bodyPr>
                      </wps:wsp>
                      <wps:wsp>
                        <wps:cNvPr id="114" name="Rectángulo 6"/>
                        <wps:cNvSpPr/>
                        <wps:spPr>
                          <a:xfrm>
                            <a:off x="0" y="0"/>
                            <a:ext cx="45719" cy="414070"/>
                          </a:xfrm>
                          <a:prstGeom prst="rect">
                            <a:avLst/>
                          </a:prstGeom>
                          <a:solidFill>
                            <a:srgbClr val="DE0000"/>
                          </a:solidFill>
                          <a:ln>
                            <a:solidFill>
                              <a:srgbClr val="EA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79BF42F" id="Grupo 112" o:spid="_x0000_s1105" style="position:absolute;left:0;text-align:left;margin-left:543pt;margin-top:20.95pt;width:151.1pt;height:39.1pt;z-index:251758592;mso-width-relative:margin;mso-height-relative:margin" coordsize="220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">
                <v:shape id="_x0000_s1106" type="#_x0000_t202" style="position:absolute;left:962;top:481;width:2108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1825CC" w:rsidRDefault="001825CC" w:rsidP="001825CC">
                        <w:pPr>
                          <w:pStyle w:val="NormalWeb"/>
                          <w:spacing w:before="0" w:beforeAutospacing="0" w:after="0" w:afterAutospacing="0"/>
                        </w:pPr>
                        <w:r>
                          <w:rPr>
                            <w:rFonts w:ascii="Ecofont Vera Sans" w:hAnsi="Ecofont Vera Sans" w:cstheme="minorBidi"/>
                            <w:b/>
                            <w:bCs/>
                            <w:color w:val="A6A6A6" w:themeColor="background1" w:themeShade="A6"/>
                            <w:kern w:val="24"/>
                            <w:sz w:val="18"/>
                            <w:szCs w:val="18"/>
                          </w:rPr>
                          <w:t>Coordinación General de Órganos Interno de Control</w:t>
                        </w:r>
                      </w:p>
                    </w:txbxContent>
                  </v:textbox>
                </v:shape>
                <v:rect id="Rectángulo 6" o:spid="_x0000_s1107" style="position:absolute;width:457;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108IA&#10;AADcAAAADwAAAGRycy9kb3ducmV2LnhtbERPTWvCQBC9F/wPywje6iZii0RXEUEoCNKmBT0O2TGJ&#10;ZmZDdqtpf31XEHqbx/ucxarnRl2p87UTA+k4AUVSOFtLaeDrc/s8A+UDisXGCRn4IQ+r5eBpgZl1&#10;N/mgax5KFUPEZ2igCqHNtPZFRYx+7FqSyJ1cxxgi7EptO7zFcG70JEleNWMtsaHCljYVFZf8mw2I&#10;P55f0sMuP57f+93vnnlb7NmY0bBfz0EF6sO/+OF+s3F+OoX7M/EC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XTwgAAANwAAAAPAAAAAAAAAAAAAAAAAJgCAABkcnMvZG93&#10;bnJldi54bWxQSwUGAAAAAAQABAD1AAAAhwMAAAAA&#10;" fillcolor="#de0000" strokecolor="#ea0000" strokeweight="1pt"/>
              </v:group>
            </w:pict>
          </mc:Fallback>
        </mc:AlternateContent>
      </w:r>
    </w:p>
    <w:sectPr w:rsidR="001825CC" w:rsidRPr="003F6A00" w:rsidSect="00CD791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6A" w:rsidRDefault="0090226A" w:rsidP="00366072">
      <w:pPr>
        <w:spacing w:after="0" w:line="240" w:lineRule="auto"/>
      </w:pPr>
      <w:r>
        <w:separator/>
      </w:r>
    </w:p>
  </w:endnote>
  <w:endnote w:type="continuationSeparator" w:id="0">
    <w:p w:rsidR="0090226A" w:rsidRDefault="0090226A" w:rsidP="0036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6A" w:rsidRDefault="0090226A" w:rsidP="00366072">
      <w:pPr>
        <w:spacing w:after="0" w:line="240" w:lineRule="auto"/>
      </w:pPr>
      <w:r>
        <w:separator/>
      </w:r>
    </w:p>
  </w:footnote>
  <w:footnote w:type="continuationSeparator" w:id="0">
    <w:p w:rsidR="0090226A" w:rsidRDefault="0090226A" w:rsidP="00366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F85"/>
    <w:multiLevelType w:val="hybridMultilevel"/>
    <w:tmpl w:val="839EDD8E"/>
    <w:lvl w:ilvl="0" w:tplc="2C46F1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067CB2"/>
    <w:multiLevelType w:val="hybridMultilevel"/>
    <w:tmpl w:val="D8886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5666EF"/>
    <w:multiLevelType w:val="hybridMultilevel"/>
    <w:tmpl w:val="6CE61ED2"/>
    <w:lvl w:ilvl="0" w:tplc="4BA2DC3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B45A85"/>
    <w:multiLevelType w:val="hybridMultilevel"/>
    <w:tmpl w:val="3AF42DBA"/>
    <w:lvl w:ilvl="0" w:tplc="8D52FF9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473EBB"/>
    <w:multiLevelType w:val="hybridMultilevel"/>
    <w:tmpl w:val="31DC2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E6729C"/>
    <w:multiLevelType w:val="hybridMultilevel"/>
    <w:tmpl w:val="318AE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3F4996"/>
    <w:multiLevelType w:val="hybridMultilevel"/>
    <w:tmpl w:val="7A36FB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3E7CFC"/>
    <w:multiLevelType w:val="hybridMultilevel"/>
    <w:tmpl w:val="2466C33E"/>
    <w:lvl w:ilvl="0" w:tplc="4FA49A7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436CA7"/>
    <w:multiLevelType w:val="hybridMultilevel"/>
    <w:tmpl w:val="DB943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463BC0"/>
    <w:multiLevelType w:val="hybridMultilevel"/>
    <w:tmpl w:val="7EA01F62"/>
    <w:lvl w:ilvl="0" w:tplc="20BE903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4"/>
  </w:num>
  <w:num w:numId="5">
    <w:abstractNumId w:val="8"/>
  </w:num>
  <w:num w:numId="6">
    <w:abstractNumId w:val="6"/>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72"/>
    <w:rsid w:val="00091F65"/>
    <w:rsid w:val="000A17C7"/>
    <w:rsid w:val="000B774D"/>
    <w:rsid w:val="000C0316"/>
    <w:rsid w:val="000C33C3"/>
    <w:rsid w:val="000D051C"/>
    <w:rsid w:val="000E3242"/>
    <w:rsid w:val="00101D58"/>
    <w:rsid w:val="0012496D"/>
    <w:rsid w:val="0014370A"/>
    <w:rsid w:val="001762D1"/>
    <w:rsid w:val="001825CC"/>
    <w:rsid w:val="00284B86"/>
    <w:rsid w:val="002B60C2"/>
    <w:rsid w:val="002D6196"/>
    <w:rsid w:val="002E6773"/>
    <w:rsid w:val="003202F4"/>
    <w:rsid w:val="0033123A"/>
    <w:rsid w:val="00362BC9"/>
    <w:rsid w:val="00366072"/>
    <w:rsid w:val="003D0AA9"/>
    <w:rsid w:val="003F6A00"/>
    <w:rsid w:val="00413F30"/>
    <w:rsid w:val="004629A4"/>
    <w:rsid w:val="004A72B8"/>
    <w:rsid w:val="004B3552"/>
    <w:rsid w:val="004F2642"/>
    <w:rsid w:val="005728DD"/>
    <w:rsid w:val="00596F09"/>
    <w:rsid w:val="005A779D"/>
    <w:rsid w:val="005B36AB"/>
    <w:rsid w:val="005C267A"/>
    <w:rsid w:val="005D31E6"/>
    <w:rsid w:val="005D5C6C"/>
    <w:rsid w:val="005D7DF7"/>
    <w:rsid w:val="005E4AB1"/>
    <w:rsid w:val="00605515"/>
    <w:rsid w:val="00605BB3"/>
    <w:rsid w:val="00643D94"/>
    <w:rsid w:val="006463C1"/>
    <w:rsid w:val="00667B91"/>
    <w:rsid w:val="006A5D83"/>
    <w:rsid w:val="006B2F0C"/>
    <w:rsid w:val="006D7BB0"/>
    <w:rsid w:val="007128A1"/>
    <w:rsid w:val="00716B3F"/>
    <w:rsid w:val="00792FF8"/>
    <w:rsid w:val="007B5435"/>
    <w:rsid w:val="007F46B8"/>
    <w:rsid w:val="00807996"/>
    <w:rsid w:val="00821E7F"/>
    <w:rsid w:val="00882470"/>
    <w:rsid w:val="0089767C"/>
    <w:rsid w:val="008C1948"/>
    <w:rsid w:val="008C3D9C"/>
    <w:rsid w:val="008C61E3"/>
    <w:rsid w:val="0090226A"/>
    <w:rsid w:val="00921A7A"/>
    <w:rsid w:val="0092777D"/>
    <w:rsid w:val="00956B8E"/>
    <w:rsid w:val="00990616"/>
    <w:rsid w:val="009A3837"/>
    <w:rsid w:val="009D5C6F"/>
    <w:rsid w:val="00AA1C12"/>
    <w:rsid w:val="00AC5DAF"/>
    <w:rsid w:val="00B42EE5"/>
    <w:rsid w:val="00B65E1B"/>
    <w:rsid w:val="00B861EF"/>
    <w:rsid w:val="00B90BE5"/>
    <w:rsid w:val="00BA51F8"/>
    <w:rsid w:val="00BF3D7F"/>
    <w:rsid w:val="00BF57F7"/>
    <w:rsid w:val="00C20043"/>
    <w:rsid w:val="00C20B95"/>
    <w:rsid w:val="00C26E87"/>
    <w:rsid w:val="00C87F9E"/>
    <w:rsid w:val="00CD7914"/>
    <w:rsid w:val="00CE5D85"/>
    <w:rsid w:val="00CF671E"/>
    <w:rsid w:val="00D778E7"/>
    <w:rsid w:val="00D90096"/>
    <w:rsid w:val="00E71EEF"/>
    <w:rsid w:val="00E959DE"/>
    <w:rsid w:val="00F0513E"/>
    <w:rsid w:val="00F1112A"/>
    <w:rsid w:val="00F64CB0"/>
    <w:rsid w:val="00F704DF"/>
    <w:rsid w:val="00FA3135"/>
    <w:rsid w:val="00FA3F14"/>
    <w:rsid w:val="00FE7F62"/>
    <w:rsid w:val="00FF7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D17B7-2AD0-4A7D-A067-92F3365E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6607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66072"/>
    <w:rPr>
      <w:rFonts w:eastAsiaTheme="minorEastAsia"/>
      <w:lang w:eastAsia="es-MX"/>
    </w:rPr>
  </w:style>
  <w:style w:type="paragraph" w:styleId="Encabezado">
    <w:name w:val="header"/>
    <w:basedOn w:val="Normal"/>
    <w:link w:val="EncabezadoCar"/>
    <w:uiPriority w:val="99"/>
    <w:unhideWhenUsed/>
    <w:rsid w:val="00366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072"/>
  </w:style>
  <w:style w:type="paragraph" w:styleId="Piedepgina">
    <w:name w:val="footer"/>
    <w:basedOn w:val="Normal"/>
    <w:link w:val="PiedepginaCar"/>
    <w:uiPriority w:val="99"/>
    <w:unhideWhenUsed/>
    <w:rsid w:val="00366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072"/>
  </w:style>
  <w:style w:type="paragraph" w:styleId="NormalWeb">
    <w:name w:val="Normal (Web)"/>
    <w:basedOn w:val="Normal"/>
    <w:uiPriority w:val="99"/>
    <w:semiHidden/>
    <w:unhideWhenUsed/>
    <w:rsid w:val="00366072"/>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qFormat/>
    <w:rsid w:val="00AC5DAF"/>
    <w:pPr>
      <w:widowControl w:val="0"/>
      <w:autoSpaceDE w:val="0"/>
      <w:autoSpaceDN w:val="0"/>
      <w:spacing w:after="0" w:line="240" w:lineRule="auto"/>
    </w:pPr>
    <w:rPr>
      <w:rFonts w:ascii="Arial" w:eastAsia="Arial" w:hAnsi="Arial" w:cs="Arial"/>
      <w:sz w:val="18"/>
      <w:szCs w:val="18"/>
      <w:lang w:val="en-US"/>
    </w:rPr>
  </w:style>
  <w:style w:type="character" w:customStyle="1" w:styleId="TextoindependienteCar">
    <w:name w:val="Texto independiente Car"/>
    <w:basedOn w:val="Fuentedeprrafopredeter"/>
    <w:link w:val="Textoindependiente"/>
    <w:uiPriority w:val="1"/>
    <w:rsid w:val="00AC5DAF"/>
    <w:rPr>
      <w:rFonts w:ascii="Arial" w:eastAsia="Arial" w:hAnsi="Arial" w:cs="Arial"/>
      <w:sz w:val="18"/>
      <w:szCs w:val="18"/>
      <w:lang w:val="en-US"/>
    </w:rPr>
  </w:style>
  <w:style w:type="paragraph" w:customStyle="1" w:styleId="texto">
    <w:name w:val="texto"/>
    <w:basedOn w:val="Normal"/>
    <w:rsid w:val="00AC5DAF"/>
    <w:pPr>
      <w:suppressAutoHyphens/>
      <w:spacing w:after="101" w:line="216" w:lineRule="exact"/>
      <w:ind w:firstLine="288"/>
      <w:jc w:val="both"/>
    </w:pPr>
    <w:rPr>
      <w:rFonts w:ascii="Arial" w:eastAsia="Times New Roman" w:hAnsi="Arial" w:cs="Arial"/>
      <w:kern w:val="1"/>
      <w:sz w:val="18"/>
      <w:szCs w:val="18"/>
      <w:lang w:eastAsia="ar-SA"/>
    </w:rPr>
  </w:style>
  <w:style w:type="character" w:styleId="Hipervnculo">
    <w:name w:val="Hyperlink"/>
    <w:basedOn w:val="Fuentedeprrafopredeter"/>
    <w:uiPriority w:val="99"/>
    <w:unhideWhenUsed/>
    <w:rsid w:val="00BF57F7"/>
    <w:rPr>
      <w:color w:val="0563C1" w:themeColor="hyperlink"/>
      <w:u w:val="single"/>
    </w:rPr>
  </w:style>
  <w:style w:type="paragraph" w:styleId="Prrafodelista">
    <w:name w:val="List Paragraph"/>
    <w:basedOn w:val="Normal"/>
    <w:uiPriority w:val="34"/>
    <w:qFormat/>
    <w:rsid w:val="00716B3F"/>
    <w:pPr>
      <w:ind w:left="720"/>
      <w:contextualSpacing/>
    </w:pPr>
  </w:style>
  <w:style w:type="paragraph" w:customStyle="1" w:styleId="m-5459927711376616840gmail-m-1412286109651412139gmail-msonospacing">
    <w:name w:val="m_-5459927711376616840gmail-m-1412286109651412139gmail-msonospacing"/>
    <w:basedOn w:val="Normal"/>
    <w:rsid w:val="009906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5459927711376616840gmail-m-1412286109651412139gmail-texto">
    <w:name w:val="m_-5459927711376616840gmail-m-1412286109651412139gmail-texto"/>
    <w:basedOn w:val="Normal"/>
    <w:rsid w:val="009906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7483">
      <w:bodyDiv w:val="1"/>
      <w:marLeft w:val="0"/>
      <w:marRight w:val="0"/>
      <w:marTop w:val="0"/>
      <w:marBottom w:val="0"/>
      <w:divBdr>
        <w:top w:val="none" w:sz="0" w:space="0" w:color="auto"/>
        <w:left w:val="none" w:sz="0" w:space="0" w:color="auto"/>
        <w:bottom w:val="none" w:sz="0" w:space="0" w:color="auto"/>
        <w:right w:val="none" w:sz="0" w:space="0" w:color="auto"/>
      </w:divBdr>
    </w:div>
    <w:div w:id="416753309">
      <w:bodyDiv w:val="1"/>
      <w:marLeft w:val="0"/>
      <w:marRight w:val="0"/>
      <w:marTop w:val="0"/>
      <w:marBottom w:val="0"/>
      <w:divBdr>
        <w:top w:val="none" w:sz="0" w:space="0" w:color="auto"/>
        <w:left w:val="none" w:sz="0" w:space="0" w:color="auto"/>
        <w:bottom w:val="none" w:sz="0" w:space="0" w:color="auto"/>
        <w:right w:val="none" w:sz="0" w:space="0" w:color="auto"/>
      </w:divBdr>
    </w:div>
    <w:div w:id="538861120">
      <w:bodyDiv w:val="1"/>
      <w:marLeft w:val="0"/>
      <w:marRight w:val="0"/>
      <w:marTop w:val="0"/>
      <w:marBottom w:val="0"/>
      <w:divBdr>
        <w:top w:val="none" w:sz="0" w:space="0" w:color="auto"/>
        <w:left w:val="none" w:sz="0" w:space="0" w:color="auto"/>
        <w:bottom w:val="none" w:sz="0" w:space="0" w:color="auto"/>
        <w:right w:val="none" w:sz="0" w:space="0" w:color="auto"/>
      </w:divBdr>
    </w:div>
    <w:div w:id="674069507">
      <w:bodyDiv w:val="1"/>
      <w:marLeft w:val="0"/>
      <w:marRight w:val="0"/>
      <w:marTop w:val="0"/>
      <w:marBottom w:val="0"/>
      <w:divBdr>
        <w:top w:val="none" w:sz="0" w:space="0" w:color="auto"/>
        <w:left w:val="none" w:sz="0" w:space="0" w:color="auto"/>
        <w:bottom w:val="none" w:sz="0" w:space="0" w:color="auto"/>
        <w:right w:val="none" w:sz="0" w:space="0" w:color="auto"/>
      </w:divBdr>
    </w:div>
    <w:div w:id="1406681067">
      <w:bodyDiv w:val="1"/>
      <w:marLeft w:val="0"/>
      <w:marRight w:val="0"/>
      <w:marTop w:val="0"/>
      <w:marBottom w:val="0"/>
      <w:divBdr>
        <w:top w:val="none" w:sz="0" w:space="0" w:color="auto"/>
        <w:left w:val="none" w:sz="0" w:space="0" w:color="auto"/>
        <w:bottom w:val="none" w:sz="0" w:space="0" w:color="auto"/>
        <w:right w:val="none" w:sz="0" w:space="0" w:color="auto"/>
      </w:divBdr>
    </w:div>
    <w:div w:id="15280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raloria.sonor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osa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CD08-E610-41E5-BDD8-36941D32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4337</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G.. Castro Arvayo</dc:creator>
  <cp:keywords/>
  <dc:description/>
  <cp:lastModifiedBy>Brianda G.. Castro Arvayo</cp:lastModifiedBy>
  <cp:revision>33</cp:revision>
  <dcterms:created xsi:type="dcterms:W3CDTF">2018-12-11T17:45:00Z</dcterms:created>
  <dcterms:modified xsi:type="dcterms:W3CDTF">2018-12-17T16:11:00Z</dcterms:modified>
</cp:coreProperties>
</file>