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B" w:rsidRPr="007415F1" w:rsidRDefault="00EA655B" w:rsidP="00EA655B">
      <w:pPr>
        <w:pStyle w:val="Encabezado"/>
        <w:rPr>
          <w:rFonts w:ascii="Arial Narrow" w:hAnsi="Arial Narrow"/>
          <w:b/>
        </w:rPr>
      </w:pPr>
      <w:r w:rsidRPr="007415F1">
        <w:rPr>
          <w:rFonts w:ascii="Arial Narrow" w:hAnsi="Arial Narrow"/>
          <w:b/>
        </w:rPr>
        <w:t>ORGANIGRAMA DE LA SUBDIRECCIÓN DE FINANZAS</w:t>
      </w:r>
    </w:p>
    <w:p w:rsidR="0068392A" w:rsidRDefault="00C33DDA">
      <w:pPr>
        <w:rPr>
          <w:lang w:val="es-MX"/>
        </w:rPr>
      </w:pPr>
      <w:r w:rsidRPr="00C33DDA">
        <w:rPr>
          <w:noProof/>
          <w:lang w:val="es-ES" w:eastAsia="es-ES"/>
        </w:rPr>
        <w:pict>
          <v:rect id="_x0000_s1026" style="position:absolute;left:0;text-align:left;margin-left:257.6pt;margin-top:19.95pt;width:111.45pt;height:39.25pt;z-index:251673600">
            <v:textbox inset=",.3mm,,.3mm">
              <w:txbxContent>
                <w:p w:rsidR="0068392A" w:rsidRPr="00CE2BAD" w:rsidRDefault="0068392A">
                  <w:pPr>
                    <w:rPr>
                      <w:sz w:val="18"/>
                      <w:szCs w:val="18"/>
                      <w:lang w:val="es-MX"/>
                    </w:rPr>
                  </w:pPr>
                  <w:r w:rsidRPr="00CE2BAD">
                    <w:rPr>
                      <w:sz w:val="18"/>
                      <w:szCs w:val="18"/>
                      <w:lang w:val="es-MX"/>
                    </w:rPr>
                    <w:t xml:space="preserve">Subdirección </w:t>
                  </w:r>
                  <w:r w:rsidR="009D0E2E">
                    <w:rPr>
                      <w:sz w:val="18"/>
                      <w:szCs w:val="18"/>
                      <w:lang w:val="es-MX"/>
                    </w:rPr>
                    <w:t xml:space="preserve">                                 </w:t>
                  </w:r>
                  <w:r w:rsidR="00F024FA">
                    <w:rPr>
                      <w:sz w:val="18"/>
                      <w:szCs w:val="18"/>
                      <w:lang w:val="es-MX"/>
                    </w:rPr>
                    <w:t xml:space="preserve">de Finanzas </w:t>
                  </w:r>
                </w:p>
              </w:txbxContent>
            </v:textbox>
          </v:rect>
        </w:pict>
      </w:r>
    </w:p>
    <w:p w:rsidR="0068392A" w:rsidRPr="0068392A" w:rsidRDefault="00C33DDA">
      <w:pPr>
        <w:rPr>
          <w:lang w:val="es-MX"/>
        </w:rPr>
      </w:pPr>
      <w:r w:rsidRPr="00C33DDA">
        <w:rPr>
          <w:noProof/>
          <w:lang w:val="es-ES" w:eastAsia="es-ES"/>
        </w:rPr>
        <w:pict>
          <v:rect id="_x0000_s1039" style="position:absolute;left:0;text-align:left;margin-left:523.25pt;margin-top:82.95pt;width:111.45pt;height:39.2pt;z-index:251671552">
            <v:textbox style="mso-next-textbox:#_x0000_s1039" inset=".5mm,.3mm,.5mm,.3mm">
              <w:txbxContent>
                <w:p w:rsidR="00F56957" w:rsidRPr="00CE2BAD" w:rsidRDefault="00F024FA" w:rsidP="002F0D8B">
                  <w:pPr>
                    <w:spacing w:after="0" w:line="240" w:lineRule="auto"/>
                    <w:rPr>
                      <w:sz w:val="18"/>
                      <w:szCs w:val="18"/>
                      <w:lang w:val="es-MX"/>
                    </w:rPr>
                  </w:pPr>
                  <w:r>
                    <w:rPr>
                      <w:sz w:val="18"/>
                      <w:szCs w:val="18"/>
                      <w:lang w:val="es-MX"/>
                    </w:rPr>
                    <w:t xml:space="preserve">Departamento de Verificación de Organismos </w:t>
                  </w:r>
                </w:p>
              </w:txbxContent>
            </v:textbox>
          </v:rect>
        </w:pict>
      </w:r>
      <w:r w:rsidRPr="00C33DDA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23.25pt;margin-top:112.15pt;width:111.45pt;height:10pt;z-index:251683840;mso-width-relative:margin;mso-height-relative:margin;v-text-anchor:middle" strokecolor="black [3213]">
            <v:textbox style="mso-next-textbox:#_x0000_s1055" inset=",.3mm,,.3mm">
              <w:txbxContent>
                <w:p w:rsidR="009E0914" w:rsidRPr="005A23C9" w:rsidRDefault="009E0914" w:rsidP="009E0914">
                  <w:pPr>
                    <w:jc w:val="left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12I</w:t>
                  </w:r>
                </w:p>
              </w:txbxContent>
            </v:textbox>
          </v:shape>
        </w:pict>
      </w:r>
      <w:r w:rsidRPr="00C33DDA">
        <w:rPr>
          <w:noProof/>
          <w:lang w:val="es-ES" w:eastAsia="es-ES"/>
        </w:rPr>
        <w:pict>
          <v:shape id="_x0000_s1054" type="#_x0000_t202" style="position:absolute;left:0;text-align:left;margin-left:350.6pt;margin-top:112.7pt;width:111.45pt;height:10pt;z-index:251682816;mso-width-relative:margin;mso-height-relative:margin;v-text-anchor:middle" strokecolor="black [3213]">
            <v:textbox style="mso-next-textbox:#_x0000_s1054" inset=",.3mm,,.3mm">
              <w:txbxContent>
                <w:p w:rsidR="00030EA4" w:rsidRPr="005A23C9" w:rsidRDefault="00030EA4" w:rsidP="00030EA4">
                  <w:pPr>
                    <w:jc w:val="left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12I</w:t>
                  </w:r>
                </w:p>
              </w:txbxContent>
            </v:textbox>
          </v:shape>
        </w:pict>
      </w:r>
      <w:r w:rsidRPr="00C33DDA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06.95pt;margin-top:71.25pt;width:0;height:11.9pt;z-index:251671039" o:connectortype="straight"/>
        </w:pict>
      </w:r>
      <w:r w:rsidRPr="00C33DDA">
        <w:rPr>
          <w:noProof/>
          <w:lang w:val="es-ES" w:eastAsia="es-ES"/>
        </w:rPr>
        <w:pict>
          <v:shape id="_x0000_s1029" type="#_x0000_t32" style="position:absolute;left:0;text-align:left;margin-left:234.65pt;margin-top:71.25pt;width:0;height:29.25pt;z-index:251661312" o:connectortype="straight"/>
        </w:pict>
      </w:r>
      <w:r w:rsidRPr="00C33DDA">
        <w:rPr>
          <w:noProof/>
          <w:lang w:val="es-ES" w:eastAsia="es-ES"/>
        </w:rPr>
        <w:pict>
          <v:shape id="_x0000_s1053" type="#_x0000_t202" style="position:absolute;left:0;text-align:left;margin-left:178.45pt;margin-top:113.25pt;width:111.45pt;height:10pt;z-index:251681792;mso-width-relative:margin;mso-height-relative:margin;v-text-anchor:middle" strokecolor="black [3213]">
            <v:textbox style="mso-next-textbox:#_x0000_s1053" inset=",.3mm,,.3mm">
              <w:txbxContent>
                <w:p w:rsidR="00030EA4" w:rsidRPr="005A23C9" w:rsidRDefault="00030EA4" w:rsidP="00030EA4">
                  <w:pPr>
                    <w:jc w:val="left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12I</w:t>
                  </w:r>
                </w:p>
              </w:txbxContent>
            </v:textbox>
          </v:shape>
        </w:pict>
      </w:r>
      <w:r w:rsidRPr="00C33DDA">
        <w:rPr>
          <w:noProof/>
          <w:lang w:val="es-ES" w:eastAsia="es-ES"/>
        </w:rPr>
        <w:pict>
          <v:shape id="_x0000_s1052" type="#_x0000_t202" style="position:absolute;left:0;text-align:left;margin-left:5.8pt;margin-top:113.25pt;width:111.45pt;height:10pt;z-index:251680768;mso-width-relative:margin;mso-height-relative:margin;v-text-anchor:middle" strokecolor="black [3213]">
            <v:textbox style="mso-next-textbox:#_x0000_s1052" inset=",.3mm,,.3mm">
              <w:txbxContent>
                <w:p w:rsidR="00030EA4" w:rsidRPr="005A23C9" w:rsidRDefault="00030EA4" w:rsidP="00030EA4">
                  <w:pPr>
                    <w:jc w:val="left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12I</w:t>
                  </w:r>
                </w:p>
              </w:txbxContent>
            </v:textbox>
          </v:shape>
        </w:pict>
      </w:r>
      <w:r>
        <w:rPr>
          <w:noProof/>
          <w:lang w:val="es-MX"/>
        </w:rPr>
        <w:pict>
          <v:shape id="_x0000_s1044" type="#_x0000_t202" style="position:absolute;left:0;text-align:left;margin-left:257.6pt;margin-top:23.75pt;width:111.45pt;height:10pt;z-index:251675648;mso-width-relative:margin;mso-height-relative:margin;v-text-anchor:middle" strokecolor="black [3213]">
            <v:textbox style="mso-next-textbox:#_x0000_s1044" inset=",.3mm,,.3mm">
              <w:txbxContent>
                <w:p w:rsidR="005A23C9" w:rsidRPr="005A23C9" w:rsidRDefault="005A23C9" w:rsidP="00030EA4">
                  <w:pPr>
                    <w:jc w:val="left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13I</w:t>
                  </w:r>
                </w:p>
              </w:txbxContent>
            </v:textbox>
          </v:shape>
        </w:pict>
      </w:r>
      <w:r w:rsidRPr="00C33DDA">
        <w:rPr>
          <w:noProof/>
          <w:lang w:val="es-ES" w:eastAsia="es-ES"/>
        </w:rPr>
        <w:pict>
          <v:shape id="_x0000_s1028" type="#_x0000_t32" style="position:absolute;left:0;text-align:left;margin-left:62.4pt;margin-top:70.95pt;width:516.85pt;height:0;flip:x;z-index:251660288" o:connectortype="straight"/>
        </w:pict>
      </w:r>
      <w:r w:rsidRPr="00C33DDA">
        <w:rPr>
          <w:noProof/>
          <w:lang w:val="es-ES" w:eastAsia="es-ES"/>
        </w:rPr>
        <w:pict>
          <v:rect id="_x0000_s1036" style="position:absolute;left:0;text-align:left;margin-left:5.8pt;margin-top:84.05pt;width:111.45pt;height:39.2pt;z-index:251668480">
            <v:textbox style="mso-next-textbox:#_x0000_s1036" inset=",.3mm,,.3mm">
              <w:txbxContent>
                <w:p w:rsidR="0068392A" w:rsidRPr="00CE2BAD" w:rsidRDefault="00CE2BAD" w:rsidP="00F56957">
                  <w:pPr>
                    <w:rPr>
                      <w:sz w:val="18"/>
                      <w:szCs w:val="18"/>
                      <w:lang w:val="es-MX"/>
                    </w:rPr>
                  </w:pPr>
                  <w:r w:rsidRPr="00CE2BAD">
                    <w:rPr>
                      <w:sz w:val="18"/>
                      <w:szCs w:val="18"/>
                      <w:lang w:val="es-MX"/>
                    </w:rPr>
                    <w:t xml:space="preserve">Departamento </w:t>
                  </w:r>
                  <w:r w:rsidR="00F024FA">
                    <w:rPr>
                      <w:sz w:val="18"/>
                      <w:szCs w:val="18"/>
                      <w:lang w:val="es-MX"/>
                    </w:rPr>
                    <w:t xml:space="preserve">de Control de Fondos </w:t>
                  </w:r>
                </w:p>
              </w:txbxContent>
            </v:textbox>
          </v:rect>
        </w:pict>
      </w:r>
      <w:r w:rsidRPr="00C33DDA">
        <w:rPr>
          <w:noProof/>
          <w:lang w:val="es-ES" w:eastAsia="es-ES"/>
        </w:rPr>
        <w:pict>
          <v:rect id="_x0000_s1037" style="position:absolute;left:0;text-align:left;margin-left:178.45pt;margin-top:83.7pt;width:111.45pt;height:39.55pt;z-index:251669504">
            <v:textbox style="mso-next-textbox:#_x0000_s1037" inset=",.3mm,,.3mm">
              <w:txbxContent>
                <w:p w:rsidR="00F56957" w:rsidRPr="00CE2BAD" w:rsidRDefault="00CE2BAD" w:rsidP="00F56957">
                  <w:pPr>
                    <w:rPr>
                      <w:sz w:val="18"/>
                      <w:szCs w:val="18"/>
                      <w:lang w:val="es-MX"/>
                    </w:rPr>
                  </w:pPr>
                  <w:r w:rsidRPr="00CE2BAD">
                    <w:rPr>
                      <w:sz w:val="18"/>
                      <w:szCs w:val="18"/>
                      <w:lang w:val="es-MX"/>
                    </w:rPr>
                    <w:t>Departamento</w:t>
                  </w:r>
                  <w:r w:rsidR="00F024FA">
                    <w:rPr>
                      <w:sz w:val="18"/>
                      <w:szCs w:val="18"/>
                      <w:lang w:val="es-MX"/>
                    </w:rPr>
                    <w:t xml:space="preserve">                 </w:t>
                  </w:r>
                  <w:r w:rsidRPr="00CE2BAD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F024FA">
                    <w:rPr>
                      <w:sz w:val="18"/>
                      <w:szCs w:val="18"/>
                      <w:lang w:val="es-MX"/>
                    </w:rPr>
                    <w:t xml:space="preserve">Contabilidad </w:t>
                  </w:r>
                </w:p>
              </w:txbxContent>
            </v:textbox>
          </v:rect>
        </w:pict>
      </w:r>
      <w:r w:rsidRPr="00C33DDA">
        <w:rPr>
          <w:noProof/>
          <w:lang w:val="es-ES" w:eastAsia="es-ES"/>
        </w:rPr>
        <w:pict>
          <v:rect id="_x0000_s1038" style="position:absolute;left:0;text-align:left;margin-left:350.6pt;margin-top:83.3pt;width:111.45pt;height:39.2pt;z-index:251672576">
            <v:textbox style="mso-next-textbox:#_x0000_s1038" inset=".5mm,1mm,.5mm,.3mm">
              <w:txbxContent>
                <w:p w:rsidR="00F56957" w:rsidRPr="00030EA4" w:rsidRDefault="00CE2BAD" w:rsidP="002F0D8B">
                  <w:pPr>
                    <w:spacing w:after="0" w:line="240" w:lineRule="auto"/>
                    <w:rPr>
                      <w:sz w:val="18"/>
                      <w:szCs w:val="17"/>
                      <w:lang w:val="es-MX"/>
                    </w:rPr>
                  </w:pPr>
                  <w:r w:rsidRPr="00030EA4">
                    <w:rPr>
                      <w:sz w:val="18"/>
                      <w:szCs w:val="17"/>
                      <w:lang w:val="es-MX"/>
                    </w:rPr>
                    <w:t xml:space="preserve">Departamento de </w:t>
                  </w:r>
                  <w:r w:rsidR="00F024FA" w:rsidRPr="00030EA4">
                    <w:rPr>
                      <w:sz w:val="18"/>
                      <w:szCs w:val="17"/>
                      <w:lang w:val="es-MX"/>
                    </w:rPr>
                    <w:t xml:space="preserve">Ingresos y Control Presupuestal </w:t>
                  </w:r>
                </w:p>
              </w:txbxContent>
            </v:textbox>
          </v:rect>
        </w:pict>
      </w:r>
      <w:r w:rsidRPr="00C33DDA">
        <w:rPr>
          <w:noProof/>
          <w:lang w:val="es-ES" w:eastAsia="es-ES"/>
        </w:rPr>
        <w:pict>
          <v:shape id="_x0000_s1027" type="#_x0000_t32" style="position:absolute;left:0;text-align:left;margin-left:314.35pt;margin-top:33.75pt;width:0;height:37.2pt;z-index:251659264" o:connectortype="straight"/>
        </w:pict>
      </w:r>
      <w:r w:rsidRPr="00C33DDA">
        <w:rPr>
          <w:noProof/>
          <w:lang w:val="es-ES" w:eastAsia="es-ES"/>
        </w:rPr>
        <w:pict>
          <v:shape id="_x0000_s1030" type="#_x0000_t32" style="position:absolute;left:0;text-align:left;margin-left:62.4pt;margin-top:70.6pt;width:.05pt;height:15.8pt;z-index:251662336" o:connectortype="straight"/>
        </w:pict>
      </w:r>
      <w:r w:rsidRPr="00C33DDA">
        <w:rPr>
          <w:noProof/>
          <w:lang w:val="es-ES" w:eastAsia="es-ES"/>
        </w:rPr>
        <w:pict>
          <v:shape id="_x0000_s1035" type="#_x0000_t32" style="position:absolute;left:0;text-align:left;margin-left:579.25pt;margin-top:70.6pt;width:0;height:29.25pt;z-index:251667456" o:connectortype="straight"/>
        </w:pict>
      </w:r>
    </w:p>
    <w:sectPr w:rsidR="0068392A" w:rsidRPr="0068392A" w:rsidSect="00E4707C">
      <w:headerReference w:type="default" r:id="rId6"/>
      <w:pgSz w:w="15840" w:h="12240" w:orient="landscape" w:code="1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F1" w:rsidRDefault="008D14F1" w:rsidP="00E4707C">
      <w:pPr>
        <w:spacing w:after="0" w:line="240" w:lineRule="auto"/>
      </w:pPr>
      <w:r>
        <w:separator/>
      </w:r>
    </w:p>
  </w:endnote>
  <w:endnote w:type="continuationSeparator" w:id="0">
    <w:p w:rsidR="008D14F1" w:rsidRDefault="008D14F1" w:rsidP="00E4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F1" w:rsidRDefault="008D14F1" w:rsidP="00E4707C">
      <w:pPr>
        <w:spacing w:after="0" w:line="240" w:lineRule="auto"/>
      </w:pPr>
      <w:r>
        <w:separator/>
      </w:r>
    </w:p>
  </w:footnote>
  <w:footnote w:type="continuationSeparator" w:id="0">
    <w:p w:rsidR="008D14F1" w:rsidRDefault="008D14F1" w:rsidP="00E4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C" w:rsidRDefault="007415F1" w:rsidP="00E4707C">
    <w:pPr>
      <w:pStyle w:val="Encabezado"/>
      <w:jc w:val="both"/>
    </w:pPr>
    <w:r w:rsidRPr="007415F1">
      <w:drawing>
        <wp:inline distT="0" distB="0" distL="0" distR="0">
          <wp:extent cx="1417161" cy="811572"/>
          <wp:effectExtent l="19050" t="0" r="0" b="0"/>
          <wp:docPr id="5" name="Imagen 1" descr="logo 3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 3d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161" cy="81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</w:t>
    </w:r>
    <w:r w:rsidRPr="007415F1">
      <w:drawing>
        <wp:inline distT="0" distB="0" distL="0" distR="0">
          <wp:extent cx="796129" cy="792088"/>
          <wp:effectExtent l="19050" t="0" r="3971" b="0"/>
          <wp:docPr id="6" name="Imagen 2" descr="LOGO_NS1 pi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LOGO_NS1 pi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6129" cy="79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07C" w:rsidRDefault="00E470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2A"/>
    <w:rsid w:val="00014F97"/>
    <w:rsid w:val="00030EA4"/>
    <w:rsid w:val="000764DC"/>
    <w:rsid w:val="00111F2D"/>
    <w:rsid w:val="00185AE2"/>
    <w:rsid w:val="001E76AA"/>
    <w:rsid w:val="00251E63"/>
    <w:rsid w:val="002A2742"/>
    <w:rsid w:val="002F0D8B"/>
    <w:rsid w:val="0031080B"/>
    <w:rsid w:val="003A4250"/>
    <w:rsid w:val="00420EB3"/>
    <w:rsid w:val="0046028A"/>
    <w:rsid w:val="005A23C9"/>
    <w:rsid w:val="005D2C79"/>
    <w:rsid w:val="0068392A"/>
    <w:rsid w:val="00690C45"/>
    <w:rsid w:val="007214B9"/>
    <w:rsid w:val="007415F1"/>
    <w:rsid w:val="00876D5F"/>
    <w:rsid w:val="008965B0"/>
    <w:rsid w:val="008A2EC0"/>
    <w:rsid w:val="008D14F1"/>
    <w:rsid w:val="009D0E2E"/>
    <w:rsid w:val="009E0914"/>
    <w:rsid w:val="00A70B19"/>
    <w:rsid w:val="00C33DDA"/>
    <w:rsid w:val="00CE2BAD"/>
    <w:rsid w:val="00CF697D"/>
    <w:rsid w:val="00DD0703"/>
    <w:rsid w:val="00E346C8"/>
    <w:rsid w:val="00E447C5"/>
    <w:rsid w:val="00E4707C"/>
    <w:rsid w:val="00E911D3"/>
    <w:rsid w:val="00EA655B"/>
    <w:rsid w:val="00EB0E37"/>
    <w:rsid w:val="00F011F8"/>
    <w:rsid w:val="00F024FA"/>
    <w:rsid w:val="00F05918"/>
    <w:rsid w:val="00F56957"/>
    <w:rsid w:val="00F7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7" type="connector" idref="#_x0000_s1030"/>
        <o:r id="V:Rule8" type="connector" idref="#_x0000_s1027"/>
        <o:r id="V:Rule9" type="connector" idref="#_x0000_s1042"/>
        <o:r id="V:Rule10" type="connector" idref="#_x0000_s1035"/>
        <o:r id="V:Rule11" type="connector" idref="#_x0000_s1029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C5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7C"/>
    <w:rPr>
      <w:lang w:val="pt-BR"/>
    </w:rPr>
  </w:style>
  <w:style w:type="paragraph" w:styleId="Piedepgina">
    <w:name w:val="footer"/>
    <w:basedOn w:val="Normal"/>
    <w:link w:val="PiedepginaCar"/>
    <w:uiPriority w:val="99"/>
    <w:semiHidden/>
    <w:unhideWhenUsed/>
    <w:rsid w:val="00E4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707C"/>
    <w:rPr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07C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tpliego</cp:lastModifiedBy>
  <cp:revision>3</cp:revision>
  <dcterms:created xsi:type="dcterms:W3CDTF">2013-08-05T20:13:00Z</dcterms:created>
  <dcterms:modified xsi:type="dcterms:W3CDTF">2013-08-05T20:15:00Z</dcterms:modified>
</cp:coreProperties>
</file>