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255BE2" w:rsidRDefault="00B575CB" w:rsidP="00255BE2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180975</wp:posOffset>
            </wp:positionV>
            <wp:extent cx="775970" cy="452120"/>
            <wp:effectExtent l="19050" t="0" r="5080" b="0"/>
            <wp:wrapThrough wrapText="bothSides">
              <wp:wrapPolygon edited="0">
                <wp:start x="-530" y="0"/>
                <wp:lineTo x="-530" y="20933"/>
                <wp:lineTo x="21741" y="20933"/>
                <wp:lineTo x="21741" y="0"/>
                <wp:lineTo x="-530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09270" cy="647065"/>
            <wp:effectExtent l="19050" t="0" r="508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800EA7" w:rsidRPr="00800EA7" w:rsidRDefault="001964CF" w:rsidP="00800EA7">
      <w:pPr>
        <w:pStyle w:val="Ttulo5"/>
        <w:ind w:right="4"/>
        <w:rPr>
          <w:rFonts w:cs="Arial"/>
          <w:bCs/>
          <w:sz w:val="22"/>
          <w:szCs w:val="22"/>
        </w:rPr>
      </w:pPr>
      <w:r w:rsidRPr="00800EA7">
        <w:rPr>
          <w:sz w:val="22"/>
          <w:szCs w:val="22"/>
        </w:rPr>
        <w:t>INSTITUTO DE SEGURIDAD Y SERVICIOS SOCIALES DE LOS TRABAJADORES DEL</w:t>
      </w:r>
      <w:r w:rsidR="00800EA7" w:rsidRPr="00800EA7">
        <w:rPr>
          <w:sz w:val="22"/>
          <w:szCs w:val="22"/>
        </w:rPr>
        <w:t xml:space="preserve"> </w:t>
      </w:r>
      <w:r w:rsidRPr="00800EA7">
        <w:rPr>
          <w:sz w:val="22"/>
          <w:szCs w:val="22"/>
        </w:rPr>
        <w:t>ESTADO DE SONORA</w:t>
      </w:r>
    </w:p>
    <w:p w:rsidR="00AC6693" w:rsidRPr="00800EA7" w:rsidRDefault="00AC6693" w:rsidP="00800EA7">
      <w:pPr>
        <w:pStyle w:val="Ttulo5"/>
        <w:ind w:right="4"/>
        <w:rPr>
          <w:rFonts w:ascii="Times New Roman" w:hAnsi="Times New Roman"/>
          <w:b w:val="0"/>
          <w:sz w:val="18"/>
          <w:szCs w:val="18"/>
        </w:rPr>
      </w:pPr>
      <w:r w:rsidRPr="00800EA7">
        <w:rPr>
          <w:bCs/>
          <w:sz w:val="22"/>
          <w:szCs w:val="22"/>
        </w:rPr>
        <w:t>Li</w:t>
      </w:r>
      <w:r w:rsidR="00E2544C" w:rsidRPr="00800EA7">
        <w:rPr>
          <w:bCs/>
          <w:sz w:val="22"/>
          <w:szCs w:val="22"/>
        </w:rPr>
        <w:t xml:space="preserve">citación Pública </w:t>
      </w:r>
      <w:r w:rsidR="00C94F83" w:rsidRPr="00800EA7">
        <w:rPr>
          <w:bCs/>
          <w:sz w:val="22"/>
          <w:szCs w:val="22"/>
        </w:rPr>
        <w:t xml:space="preserve">Nacional </w:t>
      </w:r>
      <w:r w:rsidR="00E2544C" w:rsidRPr="00800EA7">
        <w:rPr>
          <w:bCs/>
          <w:sz w:val="22"/>
          <w:szCs w:val="22"/>
        </w:rPr>
        <w:t xml:space="preserve">No. </w:t>
      </w:r>
      <w:r w:rsidR="00366178">
        <w:rPr>
          <w:bCs/>
          <w:sz w:val="22"/>
          <w:szCs w:val="22"/>
        </w:rPr>
        <w:t>EA-926049950-N15</w:t>
      </w:r>
      <w:r w:rsidR="008C73C5" w:rsidRPr="00800EA7">
        <w:rPr>
          <w:bCs/>
          <w:sz w:val="22"/>
          <w:szCs w:val="22"/>
        </w:rPr>
        <w:t>-2014</w:t>
      </w:r>
      <w:r w:rsidR="003B43E8">
        <w:rPr>
          <w:bCs/>
          <w:sz w:val="22"/>
          <w:szCs w:val="22"/>
        </w:rPr>
        <w:t xml:space="preserve">, </w:t>
      </w:r>
      <w:r w:rsidR="00366178">
        <w:rPr>
          <w:bCs/>
          <w:sz w:val="22"/>
          <w:szCs w:val="22"/>
        </w:rPr>
        <w:t>EA-926049950-N16</w:t>
      </w:r>
      <w:r w:rsidR="00800EA7" w:rsidRPr="00800EA7">
        <w:rPr>
          <w:bCs/>
          <w:sz w:val="22"/>
          <w:szCs w:val="22"/>
        </w:rPr>
        <w:t>-2014</w:t>
      </w:r>
      <w:r w:rsidR="003B43E8" w:rsidRPr="003B43E8">
        <w:rPr>
          <w:bCs/>
          <w:sz w:val="22"/>
          <w:szCs w:val="22"/>
        </w:rPr>
        <w:t xml:space="preserve"> </w:t>
      </w:r>
      <w:r w:rsidR="003B43E8">
        <w:rPr>
          <w:bCs/>
          <w:sz w:val="22"/>
          <w:szCs w:val="22"/>
        </w:rPr>
        <w:t>y EA-926049950-N17</w:t>
      </w:r>
      <w:r w:rsidR="003B43E8" w:rsidRPr="00800EA7">
        <w:rPr>
          <w:bCs/>
          <w:sz w:val="22"/>
          <w:szCs w:val="22"/>
        </w:rPr>
        <w:t>-2014</w:t>
      </w:r>
    </w:p>
    <w:p w:rsidR="001964CF" w:rsidRPr="00C14E92" w:rsidRDefault="001964CF">
      <w:pPr>
        <w:pStyle w:val="Ttulo5"/>
        <w:ind w:right="4"/>
        <w:rPr>
          <w:rFonts w:ascii="Times New Roman" w:hAnsi="Times New Roman"/>
          <w:b w:val="0"/>
          <w:sz w:val="16"/>
          <w:szCs w:val="16"/>
        </w:rPr>
      </w:pPr>
    </w:p>
    <w:p w:rsidR="00800EA7" w:rsidRPr="009653D0" w:rsidRDefault="00697A6E" w:rsidP="00697A6E">
      <w:pPr>
        <w:jc w:val="both"/>
        <w:rPr>
          <w:rFonts w:ascii="Arial Narrow" w:hAnsi="Arial Narrow" w:cs="Arial"/>
          <w:sz w:val="20"/>
          <w:szCs w:val="20"/>
        </w:rPr>
      </w:pPr>
      <w:r w:rsidRPr="009653D0">
        <w:rPr>
          <w:rFonts w:ascii="Arial Narrow" w:hAnsi="Arial Narrow" w:cs="Arial"/>
          <w:sz w:val="20"/>
          <w:szCs w:val="20"/>
        </w:rPr>
        <w:t xml:space="preserve">En cumplimiento a la normatividad estatal en materia de adquisiciones, arrendamientos y prestación de servicios, relacionados con bienes muebles, se convoca a las personas físicas o morales con capacidad técnica y económica </w:t>
      </w:r>
      <w:r w:rsidR="00800EA7" w:rsidRPr="009653D0">
        <w:rPr>
          <w:rFonts w:ascii="Arial Narrow" w:hAnsi="Arial Narrow" w:cs="Arial"/>
          <w:sz w:val="20"/>
          <w:szCs w:val="20"/>
        </w:rPr>
        <w:t>a participar en las licitaciones</w:t>
      </w:r>
      <w:r w:rsidRPr="009653D0">
        <w:rPr>
          <w:rFonts w:ascii="Arial Narrow" w:hAnsi="Arial Narrow" w:cs="Arial"/>
          <w:sz w:val="20"/>
          <w:szCs w:val="20"/>
        </w:rPr>
        <w:t xml:space="preserve"> de carácter nacional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de conformidad con lo siguiente:</w:t>
      </w:r>
    </w:p>
    <w:p w:rsidR="00800EA7" w:rsidRPr="00FD7313" w:rsidRDefault="00800EA7" w:rsidP="00697A6E">
      <w:pPr>
        <w:jc w:val="both"/>
        <w:rPr>
          <w:rFonts w:ascii="Arial Narrow" w:hAnsi="Arial Narrow" w:cs="Arial"/>
          <w:sz w:val="18"/>
          <w:szCs w:val="18"/>
        </w:rPr>
      </w:pPr>
    </w:p>
    <w:p w:rsidR="009653D0" w:rsidRPr="009653D0" w:rsidRDefault="00697A6E" w:rsidP="009653D0">
      <w:pPr>
        <w:contextualSpacing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3B43E8">
        <w:rPr>
          <w:rFonts w:ascii="Arial Narrow" w:hAnsi="Arial Narrow" w:cs="Arial"/>
          <w:sz w:val="16"/>
          <w:szCs w:val="16"/>
        </w:rPr>
        <w:t xml:space="preserve"> </w:t>
      </w:r>
      <w:r w:rsidR="00FD7313" w:rsidRPr="003B43E8">
        <w:rPr>
          <w:rFonts w:ascii="Arial Narrow" w:hAnsi="Arial Narrow"/>
          <w:b/>
          <w:bCs/>
          <w:sz w:val="16"/>
          <w:szCs w:val="16"/>
        </w:rPr>
        <w:t xml:space="preserve">EA-926049950-N15-2014 </w:t>
      </w:r>
      <w:r w:rsidR="00FD7313" w:rsidRPr="003B43E8">
        <w:rPr>
          <w:rFonts w:ascii="Arial Narrow" w:hAnsi="Arial Narrow" w:cs="Arial"/>
          <w:b/>
          <w:bCs/>
          <w:sz w:val="16"/>
          <w:szCs w:val="16"/>
          <w:lang w:val="es-ES"/>
        </w:rPr>
        <w:t>CONTRATACIÓN DEL SERVICIO DE RECOLECCIÓN DE RESIDUOS PELIGROSOS BIOLÓGICO-INFECCIOSOS (RPBI)</w:t>
      </w:r>
      <w:r w:rsidR="00255BE2" w:rsidRPr="003B43E8">
        <w:rPr>
          <w:rFonts w:ascii="Arial Narrow" w:hAnsi="Arial Narrow" w:cs="Arial"/>
          <w:b/>
          <w:bCs/>
          <w:sz w:val="16"/>
          <w:szCs w:val="16"/>
        </w:rPr>
        <w:t>.</w:t>
      </w:r>
      <w:r w:rsidR="00800EA7" w:rsidRPr="003B43E8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12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3685"/>
        <w:gridCol w:w="2268"/>
        <w:gridCol w:w="2376"/>
      </w:tblGrid>
      <w:tr w:rsidR="00A26C97" w:rsidRPr="005B425B" w:rsidTr="00252BE8">
        <w:tc>
          <w:tcPr>
            <w:tcW w:w="1453" w:type="dxa"/>
            <w:shd w:val="clear" w:color="auto" w:fill="BFBFBF"/>
            <w:vAlign w:val="center"/>
          </w:tcPr>
          <w:p w:rsidR="00A26C97" w:rsidRPr="009653D0" w:rsidRDefault="005B425B" w:rsidP="009653D0">
            <w:pPr>
              <w:ind w:left="-142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A26C97" w:rsidRPr="009653D0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376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A26C97" w:rsidRPr="005B425B" w:rsidTr="0028081E">
        <w:tc>
          <w:tcPr>
            <w:tcW w:w="1453" w:type="dxa"/>
            <w:vAlign w:val="center"/>
          </w:tcPr>
          <w:p w:rsidR="00A26C97" w:rsidRPr="009653D0" w:rsidRDefault="00630AD2" w:rsidP="009A66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$</w:t>
            </w:r>
            <w:r w:rsidR="00A26C97" w:rsidRPr="009653D0">
              <w:rPr>
                <w:rFonts w:ascii="Arial Narrow" w:hAnsi="Arial Narrow" w:cs="Arial"/>
                <w:sz w:val="16"/>
                <w:szCs w:val="16"/>
              </w:rPr>
              <w:t>1,000.00</w:t>
            </w:r>
          </w:p>
        </w:tc>
        <w:tc>
          <w:tcPr>
            <w:tcW w:w="3685" w:type="dxa"/>
            <w:vAlign w:val="center"/>
          </w:tcPr>
          <w:p w:rsidR="00A26C97" w:rsidRPr="009653D0" w:rsidRDefault="00660051" w:rsidP="009A66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25</w:t>
            </w:r>
            <w:r w:rsidR="00D554EE">
              <w:rPr>
                <w:rFonts w:ascii="Arial Narrow" w:hAnsi="Arial Narrow" w:cs="Arial"/>
                <w:b/>
                <w:sz w:val="16"/>
                <w:szCs w:val="16"/>
              </w:rPr>
              <w:t xml:space="preserve"> de abril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al 13</w:t>
            </w:r>
            <w:r w:rsidR="00FD7313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2014</w:t>
            </w:r>
          </w:p>
          <w:p w:rsidR="00A26C97" w:rsidRPr="009653D0" w:rsidRDefault="00A26C97" w:rsidP="009A66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A26C97" w:rsidRPr="009653D0" w:rsidRDefault="00660051" w:rsidP="009A66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  <w:r w:rsidR="00FD7313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de </w:t>
            </w:r>
            <w:r w:rsidR="00C94F83" w:rsidRPr="009653D0">
              <w:rPr>
                <w:rFonts w:ascii="Arial Narrow" w:hAnsi="Arial Narrow" w:cs="Arial"/>
                <w:b/>
                <w:sz w:val="16"/>
                <w:szCs w:val="16"/>
              </w:rPr>
              <w:t>2014</w:t>
            </w:r>
          </w:p>
          <w:p w:rsidR="00A26C97" w:rsidRPr="009653D0" w:rsidRDefault="00C94F83" w:rsidP="009A66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a las 10</w:t>
            </w:r>
            <w:r w:rsidR="00A26C97"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376" w:type="dxa"/>
            <w:vAlign w:val="center"/>
          </w:tcPr>
          <w:p w:rsidR="00A26C97" w:rsidRPr="009653D0" w:rsidRDefault="00660051" w:rsidP="009A66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  <w:r w:rsidR="00FD7313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</w:t>
            </w:r>
            <w:r w:rsidR="00C94F83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2014</w:t>
            </w:r>
          </w:p>
          <w:p w:rsidR="00A26C97" w:rsidRPr="009653D0" w:rsidRDefault="00A26C97" w:rsidP="009A66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 w:rsidR="00800EA7" w:rsidRPr="009653D0"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D04628" w:rsidRPr="009653D0" w:rsidRDefault="00D04628" w:rsidP="00CB5346">
      <w:pPr>
        <w:rPr>
          <w:rFonts w:ascii="Arial Narrow" w:hAnsi="Arial Narrow" w:cs="Arial"/>
          <w:sz w:val="18"/>
          <w:szCs w:val="18"/>
        </w:rPr>
      </w:pPr>
    </w:p>
    <w:tbl>
      <w:tblPr>
        <w:tblW w:w="973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791"/>
        <w:gridCol w:w="1528"/>
      </w:tblGrid>
      <w:tr w:rsidR="00252BE8" w:rsidRPr="009653D0" w:rsidTr="00D554EE">
        <w:trPr>
          <w:trHeight w:val="207"/>
          <w:jc w:val="center"/>
        </w:trPr>
        <w:tc>
          <w:tcPr>
            <w:tcW w:w="1418" w:type="dxa"/>
            <w:shd w:val="clear" w:color="auto" w:fill="BFBFBF"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artida</w:t>
            </w:r>
          </w:p>
        </w:tc>
        <w:tc>
          <w:tcPr>
            <w:tcW w:w="6791" w:type="dxa"/>
            <w:shd w:val="clear" w:color="auto" w:fill="BFBFBF"/>
            <w:noWrap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528" w:type="dxa"/>
            <w:shd w:val="clear" w:color="auto" w:fill="BFBFBF"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antidad kilos</w:t>
            </w:r>
          </w:p>
        </w:tc>
      </w:tr>
      <w:tr w:rsidR="005852D3" w:rsidRPr="00B76770" w:rsidTr="003B43E8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:rsidR="005852D3" w:rsidRPr="005852D3" w:rsidRDefault="003B43E8" w:rsidP="003376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52D3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6791" w:type="dxa"/>
            <w:noWrap/>
            <w:vAlign w:val="center"/>
            <w:hideMark/>
          </w:tcPr>
          <w:p w:rsidR="005852D3" w:rsidRPr="005852D3" w:rsidRDefault="003B43E8" w:rsidP="003376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52D3">
              <w:rPr>
                <w:rFonts w:ascii="Arial Narrow" w:hAnsi="Arial Narrow" w:cs="Arial"/>
                <w:sz w:val="18"/>
                <w:szCs w:val="18"/>
              </w:rPr>
              <w:t xml:space="preserve">Centro </w:t>
            </w:r>
            <w:r w:rsidR="00155E17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5852D3">
              <w:rPr>
                <w:rFonts w:ascii="Arial Narrow" w:hAnsi="Arial Narrow" w:cs="Arial"/>
                <w:sz w:val="18"/>
                <w:szCs w:val="18"/>
              </w:rPr>
              <w:t>édico Dr. Ignacio Chávez, en Hermosillo</w:t>
            </w:r>
            <w:r>
              <w:rPr>
                <w:rFonts w:ascii="Arial Narrow" w:hAnsi="Arial Narrow" w:cs="Arial"/>
                <w:sz w:val="18"/>
                <w:szCs w:val="18"/>
              </w:rPr>
              <w:t>, S</w:t>
            </w:r>
            <w:r w:rsidRPr="005852D3">
              <w:rPr>
                <w:rFonts w:ascii="Arial Narrow" w:hAnsi="Arial Narrow" w:cs="Arial"/>
                <w:sz w:val="18"/>
                <w:szCs w:val="18"/>
              </w:rPr>
              <w:t>onora</w:t>
            </w:r>
          </w:p>
        </w:tc>
        <w:tc>
          <w:tcPr>
            <w:tcW w:w="1528" w:type="dxa"/>
            <w:vAlign w:val="center"/>
            <w:hideMark/>
          </w:tcPr>
          <w:p w:rsidR="005852D3" w:rsidRPr="005852D3" w:rsidRDefault="003B43E8" w:rsidP="0033768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852D3">
              <w:rPr>
                <w:rFonts w:ascii="Arial Narrow" w:hAnsi="Arial Narrow" w:cs="Arial"/>
                <w:bCs/>
                <w:sz w:val="18"/>
                <w:szCs w:val="18"/>
              </w:rPr>
              <w:t>25,600.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  <w:r w:rsidRPr="005852D3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</w:tr>
    </w:tbl>
    <w:p w:rsidR="00697A6E" w:rsidRPr="003B43E8" w:rsidRDefault="00697A6E" w:rsidP="00697A6E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Pr="003B43E8">
        <w:rPr>
          <w:rFonts w:ascii="Arial Narrow" w:hAnsi="Arial Narrow" w:cs="Arial"/>
          <w:sz w:val="16"/>
          <w:szCs w:val="16"/>
        </w:rPr>
        <w:t xml:space="preserve"> partidas 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No. 4 de las Bases de Licitación.</w:t>
      </w:r>
    </w:p>
    <w:p w:rsidR="00800EA7" w:rsidRPr="00255BE2" w:rsidRDefault="00800EA7" w:rsidP="00697A6E">
      <w:pPr>
        <w:tabs>
          <w:tab w:val="left" w:pos="1413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00EA7" w:rsidRPr="003B43E8" w:rsidRDefault="00FD7313" w:rsidP="00800EA7">
      <w:pPr>
        <w:jc w:val="both"/>
        <w:rPr>
          <w:rFonts w:ascii="Arial" w:hAnsi="Arial" w:cs="Arial"/>
          <w:sz w:val="16"/>
          <w:szCs w:val="16"/>
        </w:rPr>
      </w:pPr>
      <w:r w:rsidRPr="003B43E8">
        <w:rPr>
          <w:rFonts w:ascii="Arial Narrow" w:hAnsi="Arial Narrow"/>
          <w:b/>
          <w:bCs/>
          <w:sz w:val="16"/>
          <w:szCs w:val="16"/>
        </w:rPr>
        <w:t xml:space="preserve">EA-926049950-N16-2014 </w:t>
      </w:r>
      <w:r w:rsidRPr="003B43E8">
        <w:rPr>
          <w:rFonts w:ascii="Arial Narrow" w:hAnsi="Arial Narrow" w:cs="Arial"/>
          <w:b/>
          <w:bCs/>
          <w:sz w:val="16"/>
          <w:szCs w:val="16"/>
        </w:rPr>
        <w:t xml:space="preserve">CONTRATACIÓN DEL SERVICIO DE LIMPIEZA Y DESINFECCIÓN </w:t>
      </w:r>
      <w:r w:rsidRPr="003B43E8">
        <w:rPr>
          <w:rFonts w:ascii="Arial Narrow" w:hAnsi="Arial Narrow" w:cs="Arial"/>
          <w:b/>
          <w:sz w:val="16"/>
          <w:szCs w:val="16"/>
        </w:rPr>
        <w:t>EN ÁREAS GRISES Y BLANCAS EN HOSPITALES Y LIMPIEZA DE OFICINAS, MÓDULOS, POLICLÍNICAS Y FARMACIAS DEL ISSSTESON</w:t>
      </w:r>
      <w:r w:rsidR="00800EA7" w:rsidRPr="003B43E8">
        <w:rPr>
          <w:rFonts w:ascii="Arial Narrow" w:hAnsi="Arial Narrow" w:cs="Arial"/>
          <w:b/>
          <w:bCs/>
          <w:sz w:val="16"/>
          <w:szCs w:val="16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685"/>
        <w:gridCol w:w="2268"/>
        <w:gridCol w:w="2410"/>
      </w:tblGrid>
      <w:tr w:rsidR="00800EA7" w:rsidRPr="005B425B" w:rsidTr="009653D0">
        <w:trPr>
          <w:trHeight w:val="314"/>
        </w:trPr>
        <w:tc>
          <w:tcPr>
            <w:tcW w:w="1418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D554EE" w:rsidRPr="005B425B" w:rsidTr="009653D0">
        <w:trPr>
          <w:trHeight w:val="257"/>
        </w:trPr>
        <w:tc>
          <w:tcPr>
            <w:tcW w:w="1418" w:type="dxa"/>
            <w:vAlign w:val="center"/>
          </w:tcPr>
          <w:p w:rsidR="00D554EE" w:rsidRPr="009653D0" w:rsidRDefault="00D554EE" w:rsidP="00D554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$1,000.00</w:t>
            </w:r>
          </w:p>
        </w:tc>
        <w:tc>
          <w:tcPr>
            <w:tcW w:w="3685" w:type="dxa"/>
            <w:vAlign w:val="center"/>
          </w:tcPr>
          <w:p w:rsidR="00D554EE" w:rsidRPr="009653D0" w:rsidRDefault="00660051" w:rsidP="00D554E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25 de abril al 13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2014</w:t>
            </w:r>
          </w:p>
          <w:p w:rsidR="00D554EE" w:rsidRPr="009653D0" w:rsidRDefault="00D554EE" w:rsidP="00D554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D554EE" w:rsidRPr="009653D0" w:rsidRDefault="00660051" w:rsidP="00D554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de 2014</w:t>
            </w:r>
          </w:p>
          <w:p w:rsidR="00D554EE" w:rsidRPr="009653D0" w:rsidRDefault="00D554EE" w:rsidP="00D554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las 12</w:t>
            </w:r>
            <w:r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410" w:type="dxa"/>
            <w:vAlign w:val="center"/>
          </w:tcPr>
          <w:p w:rsidR="00D554EE" w:rsidRPr="009653D0" w:rsidRDefault="00660051" w:rsidP="00D554E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de 2014</w:t>
            </w:r>
          </w:p>
          <w:p w:rsidR="00D554EE" w:rsidRPr="009653D0" w:rsidRDefault="00D554EE" w:rsidP="00D554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800EA7" w:rsidRDefault="00800EA7" w:rsidP="00800EA7">
      <w:pPr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983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992"/>
        <w:gridCol w:w="2693"/>
        <w:gridCol w:w="2694"/>
        <w:gridCol w:w="1027"/>
        <w:gridCol w:w="1013"/>
      </w:tblGrid>
      <w:tr w:rsidR="00252BE8" w:rsidRPr="00F1651A" w:rsidTr="009653D0">
        <w:trPr>
          <w:trHeight w:val="167"/>
          <w:jc w:val="center"/>
        </w:trPr>
        <w:tc>
          <w:tcPr>
            <w:tcW w:w="1418" w:type="dxa"/>
            <w:vMerge w:val="restart"/>
            <w:shd w:val="clear" w:color="auto" w:fill="BFBFBF"/>
            <w:noWrap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artida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N</w:t>
            </w: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o. personal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</w:t>
            </w: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escripción de la partida</w:t>
            </w:r>
          </w:p>
        </w:tc>
        <w:tc>
          <w:tcPr>
            <w:tcW w:w="2694" w:type="dxa"/>
            <w:vMerge w:val="restart"/>
            <w:shd w:val="clear" w:color="auto" w:fill="BFBFBF"/>
            <w:noWrap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</w:t>
            </w: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omicilio</w:t>
            </w:r>
          </w:p>
        </w:tc>
        <w:tc>
          <w:tcPr>
            <w:tcW w:w="2040" w:type="dxa"/>
            <w:gridSpan w:val="2"/>
            <w:shd w:val="clear" w:color="auto" w:fill="BFBFBF"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V</w:t>
            </w: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isitas</w:t>
            </w:r>
          </w:p>
        </w:tc>
      </w:tr>
      <w:tr w:rsidR="00252BE8" w:rsidRPr="00F1651A" w:rsidTr="00155E17">
        <w:trPr>
          <w:trHeight w:val="128"/>
          <w:jc w:val="center"/>
        </w:trPr>
        <w:tc>
          <w:tcPr>
            <w:tcW w:w="1418" w:type="dxa"/>
            <w:vMerge/>
            <w:shd w:val="clear" w:color="auto" w:fill="BFBFBF"/>
            <w:vAlign w:val="center"/>
            <w:hideMark/>
          </w:tcPr>
          <w:p w:rsidR="00252BE8" w:rsidRPr="009653D0" w:rsidRDefault="00252BE8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252BE8" w:rsidRPr="009653D0" w:rsidRDefault="00252BE8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  <w:hideMark/>
          </w:tcPr>
          <w:p w:rsidR="00252BE8" w:rsidRPr="009653D0" w:rsidRDefault="00252BE8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BFBFBF"/>
            <w:vAlign w:val="center"/>
            <w:hideMark/>
          </w:tcPr>
          <w:p w:rsidR="00252BE8" w:rsidRPr="009653D0" w:rsidRDefault="00252BE8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BFBFBF"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013" w:type="dxa"/>
            <w:shd w:val="clear" w:color="auto" w:fill="BFBFBF"/>
            <w:vAlign w:val="center"/>
            <w:hideMark/>
          </w:tcPr>
          <w:p w:rsidR="00252BE8" w:rsidRPr="009653D0" w:rsidRDefault="00155E17" w:rsidP="002258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fecha</w:t>
            </w:r>
          </w:p>
        </w:tc>
      </w:tr>
      <w:tr w:rsidR="0033768A" w:rsidRPr="00FB0470" w:rsidTr="009653D0">
        <w:trPr>
          <w:trHeight w:val="351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33768A" w:rsidRPr="003B43E8" w:rsidRDefault="0033768A" w:rsidP="0038095F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43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PARTIDA 1 CMYA</w:t>
            </w:r>
          </w:p>
        </w:tc>
        <w:tc>
          <w:tcPr>
            <w:tcW w:w="992" w:type="dxa"/>
            <w:vAlign w:val="center"/>
          </w:tcPr>
          <w:p w:rsidR="0033768A" w:rsidRPr="003B43E8" w:rsidRDefault="0033768A" w:rsidP="0038095F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43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3768A" w:rsidRPr="003B43E8" w:rsidRDefault="0033768A" w:rsidP="0038095F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3B43E8">
              <w:rPr>
                <w:rFonts w:ascii="Arial Narrow" w:hAnsi="Arial Narrow" w:cs="Tahoma"/>
                <w:color w:val="000000"/>
                <w:sz w:val="18"/>
                <w:szCs w:val="18"/>
              </w:rPr>
              <w:t>Centro Médico Dr. Ignacio Chávez y Anexos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768A" w:rsidRPr="003B43E8" w:rsidRDefault="0033768A" w:rsidP="0038095F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3B43E8">
              <w:rPr>
                <w:rFonts w:ascii="Arial Narrow" w:hAnsi="Arial Narrow" w:cs="Tahoma"/>
                <w:color w:val="000000"/>
                <w:sz w:val="18"/>
                <w:szCs w:val="18"/>
              </w:rPr>
              <w:t>Juárez y Aguascalientes S/N, Colonia San Benito, Hermosillo, Son.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3768A" w:rsidRPr="003B43E8" w:rsidRDefault="0038095F" w:rsidP="002258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43E8">
              <w:rPr>
                <w:rFonts w:ascii="Arial Narrow" w:hAnsi="Arial Narrow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33768A" w:rsidRPr="003B43E8" w:rsidRDefault="00660051" w:rsidP="002258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  <w:r w:rsidR="0038095F" w:rsidRPr="003B43E8">
              <w:rPr>
                <w:rFonts w:ascii="Arial Narrow" w:hAnsi="Arial Narrow" w:cs="Arial"/>
                <w:color w:val="000000"/>
                <w:sz w:val="18"/>
                <w:szCs w:val="18"/>
              </w:rPr>
              <w:t>/04/2014</w:t>
            </w:r>
          </w:p>
        </w:tc>
      </w:tr>
    </w:tbl>
    <w:p w:rsidR="00255BE2" w:rsidRDefault="00800EA7" w:rsidP="00255BE2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="0033768A" w:rsidRPr="003B43E8">
        <w:rPr>
          <w:rFonts w:ascii="Arial Narrow" w:hAnsi="Arial Narrow" w:cs="Arial"/>
          <w:sz w:val="16"/>
          <w:szCs w:val="16"/>
        </w:rPr>
        <w:t xml:space="preserve"> partidas</w:t>
      </w:r>
      <w:r w:rsidRPr="003B43E8">
        <w:rPr>
          <w:rFonts w:ascii="Arial Narrow" w:hAnsi="Arial Narrow" w:cs="Arial"/>
          <w:sz w:val="16"/>
          <w:szCs w:val="16"/>
        </w:rPr>
        <w:t xml:space="preserve">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</w:t>
      </w:r>
      <w:r w:rsidR="0033768A" w:rsidRPr="003B43E8">
        <w:rPr>
          <w:rFonts w:ascii="Arial Narrow" w:hAnsi="Arial Narrow" w:cs="Arial"/>
          <w:sz w:val="16"/>
          <w:szCs w:val="16"/>
          <w:lang w:val="es-ES_tradnl"/>
        </w:rPr>
        <w:t>o.</w:t>
      </w:r>
      <w:r w:rsidR="00A64FCC" w:rsidRPr="003B43E8">
        <w:rPr>
          <w:rFonts w:ascii="Arial Narrow" w:hAnsi="Arial Narrow" w:cs="Arial"/>
          <w:sz w:val="16"/>
          <w:szCs w:val="16"/>
          <w:lang w:val="es-ES_tradnl"/>
        </w:rPr>
        <w:t xml:space="preserve"> 4, La información del resto </w:t>
      </w:r>
      <w:r w:rsidR="0033768A" w:rsidRPr="003B43E8">
        <w:rPr>
          <w:rFonts w:ascii="Arial Narrow" w:hAnsi="Arial Narrow" w:cs="Arial"/>
          <w:sz w:val="16"/>
          <w:szCs w:val="16"/>
          <w:lang w:val="es-ES_tradnl"/>
        </w:rPr>
        <w:t>de las visitas se establece en el apartado 4 de las Bases de Licitación.</w:t>
      </w:r>
    </w:p>
    <w:p w:rsidR="009653D0" w:rsidRPr="009653D0" w:rsidRDefault="009653D0" w:rsidP="00255BE2">
      <w:pPr>
        <w:tabs>
          <w:tab w:val="left" w:pos="1413"/>
        </w:tabs>
        <w:jc w:val="both"/>
        <w:rPr>
          <w:rFonts w:ascii="Arial Narrow" w:hAnsi="Arial Narrow" w:cs="Arial"/>
          <w:sz w:val="10"/>
          <w:szCs w:val="10"/>
          <w:lang w:val="es-ES_tradnl"/>
        </w:rPr>
      </w:pPr>
    </w:p>
    <w:p w:rsidR="003B43E8" w:rsidRPr="003B43E8" w:rsidRDefault="003B43E8" w:rsidP="003B43E8">
      <w:pPr>
        <w:jc w:val="both"/>
        <w:rPr>
          <w:rFonts w:ascii="Arial Narrow" w:hAnsi="Arial Narrow" w:cs="Arial"/>
          <w:sz w:val="16"/>
          <w:szCs w:val="16"/>
        </w:rPr>
      </w:pPr>
      <w:r w:rsidRPr="003B43E8">
        <w:rPr>
          <w:rFonts w:ascii="Arial Narrow" w:hAnsi="Arial Narrow"/>
          <w:b/>
          <w:bCs/>
          <w:sz w:val="16"/>
          <w:szCs w:val="16"/>
        </w:rPr>
        <w:t xml:space="preserve">EA-926049950-N17-2014 </w:t>
      </w:r>
      <w:r w:rsidRPr="003B43E8">
        <w:rPr>
          <w:rFonts w:ascii="Arial Narrow" w:hAnsi="Arial Narrow" w:cs="Arial"/>
          <w:b/>
          <w:bCs/>
          <w:sz w:val="16"/>
          <w:szCs w:val="16"/>
        </w:rPr>
        <w:t xml:space="preserve">ADQUISICION DE SISTEMAS DE AIRE ACONDICIONADO, CALEFACCION Y REFRIGERACION. </w:t>
      </w:r>
    </w:p>
    <w:tbl>
      <w:tblPr>
        <w:tblpPr w:leftFromText="141" w:rightFromText="141" w:vertAnchor="text" w:horzAnchor="margin" w:tblpXSpec="center" w:tblpY="12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612"/>
        <w:gridCol w:w="2268"/>
        <w:gridCol w:w="2376"/>
      </w:tblGrid>
      <w:tr w:rsidR="003B43E8" w:rsidRPr="005B425B" w:rsidTr="009653D0">
        <w:tc>
          <w:tcPr>
            <w:tcW w:w="1526" w:type="dxa"/>
            <w:shd w:val="clear" w:color="auto" w:fill="BFBFBF"/>
            <w:vAlign w:val="center"/>
          </w:tcPr>
          <w:p w:rsidR="003B43E8" w:rsidRPr="009653D0" w:rsidRDefault="003B43E8" w:rsidP="003B43E8">
            <w:pPr>
              <w:ind w:left="-14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Costo de las bases</w:t>
            </w:r>
          </w:p>
        </w:tc>
        <w:tc>
          <w:tcPr>
            <w:tcW w:w="3612" w:type="dxa"/>
            <w:shd w:val="clear" w:color="auto" w:fill="BFBFBF"/>
            <w:vAlign w:val="center"/>
          </w:tcPr>
          <w:p w:rsidR="003B43E8" w:rsidRPr="009653D0" w:rsidRDefault="003B43E8" w:rsidP="003B4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B43E8" w:rsidRPr="009653D0" w:rsidRDefault="003B43E8" w:rsidP="003B4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376" w:type="dxa"/>
            <w:shd w:val="clear" w:color="auto" w:fill="BFBFBF"/>
            <w:vAlign w:val="center"/>
          </w:tcPr>
          <w:p w:rsidR="003B43E8" w:rsidRPr="009653D0" w:rsidRDefault="003B43E8" w:rsidP="003B4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D554EE" w:rsidRPr="005B425B" w:rsidTr="009653D0">
        <w:tc>
          <w:tcPr>
            <w:tcW w:w="1526" w:type="dxa"/>
            <w:vAlign w:val="center"/>
          </w:tcPr>
          <w:p w:rsidR="00D554EE" w:rsidRPr="009653D0" w:rsidRDefault="00D554EE" w:rsidP="005F15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$1,000.00</w:t>
            </w:r>
          </w:p>
        </w:tc>
        <w:tc>
          <w:tcPr>
            <w:tcW w:w="3612" w:type="dxa"/>
            <w:vAlign w:val="center"/>
          </w:tcPr>
          <w:p w:rsidR="00D554EE" w:rsidRPr="009653D0" w:rsidRDefault="00660051" w:rsidP="005F15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25 de abril al 13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2014</w:t>
            </w:r>
          </w:p>
          <w:p w:rsidR="00D554EE" w:rsidRPr="009653D0" w:rsidRDefault="00D554EE" w:rsidP="005F15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D554EE" w:rsidRPr="009653D0" w:rsidRDefault="00660051" w:rsidP="005F15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de 2014</w:t>
            </w:r>
          </w:p>
          <w:p w:rsidR="00D554EE" w:rsidRPr="009653D0" w:rsidRDefault="00D554EE" w:rsidP="005F15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las 14</w:t>
            </w:r>
            <w:r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376" w:type="dxa"/>
            <w:vAlign w:val="center"/>
          </w:tcPr>
          <w:p w:rsidR="00D554EE" w:rsidRPr="009653D0" w:rsidRDefault="00660051" w:rsidP="005F15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  <w:r w:rsidR="00D554EE"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de Mayo de 2014</w:t>
            </w:r>
          </w:p>
          <w:p w:rsidR="00D554EE" w:rsidRPr="009653D0" w:rsidRDefault="00D554EE" w:rsidP="005F15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9653D0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3B43E8" w:rsidRPr="005B425B" w:rsidRDefault="003B43E8" w:rsidP="003B43E8">
      <w:pPr>
        <w:rPr>
          <w:rFonts w:ascii="Arial Narrow" w:hAnsi="Arial Narrow" w:cs="Arial"/>
          <w:sz w:val="18"/>
          <w:szCs w:val="18"/>
        </w:rPr>
      </w:pPr>
    </w:p>
    <w:tbl>
      <w:tblPr>
        <w:tblW w:w="9809" w:type="dxa"/>
        <w:jc w:val="center"/>
        <w:tblInd w:w="161" w:type="dxa"/>
        <w:tblLook w:val="04A0"/>
      </w:tblPr>
      <w:tblGrid>
        <w:gridCol w:w="661"/>
        <w:gridCol w:w="668"/>
        <w:gridCol w:w="6662"/>
        <w:gridCol w:w="1040"/>
        <w:gridCol w:w="778"/>
      </w:tblGrid>
      <w:tr w:rsidR="00206956" w:rsidRPr="005B425B" w:rsidTr="00206956">
        <w:trPr>
          <w:trHeight w:val="15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43E8" w:rsidRPr="009653D0" w:rsidRDefault="00155E17" w:rsidP="005F15E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artida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43E8" w:rsidRPr="009653D0" w:rsidRDefault="00155E17" w:rsidP="005F15E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ódigo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43E8" w:rsidRPr="009653D0" w:rsidRDefault="00155E17" w:rsidP="005F15E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oncepto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B43E8" w:rsidRPr="009653D0" w:rsidRDefault="00155E17" w:rsidP="005F15E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resentación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43E8" w:rsidRPr="009653D0" w:rsidRDefault="00155E17" w:rsidP="005F15E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antidad</w:t>
            </w:r>
          </w:p>
        </w:tc>
      </w:tr>
      <w:tr w:rsidR="00206956" w:rsidRPr="009653D0" w:rsidTr="00206956">
        <w:trPr>
          <w:trHeight w:val="3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E8" w:rsidRPr="00206956" w:rsidRDefault="003B43E8" w:rsidP="005F15E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695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E8" w:rsidRPr="00206956" w:rsidRDefault="003B43E8" w:rsidP="005F15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06956">
              <w:rPr>
                <w:rFonts w:ascii="Arial Narrow" w:hAnsi="Arial Narrow" w:cs="Arial"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E8" w:rsidRPr="00206956" w:rsidRDefault="00D554EE" w:rsidP="00D554E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6956">
              <w:rPr>
                <w:rFonts w:ascii="Arial Narrow" w:hAnsi="Arial Narrow"/>
                <w:color w:val="000000"/>
                <w:sz w:val="18"/>
                <w:szCs w:val="18"/>
              </w:rPr>
              <w:t>E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>quipo de aire acondi</w:t>
            </w:r>
            <w:r w:rsidR="00206956" w:rsidRPr="00206956">
              <w:rPr>
                <w:rFonts w:ascii="Arial Narrow" w:hAnsi="Arial Narrow"/>
                <w:color w:val="000000"/>
                <w:sz w:val="18"/>
                <w:szCs w:val="18"/>
              </w:rPr>
              <w:t>cionado tipo ventana, 1 ton.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="00206956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 solo frio, con control remoto,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 12,000 </w:t>
            </w:r>
            <w:r w:rsidRPr="00206956">
              <w:rPr>
                <w:rFonts w:ascii="Arial Narrow" w:hAnsi="Arial Narrow"/>
                <w:color w:val="000000"/>
                <w:sz w:val="18"/>
                <w:szCs w:val="18"/>
              </w:rPr>
              <w:t>BTU de capacidad, refrigerante R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22, eficiencia 10 </w:t>
            </w:r>
            <w:r w:rsidRPr="00206956">
              <w:rPr>
                <w:rFonts w:ascii="Arial Narrow" w:hAnsi="Arial Narrow"/>
                <w:color w:val="000000"/>
                <w:sz w:val="18"/>
                <w:szCs w:val="18"/>
              </w:rPr>
              <w:t>SEER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>, (</w:t>
            </w:r>
            <w:r w:rsidR="009653D0" w:rsidRPr="00206956">
              <w:rPr>
                <w:rFonts w:ascii="Arial Narrow" w:hAnsi="Arial Narrow"/>
                <w:color w:val="000000"/>
                <w:sz w:val="18"/>
                <w:szCs w:val="18"/>
              </w:rPr>
              <w:t>garantía</w:t>
            </w:r>
            <w:r w:rsidR="00206956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 5 años compresor, 1 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>año pzas</w:t>
            </w:r>
            <w:r w:rsidR="009653D0" w:rsidRPr="00206956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9653D0" w:rsidRPr="00206956">
              <w:rPr>
                <w:rFonts w:ascii="Arial Narrow" w:hAnsi="Arial Narrow"/>
                <w:color w:val="000000"/>
                <w:sz w:val="18"/>
                <w:szCs w:val="18"/>
              </w:rPr>
              <w:t>eléctricas</w:t>
            </w:r>
            <w:r w:rsidR="003B43E8" w:rsidRPr="00206956">
              <w:rPr>
                <w:rFonts w:ascii="Arial Narrow" w:hAnsi="Arial Narrow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E8" w:rsidRPr="00206956" w:rsidRDefault="003B43E8" w:rsidP="002069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06956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  <w:r w:rsidR="00206956" w:rsidRPr="00206956">
              <w:rPr>
                <w:rFonts w:ascii="Arial Narrow" w:hAnsi="Arial Narrow" w:cs="Arial"/>
                <w:color w:val="000000"/>
                <w:sz w:val="18"/>
                <w:szCs w:val="18"/>
              </w:rPr>
              <w:t>quipo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E8" w:rsidRPr="00206956" w:rsidRDefault="003B43E8" w:rsidP="005F15E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695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</w:tbl>
    <w:p w:rsidR="003B43E8" w:rsidRPr="003B43E8" w:rsidRDefault="003B43E8" w:rsidP="003B43E8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Pr="003B43E8">
        <w:rPr>
          <w:rFonts w:ascii="Arial Narrow" w:hAnsi="Arial Narrow" w:cs="Arial"/>
          <w:sz w:val="16"/>
          <w:szCs w:val="16"/>
        </w:rPr>
        <w:t xml:space="preserve"> partidas 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No. 4 de las Bases de Licitación.</w:t>
      </w:r>
    </w:p>
    <w:p w:rsidR="003B43E8" w:rsidRDefault="003B43E8" w:rsidP="00255BE2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1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 xml:space="preserve">Las bases se encuentran disponibles para su consulta en las siguientes páginas de Internet: </w:t>
      </w:r>
      <w:hyperlink r:id="rId10" w:history="1">
        <w:r w:rsidR="00C94F83"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https://compranet.funcionpublica.gob.mx</w:t>
        </w:r>
      </w:hyperlink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y </w:t>
      </w:r>
      <w:hyperlink r:id="rId11" w:history="1">
        <w:r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http://www.isssteson.gob.mx/index.php/licitaciones</w:t>
        </w:r>
      </w:hyperlink>
      <w:r w:rsidRPr="009653D0">
        <w:rPr>
          <w:rFonts w:ascii="Arial Narrow" w:hAnsi="Arial Narrow" w:cs="Arial"/>
          <w:sz w:val="20"/>
          <w:szCs w:val="20"/>
        </w:rPr>
        <w:t xml:space="preserve">. </w:t>
      </w:r>
      <w:r w:rsidRPr="009653D0">
        <w:rPr>
          <w:rFonts w:ascii="Arial Narrow" w:hAnsi="Arial Narrow" w:cs="Arial"/>
          <w:b/>
          <w:sz w:val="20"/>
          <w:szCs w:val="20"/>
        </w:rPr>
        <w:t xml:space="preserve"> 2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La forma de pago para de las bases será únicamente en la Institución bancaria</w:t>
      </w:r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HSBC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La junta de aclaraciones y el acto de apertura de proposiciones se llevarán a cabo en la sala de Juntas de Dirección General de ISSSTESON, ubicada en Blvd. Hidalgo, No. 15, 2do. piso, colonia Centro, Hermosillo, Sonora.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No se otorgaran Anticipos.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4. </w:t>
      </w:r>
      <w:r w:rsidR="00C94F83" w:rsidRPr="009653D0">
        <w:rPr>
          <w:rFonts w:ascii="Arial Narrow" w:hAnsi="Arial Narrow" w:cs="Arial"/>
          <w:sz w:val="20"/>
          <w:szCs w:val="20"/>
        </w:rPr>
        <w:t>Para la evaluación de las proposiciones el criterio de evaluación a utilizar será binario.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 xml:space="preserve">5. </w:t>
      </w:r>
      <w:r w:rsidR="00C94F83" w:rsidRPr="009653D0">
        <w:rPr>
          <w:rFonts w:ascii="Arial Narrow" w:hAnsi="Arial Narrow" w:cs="Arial"/>
          <w:sz w:val="20"/>
          <w:szCs w:val="20"/>
        </w:rPr>
        <w:t>Ninguna de las condiciones contenidas en las bases de licitación, así como en las proposiciones presentadas por los licitantes, podrá ser negociada.</w:t>
      </w: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C94F83" w:rsidRPr="009653D0" w:rsidRDefault="00C94F83" w:rsidP="009653D0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REQUISITOS QUE DEBERÁN CUBRIR LOS INTERESADOS PARA PODER QUEDAR INSCRITOS.</w:t>
      </w:r>
      <w:r w:rsidR="009653D0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a).-</w:t>
      </w:r>
      <w:r w:rsidRPr="009653D0">
        <w:rPr>
          <w:rFonts w:ascii="Arial Narrow" w:hAnsi="Arial Narrow" w:cs="Arial"/>
          <w:sz w:val="20"/>
          <w:szCs w:val="20"/>
        </w:rPr>
        <w:t xml:space="preserve"> Capital contable mínimo requerido </w:t>
      </w:r>
      <w:r w:rsidR="00FF5C62" w:rsidRPr="009653D0">
        <w:rPr>
          <w:rFonts w:ascii="Arial Narrow" w:eastAsia="MS Mincho" w:hAnsi="Arial Narrow" w:cs="Arial"/>
          <w:sz w:val="20"/>
          <w:szCs w:val="20"/>
        </w:rPr>
        <w:t xml:space="preserve">para Licitación Pública </w:t>
      </w:r>
      <w:r w:rsidR="00FA09A8" w:rsidRPr="009653D0">
        <w:rPr>
          <w:rFonts w:ascii="Arial Narrow" w:hAnsi="Arial Narrow" w:cs="Arial"/>
          <w:b/>
          <w:bCs/>
          <w:sz w:val="20"/>
          <w:szCs w:val="20"/>
        </w:rPr>
        <w:t>EA-926049950-N15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 xml:space="preserve">-2014 </w:t>
      </w:r>
      <w:r w:rsidRPr="009653D0">
        <w:rPr>
          <w:rFonts w:ascii="Arial Narrow" w:hAnsi="Arial Narrow" w:cs="Arial"/>
          <w:sz w:val="20"/>
          <w:szCs w:val="20"/>
        </w:rPr>
        <w:t>de</w:t>
      </w:r>
      <w:r w:rsidR="00255BE2" w:rsidRPr="009653D0">
        <w:rPr>
          <w:rFonts w:ascii="Arial Narrow" w:hAnsi="Arial Narrow" w:cs="Arial"/>
          <w:sz w:val="20"/>
          <w:szCs w:val="20"/>
        </w:rPr>
        <w:t xml:space="preserve"> </w:t>
      </w:r>
      <w:r w:rsidR="002B6DBC" w:rsidRPr="009653D0">
        <w:rPr>
          <w:rFonts w:ascii="Arial Narrow" w:hAnsi="Arial Narrow" w:cs="Arial"/>
          <w:bCs/>
          <w:sz w:val="20"/>
          <w:szCs w:val="20"/>
          <w:lang w:val="es-ES"/>
        </w:rPr>
        <w:t>$1,0</w:t>
      </w:r>
      <w:r w:rsidR="00255BE2" w:rsidRPr="009653D0">
        <w:rPr>
          <w:rFonts w:ascii="Arial Narrow" w:hAnsi="Arial Narrow" w:cs="Arial"/>
          <w:bCs/>
          <w:sz w:val="20"/>
          <w:szCs w:val="20"/>
          <w:lang w:val="es-ES"/>
        </w:rPr>
        <w:t xml:space="preserve">00,000.00 (Un millón </w:t>
      </w:r>
      <w:r w:rsidR="002B6DBC" w:rsidRPr="009653D0">
        <w:rPr>
          <w:rFonts w:ascii="Arial Narrow" w:hAnsi="Arial Narrow" w:cs="Arial"/>
          <w:bCs/>
          <w:sz w:val="20"/>
          <w:szCs w:val="20"/>
          <w:lang w:val="es-ES"/>
        </w:rPr>
        <w:t>de</w:t>
      </w:r>
      <w:r w:rsidR="00255BE2" w:rsidRPr="009653D0">
        <w:rPr>
          <w:rFonts w:ascii="Arial Narrow" w:hAnsi="Arial Narrow" w:cs="Arial"/>
          <w:bCs/>
          <w:sz w:val="20"/>
          <w:szCs w:val="20"/>
          <w:lang w:val="es-ES"/>
        </w:rPr>
        <w:t xml:space="preserve"> pesos, 00/100, M.N.)</w:t>
      </w:r>
      <w:r w:rsidR="00255BE2" w:rsidRPr="009653D0">
        <w:rPr>
          <w:rFonts w:ascii="Arial Narrow" w:eastAsia="MS Mincho" w:hAnsi="Arial Narrow" w:cs="Arial"/>
          <w:sz w:val="20"/>
          <w:szCs w:val="20"/>
        </w:rPr>
        <w:t xml:space="preserve"> </w:t>
      </w:r>
      <w:r w:rsidR="00255BE2" w:rsidRPr="009653D0">
        <w:rPr>
          <w:rFonts w:ascii="Arial Narrow" w:hAnsi="Arial Narrow" w:cs="Arial"/>
          <w:sz w:val="20"/>
          <w:szCs w:val="20"/>
        </w:rPr>
        <w:t xml:space="preserve">y </w:t>
      </w:r>
      <w:r w:rsidR="00FF5C62" w:rsidRPr="009653D0">
        <w:rPr>
          <w:rFonts w:ascii="Arial Narrow" w:eastAsia="MS Mincho" w:hAnsi="Arial Narrow" w:cs="Arial"/>
          <w:sz w:val="20"/>
          <w:szCs w:val="20"/>
        </w:rPr>
        <w:t xml:space="preserve">para Licitación Pública 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>EA-9260499</w:t>
      </w:r>
      <w:r w:rsidR="00FA09A8" w:rsidRPr="009653D0">
        <w:rPr>
          <w:rFonts w:ascii="Arial Narrow" w:hAnsi="Arial Narrow" w:cs="Arial"/>
          <w:b/>
          <w:bCs/>
          <w:sz w:val="20"/>
          <w:szCs w:val="20"/>
        </w:rPr>
        <w:t>50-N16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>-2014</w:t>
      </w:r>
      <w:r w:rsidR="000F294E">
        <w:rPr>
          <w:rFonts w:ascii="Arial Narrow" w:hAnsi="Arial Narrow" w:cs="Arial"/>
          <w:b/>
          <w:bCs/>
          <w:sz w:val="20"/>
          <w:szCs w:val="20"/>
        </w:rPr>
        <w:t xml:space="preserve"> y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653D0" w:rsidRPr="009653D0">
        <w:rPr>
          <w:rFonts w:ascii="Arial Narrow" w:hAnsi="Arial Narrow" w:cs="Arial"/>
          <w:b/>
          <w:bCs/>
          <w:sz w:val="20"/>
          <w:szCs w:val="20"/>
        </w:rPr>
        <w:t xml:space="preserve">EA-926049950-N17-2014 </w:t>
      </w:r>
      <w:r w:rsidR="00FF5C62" w:rsidRPr="009653D0">
        <w:rPr>
          <w:rFonts w:ascii="Arial Narrow" w:hAnsi="Arial Narrow" w:cs="Arial"/>
          <w:bCs/>
          <w:sz w:val="20"/>
          <w:szCs w:val="20"/>
        </w:rPr>
        <w:t>de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3768A" w:rsidRPr="009653D0">
        <w:rPr>
          <w:rFonts w:ascii="Arial Narrow" w:eastAsia="MS Mincho" w:hAnsi="Arial Narrow" w:cs="Arial"/>
          <w:sz w:val="20"/>
          <w:szCs w:val="20"/>
        </w:rPr>
        <w:t>1´500,000.00 (Un millón</w:t>
      </w:r>
      <w:r w:rsidR="00255BE2" w:rsidRPr="009653D0">
        <w:rPr>
          <w:rFonts w:ascii="Arial Narrow" w:eastAsia="MS Mincho" w:hAnsi="Arial Narrow" w:cs="Arial"/>
          <w:sz w:val="20"/>
          <w:szCs w:val="20"/>
        </w:rPr>
        <w:t xml:space="preserve"> quinientos mil pesos, 00/100, M.N.)</w:t>
      </w:r>
      <w:r w:rsidR="00255BE2" w:rsidRPr="009653D0">
        <w:rPr>
          <w:rFonts w:ascii="Arial Narrow" w:hAnsi="Arial Narrow" w:cs="Arial"/>
          <w:bCs/>
          <w:sz w:val="20"/>
          <w:szCs w:val="20"/>
        </w:rPr>
        <w:t>;</w:t>
      </w:r>
      <w:r w:rsidR="00255BE2" w:rsidRPr="009653D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b).-</w:t>
      </w:r>
      <w:r w:rsidRPr="009653D0">
        <w:rPr>
          <w:rFonts w:ascii="Arial Narrow" w:hAnsi="Arial Narrow" w:cs="Arial"/>
          <w:sz w:val="20"/>
          <w:szCs w:val="20"/>
        </w:rPr>
        <w:t xml:space="preserve"> Acreditación de la personalidad jurídica; </w:t>
      </w:r>
      <w:r w:rsidRPr="009653D0">
        <w:rPr>
          <w:rFonts w:ascii="Arial Narrow" w:hAnsi="Arial Narrow" w:cs="Arial"/>
          <w:b/>
          <w:sz w:val="20"/>
          <w:szCs w:val="20"/>
        </w:rPr>
        <w:t>c).-</w:t>
      </w:r>
      <w:r w:rsidRPr="009653D0">
        <w:rPr>
          <w:rFonts w:ascii="Arial Narrow" w:hAnsi="Arial Narrow" w:cs="Arial"/>
          <w:sz w:val="20"/>
          <w:szCs w:val="20"/>
        </w:rPr>
        <w:t xml:space="preserve"> Relación de pedidos y contratos; d</w:t>
      </w:r>
      <w:r w:rsidRPr="009653D0">
        <w:rPr>
          <w:rFonts w:ascii="Arial Narrow" w:hAnsi="Arial Narrow" w:cs="Arial"/>
          <w:b/>
          <w:sz w:val="20"/>
          <w:szCs w:val="20"/>
        </w:rPr>
        <w:t>).-</w:t>
      </w:r>
      <w:r w:rsidRPr="009653D0">
        <w:rPr>
          <w:rFonts w:ascii="Arial Narrow" w:hAnsi="Arial Narrow" w:cs="Arial"/>
          <w:sz w:val="20"/>
          <w:szCs w:val="20"/>
        </w:rPr>
        <w:t xml:space="preserve"> Capacidad técnica; </w:t>
      </w:r>
      <w:r w:rsidRPr="009653D0">
        <w:rPr>
          <w:rFonts w:ascii="Arial Narrow" w:hAnsi="Arial Narrow" w:cs="Arial"/>
          <w:b/>
          <w:sz w:val="20"/>
          <w:szCs w:val="20"/>
        </w:rPr>
        <w:t>e).-</w:t>
      </w:r>
      <w:r w:rsidRPr="009653D0">
        <w:rPr>
          <w:rFonts w:ascii="Arial Narrow" w:hAnsi="Arial Narrow" w:cs="Arial"/>
          <w:sz w:val="20"/>
          <w:szCs w:val="20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9653D0">
          <w:rPr>
            <w:rFonts w:ascii="Arial Narrow" w:hAnsi="Arial Narrow" w:cs="Arial"/>
            <w:sz w:val="20"/>
            <w:szCs w:val="20"/>
          </w:rPr>
          <w:t>la Ley</w:t>
        </w:r>
      </w:smartTag>
      <w:r w:rsidRPr="009653D0">
        <w:rPr>
          <w:rFonts w:ascii="Arial Narrow" w:hAnsi="Arial Narrow" w:cs="Arial"/>
          <w:sz w:val="20"/>
          <w:szCs w:val="20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9653D0">
          <w:rPr>
            <w:rFonts w:ascii="Arial Narrow" w:hAnsi="Arial Narrow" w:cs="Arial"/>
            <w:sz w:val="20"/>
            <w:szCs w:val="20"/>
          </w:rPr>
          <w:t>la Administración Pública</w:t>
        </w:r>
      </w:smartTag>
      <w:r w:rsidRPr="009653D0">
        <w:rPr>
          <w:rFonts w:ascii="Arial Narrow" w:hAnsi="Arial Narrow" w:cs="Arial"/>
          <w:sz w:val="20"/>
          <w:szCs w:val="20"/>
        </w:rPr>
        <w:t xml:space="preserve"> Estatal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; </w:t>
      </w:r>
      <w:r w:rsidRPr="009653D0">
        <w:rPr>
          <w:rFonts w:ascii="Arial Narrow" w:hAnsi="Arial Narrow" w:cs="Arial"/>
          <w:b/>
          <w:sz w:val="20"/>
          <w:szCs w:val="20"/>
        </w:rPr>
        <w:t>f).</w:t>
      </w:r>
      <w:r w:rsidRPr="009653D0">
        <w:rPr>
          <w:rFonts w:ascii="Arial Narrow" w:hAnsi="Arial Narrow" w:cs="Arial"/>
          <w:sz w:val="20"/>
          <w:szCs w:val="20"/>
        </w:rPr>
        <w:t>- Declaración escrita y bajo protesta de decir verdad que se encuentra al corriente en sus obligaciones fiscales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y </w:t>
      </w:r>
      <w:r w:rsidRPr="009653D0">
        <w:rPr>
          <w:rFonts w:ascii="Arial Narrow" w:hAnsi="Arial Narrow" w:cs="Arial"/>
          <w:b/>
          <w:sz w:val="20"/>
          <w:szCs w:val="20"/>
        </w:rPr>
        <w:t>g).-</w:t>
      </w:r>
      <w:r w:rsidRPr="009653D0">
        <w:rPr>
          <w:rFonts w:ascii="Arial Narrow" w:hAnsi="Arial Narrow" w:cs="Arial"/>
          <w:sz w:val="20"/>
          <w:szCs w:val="20"/>
        </w:rPr>
        <w:t xml:space="preserve"> Recibo por la compra de bases. La descripción de cada uno de los requisitos señalados anteriormente se encuentran en las bases de la licitación, las cuales están a disposición de los interesados tal y como se señala en la presente convocatoria.</w:t>
      </w:r>
    </w:p>
    <w:p w:rsidR="00C94F83" w:rsidRPr="009653D0" w:rsidRDefault="00C94F83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C94F83" w:rsidRPr="009653D0" w:rsidRDefault="00C94F83" w:rsidP="00C94F83">
      <w:pPr>
        <w:jc w:val="center"/>
        <w:rPr>
          <w:rFonts w:ascii="Arial Narrow" w:hAnsi="Arial Narrow" w:cs="Arial"/>
          <w:b/>
          <w:sz w:val="20"/>
          <w:szCs w:val="20"/>
        </w:rPr>
      </w:pPr>
      <w:r w:rsidRPr="00D554EE">
        <w:rPr>
          <w:rFonts w:ascii="Arial Narrow" w:hAnsi="Arial Narrow" w:cs="Arial"/>
          <w:b/>
          <w:sz w:val="20"/>
          <w:szCs w:val="20"/>
        </w:rPr>
        <w:t xml:space="preserve">Hermosillo, Sonora, a </w:t>
      </w:r>
      <w:r w:rsidR="00660051">
        <w:rPr>
          <w:rFonts w:ascii="Arial Narrow" w:hAnsi="Arial Narrow" w:cs="Arial"/>
          <w:b/>
          <w:sz w:val="20"/>
          <w:szCs w:val="20"/>
        </w:rPr>
        <w:t>25</w:t>
      </w:r>
      <w:r w:rsidR="00D554EE" w:rsidRPr="00D554EE">
        <w:rPr>
          <w:rFonts w:ascii="Arial Narrow" w:hAnsi="Arial Narrow" w:cs="Arial"/>
          <w:b/>
          <w:sz w:val="20"/>
          <w:szCs w:val="20"/>
        </w:rPr>
        <w:t xml:space="preserve"> </w:t>
      </w:r>
      <w:r w:rsidR="00800EA7" w:rsidRPr="00D554EE">
        <w:rPr>
          <w:rFonts w:ascii="Arial Narrow" w:hAnsi="Arial Narrow" w:cs="Arial"/>
          <w:b/>
          <w:sz w:val="20"/>
          <w:szCs w:val="20"/>
        </w:rPr>
        <w:t>de Abril</w:t>
      </w:r>
      <w:r w:rsidRPr="00D554EE">
        <w:rPr>
          <w:rFonts w:ascii="Arial Narrow" w:hAnsi="Arial Narrow" w:cs="Arial"/>
          <w:b/>
          <w:sz w:val="20"/>
          <w:szCs w:val="20"/>
        </w:rPr>
        <w:t xml:space="preserve"> del 2014</w:t>
      </w:r>
    </w:p>
    <w:p w:rsidR="00C94F83" w:rsidRDefault="00C94F83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653D0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</w:t>
      </w:r>
    </w:p>
    <w:p w:rsidR="00206956" w:rsidRPr="009653D0" w:rsidRDefault="00206956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94F83" w:rsidRPr="009653D0" w:rsidRDefault="00C94F83" w:rsidP="00C94F8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LIC. RAUL ENRIQUE ROMERO DENOGEAN </w:t>
      </w:r>
    </w:p>
    <w:p w:rsid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REPRESENTANTE LEGAL DEL </w:t>
      </w:r>
    </w:p>
    <w:p w:rsidR="00697A6E" w:rsidRP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>INSTITUTO DE SEGURIDAD Y SERVICIOS SOCIALES DE LOS TRABAJADORES DE ESTADO DE SONORA</w:t>
      </w:r>
    </w:p>
    <w:sectPr w:rsidR="00697A6E" w:rsidRPr="009653D0" w:rsidSect="00206956">
      <w:footerReference w:type="default" r:id="rId12"/>
      <w:pgSz w:w="11907" w:h="16839" w:code="9"/>
      <w:pgMar w:top="426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14" w:rsidRDefault="005F7E14">
      <w:r>
        <w:separator/>
      </w:r>
    </w:p>
  </w:endnote>
  <w:endnote w:type="continuationSeparator" w:id="0">
    <w:p w:rsidR="005F7E14" w:rsidRDefault="005F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14" w:rsidRDefault="005F7E14">
      <w:r>
        <w:separator/>
      </w:r>
    </w:p>
  </w:footnote>
  <w:footnote w:type="continuationSeparator" w:id="0">
    <w:p w:rsidR="005F7E14" w:rsidRDefault="005F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6113"/>
    <w:rsid w:val="000E02B7"/>
    <w:rsid w:val="000E3EEB"/>
    <w:rsid w:val="000E6555"/>
    <w:rsid w:val="000F2149"/>
    <w:rsid w:val="000F294E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2E37"/>
    <w:rsid w:val="00145698"/>
    <w:rsid w:val="001459A2"/>
    <w:rsid w:val="00150CA6"/>
    <w:rsid w:val="00152C73"/>
    <w:rsid w:val="001555AB"/>
    <w:rsid w:val="00155E17"/>
    <w:rsid w:val="001577B2"/>
    <w:rsid w:val="00166292"/>
    <w:rsid w:val="00166901"/>
    <w:rsid w:val="001721AB"/>
    <w:rsid w:val="001734A9"/>
    <w:rsid w:val="00177621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D8"/>
    <w:rsid w:val="001C0100"/>
    <w:rsid w:val="001C3CE2"/>
    <w:rsid w:val="001C5F34"/>
    <w:rsid w:val="001D1F1E"/>
    <w:rsid w:val="001D39D0"/>
    <w:rsid w:val="001D3C09"/>
    <w:rsid w:val="001E4C78"/>
    <w:rsid w:val="001E60DB"/>
    <w:rsid w:val="001E6BBC"/>
    <w:rsid w:val="00205919"/>
    <w:rsid w:val="00206956"/>
    <w:rsid w:val="00207BCD"/>
    <w:rsid w:val="00224336"/>
    <w:rsid w:val="002256A3"/>
    <w:rsid w:val="002258B8"/>
    <w:rsid w:val="0023243A"/>
    <w:rsid w:val="00241AF9"/>
    <w:rsid w:val="00252BE8"/>
    <w:rsid w:val="00255BE2"/>
    <w:rsid w:val="00256775"/>
    <w:rsid w:val="00264E85"/>
    <w:rsid w:val="00280082"/>
    <w:rsid w:val="0028081E"/>
    <w:rsid w:val="002810AB"/>
    <w:rsid w:val="00282C01"/>
    <w:rsid w:val="0029008F"/>
    <w:rsid w:val="002928DC"/>
    <w:rsid w:val="002A0E0E"/>
    <w:rsid w:val="002A1F94"/>
    <w:rsid w:val="002B2856"/>
    <w:rsid w:val="002B2D69"/>
    <w:rsid w:val="002B6DBC"/>
    <w:rsid w:val="002C1319"/>
    <w:rsid w:val="002C1F6C"/>
    <w:rsid w:val="002C480A"/>
    <w:rsid w:val="002D6597"/>
    <w:rsid w:val="002E0B23"/>
    <w:rsid w:val="002E1D1B"/>
    <w:rsid w:val="002E5A5B"/>
    <w:rsid w:val="002E5CCC"/>
    <w:rsid w:val="002E5F2E"/>
    <w:rsid w:val="002E7E28"/>
    <w:rsid w:val="0032019C"/>
    <w:rsid w:val="00321327"/>
    <w:rsid w:val="0032410E"/>
    <w:rsid w:val="00331E2F"/>
    <w:rsid w:val="003328A1"/>
    <w:rsid w:val="0033768A"/>
    <w:rsid w:val="00343E1B"/>
    <w:rsid w:val="003454FA"/>
    <w:rsid w:val="00347CF9"/>
    <w:rsid w:val="003538EE"/>
    <w:rsid w:val="00360F52"/>
    <w:rsid w:val="003611F1"/>
    <w:rsid w:val="0036170D"/>
    <w:rsid w:val="00366178"/>
    <w:rsid w:val="003735C0"/>
    <w:rsid w:val="0038095F"/>
    <w:rsid w:val="00382ADA"/>
    <w:rsid w:val="00382F46"/>
    <w:rsid w:val="003907C0"/>
    <w:rsid w:val="00395B60"/>
    <w:rsid w:val="003A00E0"/>
    <w:rsid w:val="003A63ED"/>
    <w:rsid w:val="003B3359"/>
    <w:rsid w:val="003B43E8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30D99"/>
    <w:rsid w:val="0053206D"/>
    <w:rsid w:val="005347C6"/>
    <w:rsid w:val="00545936"/>
    <w:rsid w:val="00553982"/>
    <w:rsid w:val="00555976"/>
    <w:rsid w:val="00561D7A"/>
    <w:rsid w:val="005622A8"/>
    <w:rsid w:val="0056515B"/>
    <w:rsid w:val="00572B34"/>
    <w:rsid w:val="0057606F"/>
    <w:rsid w:val="00577734"/>
    <w:rsid w:val="005851BF"/>
    <w:rsid w:val="005852D3"/>
    <w:rsid w:val="00585E90"/>
    <w:rsid w:val="005877A2"/>
    <w:rsid w:val="00587D13"/>
    <w:rsid w:val="005A2144"/>
    <w:rsid w:val="005A5B92"/>
    <w:rsid w:val="005B425B"/>
    <w:rsid w:val="005C49D3"/>
    <w:rsid w:val="005C5928"/>
    <w:rsid w:val="005D758D"/>
    <w:rsid w:val="005E39FE"/>
    <w:rsid w:val="005E40D3"/>
    <w:rsid w:val="005F15E5"/>
    <w:rsid w:val="005F7E14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60051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97A6E"/>
    <w:rsid w:val="006A1155"/>
    <w:rsid w:val="006A1EF5"/>
    <w:rsid w:val="006A771B"/>
    <w:rsid w:val="006B54F1"/>
    <w:rsid w:val="006B70A4"/>
    <w:rsid w:val="006B7FEB"/>
    <w:rsid w:val="006C0699"/>
    <w:rsid w:val="006D2CE1"/>
    <w:rsid w:val="006E26BF"/>
    <w:rsid w:val="006E29AF"/>
    <w:rsid w:val="006E4EB8"/>
    <w:rsid w:val="006E5D9A"/>
    <w:rsid w:val="006F3A25"/>
    <w:rsid w:val="006F46BA"/>
    <w:rsid w:val="006F4AA4"/>
    <w:rsid w:val="006F5F1A"/>
    <w:rsid w:val="0070412E"/>
    <w:rsid w:val="007167AF"/>
    <w:rsid w:val="00716A45"/>
    <w:rsid w:val="00716F8C"/>
    <w:rsid w:val="007237DF"/>
    <w:rsid w:val="00725359"/>
    <w:rsid w:val="00725AE7"/>
    <w:rsid w:val="007319A3"/>
    <w:rsid w:val="00733834"/>
    <w:rsid w:val="00737E80"/>
    <w:rsid w:val="00742B93"/>
    <w:rsid w:val="00744261"/>
    <w:rsid w:val="007452AD"/>
    <w:rsid w:val="00754AC2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84D54"/>
    <w:rsid w:val="00791201"/>
    <w:rsid w:val="0079163C"/>
    <w:rsid w:val="007979D4"/>
    <w:rsid w:val="00797B79"/>
    <w:rsid w:val="007A256C"/>
    <w:rsid w:val="007A4213"/>
    <w:rsid w:val="007A4CDF"/>
    <w:rsid w:val="007B04AD"/>
    <w:rsid w:val="007B1E6E"/>
    <w:rsid w:val="007C0493"/>
    <w:rsid w:val="007C4628"/>
    <w:rsid w:val="007C54CA"/>
    <w:rsid w:val="007E1606"/>
    <w:rsid w:val="007E6CAA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77B16"/>
    <w:rsid w:val="008847CA"/>
    <w:rsid w:val="008857F7"/>
    <w:rsid w:val="008960A7"/>
    <w:rsid w:val="008A2D70"/>
    <w:rsid w:val="008A36BA"/>
    <w:rsid w:val="008A4B25"/>
    <w:rsid w:val="008B4E2B"/>
    <w:rsid w:val="008C73C5"/>
    <w:rsid w:val="008D675B"/>
    <w:rsid w:val="008D70E3"/>
    <w:rsid w:val="00900D9B"/>
    <w:rsid w:val="00901FE0"/>
    <w:rsid w:val="00902607"/>
    <w:rsid w:val="009055D1"/>
    <w:rsid w:val="00905F01"/>
    <w:rsid w:val="00910069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7966"/>
    <w:rsid w:val="009617ED"/>
    <w:rsid w:val="00961FCD"/>
    <w:rsid w:val="00962571"/>
    <w:rsid w:val="009653D0"/>
    <w:rsid w:val="0097088C"/>
    <w:rsid w:val="00971B53"/>
    <w:rsid w:val="00981D1F"/>
    <w:rsid w:val="00981EFF"/>
    <w:rsid w:val="00984EA0"/>
    <w:rsid w:val="009879BF"/>
    <w:rsid w:val="009908DD"/>
    <w:rsid w:val="009936E0"/>
    <w:rsid w:val="00997CBE"/>
    <w:rsid w:val="009A10E1"/>
    <w:rsid w:val="009A4377"/>
    <w:rsid w:val="009A6675"/>
    <w:rsid w:val="009C023E"/>
    <w:rsid w:val="009C2CD9"/>
    <w:rsid w:val="009D225F"/>
    <w:rsid w:val="009D3A88"/>
    <w:rsid w:val="009D3B38"/>
    <w:rsid w:val="009D4519"/>
    <w:rsid w:val="009D4567"/>
    <w:rsid w:val="009D4AA6"/>
    <w:rsid w:val="009D6B5F"/>
    <w:rsid w:val="009E77B8"/>
    <w:rsid w:val="00A02A73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607BA"/>
    <w:rsid w:val="00A64FCC"/>
    <w:rsid w:val="00A7153A"/>
    <w:rsid w:val="00A73DCB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2673"/>
    <w:rsid w:val="00AD5031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20184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575CB"/>
    <w:rsid w:val="00B61B6B"/>
    <w:rsid w:val="00B63591"/>
    <w:rsid w:val="00B63CD9"/>
    <w:rsid w:val="00B705A3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4F83"/>
    <w:rsid w:val="00CA1B4F"/>
    <w:rsid w:val="00CA3BFA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3190"/>
    <w:rsid w:val="00D17150"/>
    <w:rsid w:val="00D210D7"/>
    <w:rsid w:val="00D23BA1"/>
    <w:rsid w:val="00D254BC"/>
    <w:rsid w:val="00D25836"/>
    <w:rsid w:val="00D341ED"/>
    <w:rsid w:val="00D46F87"/>
    <w:rsid w:val="00D5123A"/>
    <w:rsid w:val="00D54FB5"/>
    <w:rsid w:val="00D554EE"/>
    <w:rsid w:val="00D5798E"/>
    <w:rsid w:val="00D57ABC"/>
    <w:rsid w:val="00D665E4"/>
    <w:rsid w:val="00D66A93"/>
    <w:rsid w:val="00D677CB"/>
    <w:rsid w:val="00D67F93"/>
    <w:rsid w:val="00D7689E"/>
    <w:rsid w:val="00D806B9"/>
    <w:rsid w:val="00D956DD"/>
    <w:rsid w:val="00DB3BB8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9473C"/>
    <w:rsid w:val="00E95459"/>
    <w:rsid w:val="00E979F4"/>
    <w:rsid w:val="00EA013F"/>
    <w:rsid w:val="00EA0F0D"/>
    <w:rsid w:val="00EA3724"/>
    <w:rsid w:val="00EA57DF"/>
    <w:rsid w:val="00EB332A"/>
    <w:rsid w:val="00EB7A63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5A24"/>
    <w:rsid w:val="00F80CBC"/>
    <w:rsid w:val="00F85243"/>
    <w:rsid w:val="00F92B63"/>
    <w:rsid w:val="00FA09A8"/>
    <w:rsid w:val="00FA373F"/>
    <w:rsid w:val="00FA5567"/>
    <w:rsid w:val="00FA6C3A"/>
    <w:rsid w:val="00FB09E5"/>
    <w:rsid w:val="00FB2BD7"/>
    <w:rsid w:val="00FB5A64"/>
    <w:rsid w:val="00FC0197"/>
    <w:rsid w:val="00FC6581"/>
    <w:rsid w:val="00FD3190"/>
    <w:rsid w:val="00FD38CC"/>
    <w:rsid w:val="00FD591D"/>
    <w:rsid w:val="00FD7313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697A6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B527-0BD6-4E29-8588-141CCB13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4878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2014-04-24T02:10:00Z</cp:lastPrinted>
  <dcterms:created xsi:type="dcterms:W3CDTF">2014-04-25T15:31:00Z</dcterms:created>
  <dcterms:modified xsi:type="dcterms:W3CDTF">2014-04-25T15:31:00Z</dcterms:modified>
</cp:coreProperties>
</file>