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624D3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096E7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Desarrollo y Fortalecimiento Institucional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6E72" w:rsidRDefault="00096E7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Fortalecimiento y Desarrollo Institucional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096E7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 Ejecutivo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096E7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Director de </w:t>
            </w:r>
            <w:r w:rsidR="00096E72">
              <w:rPr>
                <w:rFonts w:ascii="Century Gothic" w:hAnsi="Century Gothic" w:cs="Century Gothic"/>
                <w:b/>
                <w:bCs/>
              </w:rPr>
              <w:t>Organismos Operadores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F31C07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Jefe del Departamento </w:t>
            </w:r>
            <w:r w:rsidR="00096E72">
              <w:rPr>
                <w:rFonts w:ascii="Century Gothic" w:hAnsi="Century Gothic" w:cs="Century Gothic"/>
                <w:b/>
                <w:bCs/>
              </w:rPr>
              <w:t>de Cultura del Agua</w:t>
            </w:r>
          </w:p>
        </w:tc>
      </w:tr>
    </w:tbl>
    <w:p w:rsidR="00624D36" w:rsidRDefault="00624D36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624D36" w:rsidRDefault="00624D36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B1BE9" w:rsidRPr="00FB1BE9" w:rsidRDefault="00F351EB" w:rsidP="00096E7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67" w:hanging="567"/>
        <w:jc w:val="both"/>
        <w:rPr>
          <w:rFonts w:ascii="Century Gothic" w:hAnsi="Century Gothic" w:cs="Century Gothic"/>
          <w:i/>
          <w:iCs/>
          <w:sz w:val="2"/>
          <w:szCs w:val="18"/>
        </w:rPr>
      </w:pPr>
      <w:r w:rsidRPr="009D13C7">
        <w:rPr>
          <w:rFonts w:ascii="Century Gothic" w:hAnsi="Century Gothic" w:cs="Century Gothic"/>
          <w:iCs/>
          <w:sz w:val="18"/>
          <w:szCs w:val="18"/>
        </w:rPr>
        <w:tab/>
      </w:r>
      <w:r w:rsidR="00096E72">
        <w:t>Promover estrategias de modernización en la aplicación de tecnologías de información relativas a sistemas de información y asesoramientos a Organismos Operadores</w:t>
      </w: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096E72" w:rsidRDefault="00B37F0E" w:rsidP="00B37F0E">
      <w:pPr>
        <w:pStyle w:val="Prrafodelista"/>
        <w:numPr>
          <w:ilvl w:val="0"/>
          <w:numId w:val="6"/>
        </w:numPr>
        <w:ind w:left="993"/>
        <w:jc w:val="both"/>
      </w:pPr>
      <w:r>
        <w:t>P</w:t>
      </w:r>
      <w:r w:rsidR="00096E72">
        <w:t xml:space="preserve">restar asistencia en los aspectos técnico, administrativo, comercial, operativo y financiero a los prestadores de los servicios públicos, así como a las asociaciones de usuarios acuícolas y a las Unidades de Riego y Distritos de Riego del Estado. </w:t>
      </w:r>
    </w:p>
    <w:p w:rsidR="00096E72" w:rsidRDefault="00B37F0E" w:rsidP="00B37F0E">
      <w:pPr>
        <w:pStyle w:val="Prrafodelista"/>
        <w:numPr>
          <w:ilvl w:val="0"/>
          <w:numId w:val="6"/>
        </w:numPr>
        <w:ind w:left="993"/>
        <w:jc w:val="both"/>
      </w:pPr>
      <w:r>
        <w:t>Colaborar</w:t>
      </w:r>
      <w:r w:rsidR="00096E72">
        <w:t xml:space="preserve"> con los Organismos Operadores en las gestiones de financiamiento, planeación y construcción de las obras y equipos que requieran los sistemas de agua potable, drenaje, alcantarillado, tratamiento y disposición de aguas residuales. </w:t>
      </w:r>
    </w:p>
    <w:p w:rsidR="00096E72" w:rsidRDefault="00096E72" w:rsidP="00B37F0E">
      <w:pPr>
        <w:pStyle w:val="Prrafodelista"/>
        <w:numPr>
          <w:ilvl w:val="0"/>
          <w:numId w:val="6"/>
        </w:numPr>
        <w:ind w:left="993"/>
        <w:jc w:val="both"/>
      </w:pPr>
      <w:r>
        <w:t xml:space="preserve">Asesorar a los Organismos Operadores en la elaboración de programas y presupuestos anuales de ingresos y egresos. Coadyuvar en la formulación del informe anual de actividades, así como en los informes sobre el cumplimiento de acuerdos de la Comisión, con los Organismos Operadores. </w:t>
      </w:r>
    </w:p>
    <w:p w:rsidR="00096E72" w:rsidRDefault="00B37F0E" w:rsidP="00B37F0E">
      <w:pPr>
        <w:pStyle w:val="Prrafodelista"/>
        <w:numPr>
          <w:ilvl w:val="0"/>
          <w:numId w:val="6"/>
        </w:numPr>
        <w:ind w:left="993"/>
        <w:jc w:val="both"/>
      </w:pPr>
      <w:r>
        <w:t xml:space="preserve">Dar </w:t>
      </w:r>
      <w:r w:rsidR="00096E72">
        <w:t xml:space="preserve">respuesta a demandas ciudadanas sobre requerimientos de obras de agua potable, alcantarillado y saneamiento realizadas por dependencias federales, estatales y municipales. </w:t>
      </w:r>
    </w:p>
    <w:p w:rsidR="00B37F0E" w:rsidRDefault="00096E72" w:rsidP="00B37F0E">
      <w:pPr>
        <w:pStyle w:val="Prrafodelista"/>
        <w:numPr>
          <w:ilvl w:val="0"/>
          <w:numId w:val="6"/>
        </w:numPr>
        <w:ind w:left="993"/>
        <w:jc w:val="both"/>
      </w:pPr>
      <w:r>
        <w:t xml:space="preserve">Asesorar a los Organismos Operadores para tramitar la validación de expedientes ante la Comisión Nacional del Agua y el Banco Nacional de Obras y Servicios Públicos. </w:t>
      </w:r>
    </w:p>
    <w:p w:rsidR="00B37F0E" w:rsidRDefault="00096E72" w:rsidP="00B37F0E">
      <w:pPr>
        <w:pStyle w:val="Prrafodelista"/>
        <w:numPr>
          <w:ilvl w:val="0"/>
          <w:numId w:val="6"/>
        </w:numPr>
        <w:ind w:left="993"/>
        <w:jc w:val="both"/>
      </w:pPr>
      <w:r>
        <w:t xml:space="preserve">Coordinar acciones con dependencias y entidades normativas relacionadas con la ejecución de infraestructura hidráulica. </w:t>
      </w:r>
    </w:p>
    <w:p w:rsidR="00B37F0E" w:rsidRDefault="00096E72" w:rsidP="00B37F0E">
      <w:pPr>
        <w:pStyle w:val="Prrafodelista"/>
        <w:numPr>
          <w:ilvl w:val="0"/>
          <w:numId w:val="6"/>
        </w:numPr>
        <w:ind w:left="993"/>
        <w:jc w:val="both"/>
      </w:pPr>
      <w:r>
        <w:t xml:space="preserve">Promover y coadyuvar con las autoridades correspondientes en la elaboración de los estudios para la formulación de las propuestas de las cuotas y tarifas de los servicios prestados por los Organismos Operadores y prestadores de servicios, conforme a los criterios establecidos en la Ley. </w:t>
      </w:r>
    </w:p>
    <w:p w:rsidR="004F6A49" w:rsidRDefault="00096E72" w:rsidP="00B37F0E">
      <w:pPr>
        <w:pStyle w:val="Prrafodelista"/>
        <w:numPr>
          <w:ilvl w:val="0"/>
          <w:numId w:val="6"/>
        </w:numPr>
        <w:ind w:left="993"/>
        <w:jc w:val="both"/>
      </w:pPr>
      <w:r>
        <w:t>Supervisar la elaboración y actualización el directorio de los Organismos Operadores, así como a las asociaciones de usuarios acuícolas y las Unidades y Distritos de Riego del Estado.</w:t>
      </w:r>
    </w:p>
    <w:p w:rsidR="00B37F0E" w:rsidRDefault="00B37F0E" w:rsidP="00B37F0E">
      <w:pPr>
        <w:pStyle w:val="Prrafodelista"/>
        <w:numPr>
          <w:ilvl w:val="0"/>
          <w:numId w:val="6"/>
        </w:numPr>
        <w:ind w:left="993"/>
        <w:jc w:val="both"/>
      </w:pPr>
      <w:r>
        <w:t xml:space="preserve">Promover la capacitación y adiestramiento del personal de los Organismos Operadores y de los prestadores de servicios, así como de las asociaciones de usuarios de riego. </w:t>
      </w:r>
    </w:p>
    <w:p w:rsidR="00B37F0E" w:rsidRPr="00F31C07" w:rsidRDefault="00B37F0E" w:rsidP="00B37F0E">
      <w:pPr>
        <w:pStyle w:val="Prrafodelista"/>
        <w:numPr>
          <w:ilvl w:val="0"/>
          <w:numId w:val="6"/>
        </w:numPr>
        <w:ind w:left="993"/>
        <w:jc w:val="both"/>
        <w:rPr>
          <w:rFonts w:ascii="Century Gothic" w:hAnsi="Century Gothic" w:cs="Century Gothic"/>
          <w:sz w:val="18"/>
          <w:szCs w:val="18"/>
        </w:rPr>
      </w:pPr>
      <w:r>
        <w:t>Desarrollar todas aquellas funciones inherentes al área de su competencia.</w:t>
      </w:r>
    </w:p>
    <w:p w:rsidR="00F31C07" w:rsidRPr="00F31C07" w:rsidRDefault="00F31C07" w:rsidP="00F31C07">
      <w:pPr>
        <w:jc w:val="both"/>
        <w:rPr>
          <w:rFonts w:ascii="Century Gothic" w:hAnsi="Century Gothic" w:cs="Century Gothic"/>
          <w:sz w:val="18"/>
          <w:szCs w:val="18"/>
        </w:rPr>
      </w:pPr>
    </w:p>
    <w:p w:rsidR="004F6A49" w:rsidRPr="004F6A49" w:rsidRDefault="004F6A49" w:rsidP="004F6A49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900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B37F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5528FD">
        <w:rPr>
          <w:rFonts w:ascii="Century Gothic" w:hAnsi="Century Gothic" w:cs="Century Gothic"/>
          <w:sz w:val="18"/>
          <w:szCs w:val="18"/>
        </w:rPr>
        <w:t>Todas las unidades administrat</w:t>
      </w:r>
      <w:r w:rsidR="00B37F0E">
        <w:rPr>
          <w:rFonts w:ascii="Century Gothic" w:hAnsi="Century Gothic" w:cs="Century Gothic"/>
          <w:sz w:val="18"/>
          <w:szCs w:val="18"/>
        </w:rPr>
        <w:t>ivas de la Comisión para coordinarse en</w:t>
      </w:r>
      <w:r w:rsidR="005528FD">
        <w:rPr>
          <w:rFonts w:ascii="Century Gothic" w:hAnsi="Century Gothic" w:cs="Century Gothic"/>
          <w:sz w:val="18"/>
          <w:szCs w:val="18"/>
        </w:rPr>
        <w:t xml:space="preserve"> las acciones a ejecutar.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5528FD" w:rsidRDefault="00B40E1B" w:rsidP="00B95CE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8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b) </w:t>
      </w:r>
      <w:r w:rsidR="00B37F0E">
        <w:rPr>
          <w:rFonts w:ascii="Century Gothic" w:hAnsi="Century Gothic" w:cs="Century Gothic"/>
          <w:sz w:val="18"/>
          <w:szCs w:val="18"/>
        </w:rPr>
        <w:t>Direc</w:t>
      </w:r>
      <w:r w:rsidR="00B40035">
        <w:rPr>
          <w:rFonts w:ascii="Century Gothic" w:hAnsi="Century Gothic" w:cs="Century Gothic"/>
          <w:sz w:val="18"/>
          <w:szCs w:val="18"/>
        </w:rPr>
        <w:t>ción de Organismos Operadores</w:t>
      </w:r>
      <w:r w:rsidR="00B37F0E">
        <w:rPr>
          <w:rFonts w:ascii="Century Gothic" w:hAnsi="Century Gothic" w:cs="Century Gothic"/>
          <w:sz w:val="18"/>
          <w:szCs w:val="18"/>
        </w:rPr>
        <w:t>, para elaborar el programa correspondiente a cada ejercicio fiscal</w:t>
      </w:r>
      <w:r w:rsidR="00B95CE5">
        <w:rPr>
          <w:rFonts w:ascii="Century Gothic" w:hAnsi="Century Gothic" w:cs="Century Gothic"/>
          <w:sz w:val="18"/>
          <w:szCs w:val="18"/>
        </w:rPr>
        <w:t>.</w:t>
      </w:r>
    </w:p>
    <w:p w:rsidR="00B40035" w:rsidRDefault="00B40035" w:rsidP="00B95CE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8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c) Dirección de Cultura del Agua, para elaborar el programa correspondiente a cada ejercicio fiscal.</w:t>
      </w:r>
    </w:p>
    <w:p w:rsidR="00B40E1B" w:rsidRDefault="005528FD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B95CE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410" w:hanging="127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B95CE5">
        <w:rPr>
          <w:rFonts w:ascii="Century Gothic" w:hAnsi="Century Gothic" w:cs="Century Gothic"/>
          <w:sz w:val="18"/>
          <w:szCs w:val="18"/>
        </w:rPr>
        <w:t xml:space="preserve"> </w:t>
      </w:r>
      <w:r w:rsidR="00B37F0E">
        <w:rPr>
          <w:rFonts w:ascii="Century Gothic" w:hAnsi="Century Gothic" w:cs="Century Gothic"/>
          <w:sz w:val="18"/>
          <w:szCs w:val="18"/>
        </w:rPr>
        <w:t>Organismos operadores de agua, alcantarillado y saneamiento, con el fin de asesorarlos en el cumplimiento de sus funciones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B37F0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425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B37F0E">
        <w:rPr>
          <w:rFonts w:ascii="Century Gothic" w:hAnsi="Century Gothic" w:cs="Century Gothic"/>
          <w:sz w:val="18"/>
          <w:szCs w:val="18"/>
        </w:rPr>
        <w:t>Presidentes municipales, participando en las Juntas de Gobierno de los organismos operadores de agua potable, alcantarillado y saneamiento, como parte de esta.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4F6A49" w:rsidRDefault="004F6A49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B95CE5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Informe presentado </w:t>
      </w:r>
      <w:r w:rsidR="00B37F0E">
        <w:rPr>
          <w:rFonts w:ascii="Century Gothic" w:hAnsi="Century Gothic" w:cs="Century Gothic"/>
          <w:sz w:val="18"/>
          <w:szCs w:val="18"/>
        </w:rPr>
        <w:t>al Vocal Ejecutivo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FB1BE9" w:rsidRDefault="00B95CE5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de los indicadores del Programa de Mediano Plazo.</w:t>
      </w:r>
    </w:p>
    <w:p w:rsidR="00FB1BE9" w:rsidRPr="00FB1BE9" w:rsidRDefault="00B95CE5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de los indicadores del Programa Sectorial.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DC52A1">
        <w:rPr>
          <w:rFonts w:ascii="Century Gothic" w:hAnsi="Century Gothic" w:cs="Century Gothic"/>
          <w:sz w:val="18"/>
          <w:szCs w:val="18"/>
        </w:rPr>
        <w:t>40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DC52A1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4F6A49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BF5F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b/>
          <w:bCs/>
          <w:sz w:val="18"/>
          <w:szCs w:val="18"/>
        </w:rPr>
        <w:t>Ingeniería o Licenciatura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FB4">
        <w:rPr>
          <w:rFonts w:ascii="Century Gothic" w:hAnsi="Century Gothic" w:cs="Century Gothic"/>
          <w:b/>
          <w:bCs/>
          <w:sz w:val="18"/>
          <w:szCs w:val="18"/>
        </w:rPr>
        <w:t>Administraci</w:t>
      </w:r>
      <w:r w:rsidR="00522693">
        <w:rPr>
          <w:rFonts w:ascii="Century Gothic" w:hAnsi="Century Gothic" w:cs="Century Gothic"/>
          <w:b/>
          <w:bCs/>
          <w:sz w:val="18"/>
          <w:szCs w:val="18"/>
        </w:rPr>
        <w:t>ón</w:t>
      </w:r>
      <w:r w:rsidR="00DC52A1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DC52A1" w:rsidRDefault="00DC52A1" w:rsidP="00DC52A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De acuerdo a lo establecido en el artículo 27 de la Ley de Agua del Estado de Sonora:</w:t>
      </w:r>
    </w:p>
    <w:p w:rsidR="00DC52A1" w:rsidRDefault="00DC52A1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B097D" w:rsidRDefault="001825B4" w:rsidP="00B400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      Área:  </w:t>
      </w:r>
      <w:r w:rsidR="00DC52A1">
        <w:rPr>
          <w:rFonts w:ascii="Century Gothic" w:hAnsi="Century Gothic" w:cs="Century Gothic"/>
          <w:sz w:val="18"/>
          <w:szCs w:val="18"/>
        </w:rPr>
        <w:t xml:space="preserve">Administrativa en materia de aguas 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DC52A1">
        <w:rPr>
          <w:rFonts w:ascii="Century Gothic" w:hAnsi="Century Gothic" w:cs="Century Gothic"/>
          <w:sz w:val="18"/>
          <w:szCs w:val="18"/>
        </w:rPr>
        <w:t xml:space="preserve"> mínimo 5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D2DC3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D2DC3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D2DC3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D2DC3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DC52A1" w:rsidRDefault="00DC52A1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F31C07" w:rsidRDefault="00F31C07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31C07" w:rsidRDefault="00F31C07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31C07" w:rsidRDefault="00F31C07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31C07" w:rsidRDefault="00F31C07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4F6A49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F31C07" w:rsidRDefault="00F31C07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31C07" w:rsidRDefault="00F31C07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E64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31C07">
        <w:rPr>
          <w:rFonts w:ascii="Century Gothic" w:hAnsi="Century Gothic" w:cs="Century Gothic"/>
          <w:sz w:val="18"/>
          <w:szCs w:val="18"/>
        </w:rPr>
        <w:t>Jesús Salvador Sánchez Melé</w:t>
      </w:r>
      <w:r w:rsidR="00FE644C">
        <w:rPr>
          <w:rFonts w:ascii="Century Gothic" w:hAnsi="Century Gothic" w:cs="Century Gothic"/>
          <w:sz w:val="18"/>
          <w:szCs w:val="18"/>
        </w:rPr>
        <w:t>ndrez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31C07">
        <w:rPr>
          <w:rFonts w:ascii="Century Gothic" w:hAnsi="Century Gothic" w:cs="Century Gothic"/>
          <w:sz w:val="18"/>
          <w:szCs w:val="18"/>
        </w:rPr>
        <w:t>Sergio Ávila Ceceña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31C07">
        <w:rPr>
          <w:rFonts w:ascii="Century Gothic" w:hAnsi="Century Gothic" w:cs="Century Gothic"/>
          <w:sz w:val="18"/>
          <w:szCs w:val="18"/>
        </w:rPr>
        <w:t>Director Genera</w:t>
      </w:r>
      <w:r w:rsidR="00FE644C">
        <w:rPr>
          <w:rFonts w:ascii="Century Gothic" w:hAnsi="Century Gothic" w:cs="Century Gothic"/>
          <w:sz w:val="18"/>
          <w:szCs w:val="18"/>
        </w:rPr>
        <w:t xml:space="preserve">l </w:t>
      </w:r>
      <w:r w:rsidR="00F31C07">
        <w:rPr>
          <w:rFonts w:ascii="Century Gothic" w:hAnsi="Century Gothic" w:cs="Century Gothic"/>
          <w:sz w:val="18"/>
          <w:szCs w:val="18"/>
        </w:rPr>
        <w:t>d</w:t>
      </w:r>
      <w:r w:rsidR="00FE644C">
        <w:rPr>
          <w:rFonts w:ascii="Century Gothic" w:hAnsi="Century Gothic" w:cs="Century Gothic"/>
          <w:sz w:val="18"/>
          <w:szCs w:val="18"/>
        </w:rPr>
        <w:t xml:space="preserve">e Desarrollo y </w:t>
      </w:r>
      <w:r w:rsidR="00F31C07">
        <w:rPr>
          <w:rFonts w:ascii="Century Gothic" w:hAnsi="Century Gothic" w:cs="Century Gothic"/>
          <w:sz w:val="18"/>
          <w:szCs w:val="18"/>
        </w:rPr>
        <w:t xml:space="preserve">               </w:t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31C07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F31C07">
        <w:rPr>
          <w:rFonts w:ascii="Century Gothic" w:hAnsi="Century Gothic" w:cs="Century Gothic"/>
          <w:sz w:val="18"/>
          <w:szCs w:val="18"/>
        </w:rPr>
        <w:t>Vocal Ejecutivo</w:t>
      </w:r>
    </w:p>
    <w:p w:rsidR="00FE644C" w:rsidRDefault="00FE644C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</w:t>
      </w:r>
      <w:r w:rsidR="00F31C07">
        <w:rPr>
          <w:rFonts w:ascii="Century Gothic" w:hAnsi="Century Gothic" w:cs="Century Gothic"/>
          <w:sz w:val="18"/>
          <w:szCs w:val="18"/>
        </w:rPr>
        <w:t xml:space="preserve">Fortalecimiento </w:t>
      </w:r>
      <w:r>
        <w:rPr>
          <w:rFonts w:ascii="Century Gothic" w:hAnsi="Century Gothic" w:cs="Century Gothic"/>
          <w:sz w:val="18"/>
          <w:szCs w:val="18"/>
        </w:rPr>
        <w:t>Institucional</w:t>
      </w:r>
    </w:p>
    <w:sectPr w:rsidR="00FE644C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62" w:rsidRDefault="00072662" w:rsidP="00FF7C31">
      <w:pPr>
        <w:spacing w:after="0" w:line="240" w:lineRule="auto"/>
      </w:pPr>
      <w:r>
        <w:separator/>
      </w:r>
    </w:p>
  </w:endnote>
  <w:endnote w:type="continuationSeparator" w:id="0">
    <w:p w:rsidR="00072662" w:rsidRDefault="00072662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393DEF" w:rsidRPr="00393DEF">
      <w:fldChar w:fldCharType="begin"/>
    </w:r>
    <w:r w:rsidR="00592636">
      <w:instrText xml:space="preserve"> PAGE   \* MERGEFORMAT </w:instrText>
    </w:r>
    <w:r w:rsidR="00393DEF" w:rsidRPr="00393DEF">
      <w:fldChar w:fldCharType="separate"/>
    </w:r>
    <w:r w:rsidR="00072662" w:rsidRPr="00072662">
      <w:rPr>
        <w:rFonts w:asciiTheme="majorHAnsi" w:hAnsiTheme="majorHAnsi"/>
        <w:noProof/>
      </w:rPr>
      <w:t>1</w:t>
    </w:r>
    <w:r w:rsidR="00393DEF">
      <w:rPr>
        <w:rFonts w:asciiTheme="majorHAnsi" w:hAnsiTheme="majorHAnsi"/>
        <w:noProof/>
      </w:rPr>
      <w:fldChar w:fldCharType="end"/>
    </w:r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62" w:rsidRDefault="00072662" w:rsidP="00FF7C31">
      <w:pPr>
        <w:spacing w:after="0" w:line="240" w:lineRule="auto"/>
      </w:pPr>
      <w:r>
        <w:separator/>
      </w:r>
    </w:p>
  </w:footnote>
  <w:footnote w:type="continuationSeparator" w:id="0">
    <w:p w:rsidR="00072662" w:rsidRDefault="00072662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624D36">
      <w:t>25</w:t>
    </w:r>
    <w:r w:rsidR="0017325F">
      <w:t>/</w:t>
    </w:r>
    <w:r w:rsidR="00624D36">
      <w:t>Mayo</w:t>
    </w:r>
    <w:r w:rsidR="0017325F">
      <w:t>/</w:t>
    </w:r>
    <w:r w:rsidR="00624D36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EA0203C"/>
    <w:multiLevelType w:val="hybridMultilevel"/>
    <w:tmpl w:val="C0B6BFB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72662"/>
    <w:rsid w:val="00094292"/>
    <w:rsid w:val="00096E72"/>
    <w:rsid w:val="000E00C3"/>
    <w:rsid w:val="000F223A"/>
    <w:rsid w:val="000F6173"/>
    <w:rsid w:val="000F6A61"/>
    <w:rsid w:val="0010098E"/>
    <w:rsid w:val="001028C3"/>
    <w:rsid w:val="001437DA"/>
    <w:rsid w:val="00144F15"/>
    <w:rsid w:val="0017325F"/>
    <w:rsid w:val="001825B4"/>
    <w:rsid w:val="001D34E2"/>
    <w:rsid w:val="001D4952"/>
    <w:rsid w:val="00213684"/>
    <w:rsid w:val="002261AD"/>
    <w:rsid w:val="00280B20"/>
    <w:rsid w:val="002861B8"/>
    <w:rsid w:val="0029697F"/>
    <w:rsid w:val="002B2BDD"/>
    <w:rsid w:val="00322984"/>
    <w:rsid w:val="00323DDA"/>
    <w:rsid w:val="00325AE6"/>
    <w:rsid w:val="003305C0"/>
    <w:rsid w:val="0033144A"/>
    <w:rsid w:val="00357E67"/>
    <w:rsid w:val="00393DEF"/>
    <w:rsid w:val="003B4F10"/>
    <w:rsid w:val="003C5284"/>
    <w:rsid w:val="003F6231"/>
    <w:rsid w:val="00475411"/>
    <w:rsid w:val="00487731"/>
    <w:rsid w:val="004916B9"/>
    <w:rsid w:val="004C206E"/>
    <w:rsid w:val="004E197E"/>
    <w:rsid w:val="004E7230"/>
    <w:rsid w:val="004F0C57"/>
    <w:rsid w:val="004F6A49"/>
    <w:rsid w:val="00522693"/>
    <w:rsid w:val="005528FD"/>
    <w:rsid w:val="00581735"/>
    <w:rsid w:val="00592636"/>
    <w:rsid w:val="005C48A7"/>
    <w:rsid w:val="005C6A19"/>
    <w:rsid w:val="005D3014"/>
    <w:rsid w:val="005E3EF6"/>
    <w:rsid w:val="00624D36"/>
    <w:rsid w:val="00646253"/>
    <w:rsid w:val="006675B5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31DF3"/>
    <w:rsid w:val="00855EF9"/>
    <w:rsid w:val="0085715D"/>
    <w:rsid w:val="008A3E0B"/>
    <w:rsid w:val="008B097D"/>
    <w:rsid w:val="008E2C3D"/>
    <w:rsid w:val="0091445D"/>
    <w:rsid w:val="009154ED"/>
    <w:rsid w:val="00922153"/>
    <w:rsid w:val="009B2CAA"/>
    <w:rsid w:val="009B2ED5"/>
    <w:rsid w:val="009B57A9"/>
    <w:rsid w:val="009D13C7"/>
    <w:rsid w:val="009E130B"/>
    <w:rsid w:val="009F403B"/>
    <w:rsid w:val="00A0427A"/>
    <w:rsid w:val="00A1261F"/>
    <w:rsid w:val="00A351D8"/>
    <w:rsid w:val="00AD2DC3"/>
    <w:rsid w:val="00AD437C"/>
    <w:rsid w:val="00AD652C"/>
    <w:rsid w:val="00B03A9F"/>
    <w:rsid w:val="00B37F0E"/>
    <w:rsid w:val="00B40035"/>
    <w:rsid w:val="00B40359"/>
    <w:rsid w:val="00B40E1B"/>
    <w:rsid w:val="00B4596D"/>
    <w:rsid w:val="00B53099"/>
    <w:rsid w:val="00B57498"/>
    <w:rsid w:val="00B648B4"/>
    <w:rsid w:val="00B67829"/>
    <w:rsid w:val="00B719E2"/>
    <w:rsid w:val="00B847E9"/>
    <w:rsid w:val="00B95CE5"/>
    <w:rsid w:val="00BB2437"/>
    <w:rsid w:val="00BB4290"/>
    <w:rsid w:val="00BE621F"/>
    <w:rsid w:val="00BF5FB4"/>
    <w:rsid w:val="00C54751"/>
    <w:rsid w:val="00CB224D"/>
    <w:rsid w:val="00CE142E"/>
    <w:rsid w:val="00D5318A"/>
    <w:rsid w:val="00DC29B9"/>
    <w:rsid w:val="00DC52A1"/>
    <w:rsid w:val="00DD1AF9"/>
    <w:rsid w:val="00E51BD2"/>
    <w:rsid w:val="00E76836"/>
    <w:rsid w:val="00EF0295"/>
    <w:rsid w:val="00EF26E7"/>
    <w:rsid w:val="00EF5055"/>
    <w:rsid w:val="00EF5576"/>
    <w:rsid w:val="00F02DD1"/>
    <w:rsid w:val="00F31C07"/>
    <w:rsid w:val="00F351EB"/>
    <w:rsid w:val="00F50863"/>
    <w:rsid w:val="00F70D9A"/>
    <w:rsid w:val="00FB1BE9"/>
    <w:rsid w:val="00FE644C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EF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39C7-6A48-4DF7-8CD3-DD20F26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Descripciones de Puesto</vt:lpstr>
    </vt:vector>
  </TitlesOfParts>
  <Company>Hewlett-Packard Company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Descripciones de Puesto</dc:title>
  <dc:creator>Leticia Castillo</dc:creator>
  <cp:keywords>Desarrollo Organizacional</cp:keywords>
  <cp:lastModifiedBy>Leticia Castillo</cp:lastModifiedBy>
  <cp:revision>2</cp:revision>
  <cp:lastPrinted>2016-05-30T15:01:00Z</cp:lastPrinted>
  <dcterms:created xsi:type="dcterms:W3CDTF">2016-05-30T17:22:00Z</dcterms:created>
  <dcterms:modified xsi:type="dcterms:W3CDTF">2016-05-30T17:22:00Z</dcterms:modified>
</cp:coreProperties>
</file>