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Administración y Finanzas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Administración y Finanzas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Recursos Humanos</w:t>
            </w:r>
          </w:p>
        </w:tc>
      </w:tr>
      <w:tr w:rsidR="002A2696" w:rsidTr="00FB1BE9">
        <w:tc>
          <w:tcPr>
            <w:tcW w:w="3227" w:type="dxa"/>
          </w:tcPr>
          <w:p w:rsidR="002A2696" w:rsidRPr="00FB1BE9" w:rsidRDefault="002A269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A2696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Recursos Materiales</w:t>
            </w:r>
          </w:p>
        </w:tc>
      </w:tr>
      <w:tr w:rsidR="002A2696" w:rsidTr="00FB1BE9">
        <w:tc>
          <w:tcPr>
            <w:tcW w:w="3227" w:type="dxa"/>
          </w:tcPr>
          <w:p w:rsidR="002A2696" w:rsidRPr="00FB1BE9" w:rsidRDefault="002A269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A2696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Administrativo</w:t>
            </w:r>
          </w:p>
        </w:tc>
      </w:tr>
      <w:tr w:rsidR="002A2696" w:rsidTr="00FB1BE9">
        <w:tc>
          <w:tcPr>
            <w:tcW w:w="3227" w:type="dxa"/>
          </w:tcPr>
          <w:p w:rsidR="002A2696" w:rsidRPr="00FB1BE9" w:rsidRDefault="002A269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A2696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Informática y Sistemas</w:t>
            </w:r>
          </w:p>
        </w:tc>
      </w:tr>
      <w:tr w:rsidR="002A2696" w:rsidTr="00FB1BE9">
        <w:tc>
          <w:tcPr>
            <w:tcW w:w="3227" w:type="dxa"/>
          </w:tcPr>
          <w:p w:rsidR="002A2696" w:rsidRPr="00FB1BE9" w:rsidRDefault="002A269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A2696" w:rsidRDefault="002A269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Planeación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472B77" w:rsidRPr="00581735" w:rsidRDefault="00472B77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</w:p>
    <w:p w:rsidR="002A2696" w:rsidRPr="00472B77" w:rsidRDefault="002A2696" w:rsidP="002A26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472B77">
        <w:rPr>
          <w:rFonts w:ascii="Century Gothic" w:hAnsi="Century Gothic" w:cs="Arial"/>
          <w:sz w:val="18"/>
          <w:szCs w:val="18"/>
        </w:rPr>
        <w:t>Asegurar el ejercicio efectivo y transparente de los recursos financieros asignados a la Entidad, así como la administración y prestación de servicios en materia de recursos humanos y materiales para el cumplimiento de las funciones de las unidades administrativas de la Comisión, en estricto apego a las disposiciones jurídicas aplicables.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C1C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Administrar los recursos financieros de la entidad.</w:t>
      </w:r>
    </w:p>
    <w:p w:rsidR="003E217B" w:rsidRDefault="003E217B" w:rsidP="003E21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las acciones para el registro del Programa Operativo Anual y anteproyecto de presupuesto de ingresos y egresos de la Entidad, ante la Secretaría de Hacienda.</w:t>
      </w:r>
    </w:p>
    <w:p w:rsidR="00FB1C1C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Autorizar los pagos solicitados por las unidades administrativas que cumplan con los requerimientos establecidos por la Dirección </w:t>
      </w:r>
      <w:r w:rsidR="003E217B">
        <w:rPr>
          <w:rFonts w:ascii="Century Gothic" w:hAnsi="Century Gothic" w:cs="Century Gothic"/>
          <w:sz w:val="18"/>
          <w:szCs w:val="18"/>
        </w:rPr>
        <w:t>Administrativa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3E217B" w:rsidRDefault="003E217B" w:rsidP="003E21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la entrega oportuna de los informes trimestrales y anuales de la Cuenta de la Hacienda Pública.</w:t>
      </w:r>
    </w:p>
    <w:p w:rsidR="003E217B" w:rsidRDefault="003E217B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Controlar la asignación de recursos financieros y el seguimiento presupuestal de las unidades administrativas.</w:t>
      </w:r>
    </w:p>
    <w:p w:rsidR="00FB1C1C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Controlar la asignación y resguardo de los recursos materiales y tecnológicos de la Entidad.</w:t>
      </w:r>
    </w:p>
    <w:p w:rsidR="00FB1C1C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Mantener el registro y control de la plantilla de personal y pago de la nómina.</w:t>
      </w:r>
    </w:p>
    <w:p w:rsidR="00FB1C1C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el cumplimiento de las obligaciones en materia de desarrollo organizacional.</w:t>
      </w:r>
    </w:p>
    <w:p w:rsidR="00FB1C1C" w:rsidRDefault="00FB1C1C" w:rsidP="00FB1C1C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las acciones para el cumplimiento oportuno de</w:t>
      </w:r>
      <w:r w:rsidR="002A2696" w:rsidRPr="00FB1C1C">
        <w:rPr>
          <w:rFonts w:ascii="Century Gothic" w:hAnsi="Century Gothic" w:cs="Century Gothic"/>
          <w:sz w:val="18"/>
          <w:szCs w:val="18"/>
        </w:rPr>
        <w:t xml:space="preserve"> las obligaciones del Sistema de Información de Acciones de Gobierno.</w:t>
      </w:r>
    </w:p>
    <w:p w:rsidR="003E217B" w:rsidRPr="003E217B" w:rsidRDefault="003E217B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3E217B">
        <w:rPr>
          <w:rFonts w:ascii="Century Gothic" w:hAnsi="Century Gothic" w:cs="Century Gothic"/>
          <w:sz w:val="18"/>
          <w:szCs w:val="18"/>
        </w:rPr>
        <w:t>Publicar la información proporcionada por las unidades administrativas en el Portal de Transparencia en los términos de la Ley de Transparencia y Acceso a la Información Pública del Estado de Sonora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FB1BE9" w:rsidRPr="00FB1BE9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3E217B">
        <w:rPr>
          <w:rFonts w:ascii="Century Gothic" w:hAnsi="Century Gothic" w:cs="Century Gothic"/>
          <w:sz w:val="18"/>
          <w:szCs w:val="18"/>
        </w:rPr>
        <w:t>Dirigir las acciones para la actualización de Manuales Administrativos.</w:t>
      </w:r>
    </w:p>
    <w:p w:rsidR="00FB1BE9" w:rsidRDefault="00FB1C1C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las acciones para la actualización del Reglamento Interior.</w:t>
      </w:r>
    </w:p>
    <w:p w:rsidR="00DD1D10" w:rsidRDefault="00DD1D10" w:rsidP="00DD1D10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las acciones para el cumplimiento oportuno de las obligaciones del Sistema Integral de Evaluación de la Gestión Pública.</w:t>
      </w:r>
    </w:p>
    <w:p w:rsidR="003E217B" w:rsidRDefault="003E217B" w:rsidP="003E21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Presentar oportunamente al Vocal Ejecutivo los informes trimestrales de actividades realizadas y resultados obtenidos, para las sesiones de Junta de Gobierno. </w:t>
      </w:r>
    </w:p>
    <w:p w:rsidR="003E217B" w:rsidRPr="003E217B" w:rsidRDefault="003E217B" w:rsidP="003E21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3E217B">
        <w:rPr>
          <w:rFonts w:ascii="Century Gothic" w:hAnsi="Century Gothic" w:cs="Century Gothic"/>
          <w:sz w:val="18"/>
          <w:szCs w:val="18"/>
        </w:rPr>
        <w:t>Presentar los informes financieros y presupuestales que requiera el Vocal Ejecutivo, la Secretaría de Hacienda o cualquier autoridad en la materia.</w:t>
      </w:r>
    </w:p>
    <w:p w:rsidR="00FB1BE9" w:rsidRDefault="003E217B" w:rsidP="003E21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la atención oportuna de los asuntos turnados por el Vocal Ejecutivo y de las solicitudes que reciba directamente de otras instancias o usuarios.</w:t>
      </w:r>
    </w:p>
    <w:p w:rsidR="00FA1A14" w:rsidRDefault="00FA1A14" w:rsidP="00FA1A14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la atención oportuna de los procedimientos de auditoría de cualquier ente fiscalizador.</w:t>
      </w:r>
    </w:p>
    <w:p w:rsidR="00DD1D10" w:rsidRDefault="00DD1D10" w:rsidP="00DD1D10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>
        <w:rPr>
          <w:rFonts w:ascii="Century Gothic" w:hAnsi="Century Gothic" w:cs="Century Gothic"/>
          <w:sz w:val="18"/>
          <w:szCs w:val="18"/>
        </w:rPr>
        <w:t>, que le confieren expresamente las atribuciones establecidas en el Reglamento Interior, para la unidad administrativa que dirige.</w:t>
      </w:r>
    </w:p>
    <w:p w:rsidR="003E217B" w:rsidRDefault="003E217B" w:rsidP="003E217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472B7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410" w:hanging="241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472B77">
        <w:rPr>
          <w:rFonts w:ascii="Century Gothic" w:hAnsi="Century Gothic" w:cs="Century Gothic"/>
          <w:sz w:val="18"/>
          <w:szCs w:val="18"/>
        </w:rPr>
        <w:t>Con los titulares de la unidades administrativas, para informar sobre asuntos relacionados a recursos humanos, materiales y financieros, mejora continua y rendición de cuentas de sus unidades administrativas.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666D7F">
        <w:rPr>
          <w:rFonts w:ascii="Century Gothic" w:hAnsi="Century Gothic" w:cs="Century Gothic"/>
          <w:sz w:val="18"/>
          <w:szCs w:val="18"/>
        </w:rPr>
        <w:t>Con la Secretaría de Hacienda para la gestión de recursos financieros.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EF58D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381" w:hanging="238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EF58D5">
        <w:rPr>
          <w:rFonts w:ascii="Century Gothic" w:hAnsi="Century Gothic" w:cs="Century Gothic"/>
          <w:sz w:val="18"/>
          <w:szCs w:val="18"/>
        </w:rPr>
        <w:t>Con proveedores y contratistas, para tratar asuntos relacionados con pagos por concepto de adquisiciones, servicios y estimaciones de obra pública.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666D7F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en la entrega de informes de Cuenta de la Hacienda Pública</w:t>
      </w:r>
    </w:p>
    <w:p w:rsidR="00FB1BE9" w:rsidRDefault="00666D7F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de las obligaciones del SIA</w:t>
      </w:r>
    </w:p>
    <w:p w:rsidR="00FB1BE9" w:rsidRPr="00FB1BE9" w:rsidRDefault="00666D7F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en la atención de asuntos turnados.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D1D10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D1D10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DD1D10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</w:t>
      </w:r>
      <w:r w:rsidR="00DD1D10">
        <w:rPr>
          <w:rFonts w:ascii="Century Gothic" w:hAnsi="Century Gothic" w:cs="Century Gothic"/>
          <w:sz w:val="18"/>
          <w:szCs w:val="18"/>
        </w:rPr>
        <w:t xml:space="preserve"> 60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Pr="00DD1D10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D1D10">
        <w:rPr>
          <w:rFonts w:ascii="Century Gothic" w:hAnsi="Century Gothic" w:cs="Century Gothic"/>
          <w:bCs/>
          <w:sz w:val="18"/>
          <w:szCs w:val="18"/>
        </w:rPr>
        <w:t>Contador Público, Licenciatura en Administración, Economía, Finanzas o área afín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D1D10" w:rsidRPr="00DD1D10">
        <w:rPr>
          <w:rFonts w:ascii="Century Gothic" w:hAnsi="Century Gothic" w:cs="Century Gothic"/>
          <w:bCs/>
          <w:sz w:val="18"/>
          <w:szCs w:val="18"/>
        </w:rPr>
        <w:t>Contabilidad, Administración, Finanzas, Economía</w:t>
      </w:r>
    </w:p>
    <w:p w:rsidR="00DD1D10" w:rsidRDefault="00DD1D10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72B77" w:rsidRDefault="00472B77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  </w:t>
      </w:r>
      <w:r w:rsidR="00DD1D10">
        <w:rPr>
          <w:rFonts w:ascii="Century Gothic" w:hAnsi="Century Gothic" w:cs="Century Gothic"/>
          <w:sz w:val="18"/>
          <w:szCs w:val="18"/>
        </w:rPr>
        <w:t xml:space="preserve">Contabilidad </w:t>
      </w:r>
      <w:r w:rsidR="00DD1D10">
        <w:rPr>
          <w:rFonts w:ascii="Century Gothic" w:hAnsi="Century Gothic" w:cs="Century Gothic"/>
          <w:sz w:val="18"/>
          <w:szCs w:val="18"/>
        </w:rPr>
        <w:tab/>
      </w:r>
      <w:r w:rsidR="00EF58D5">
        <w:rPr>
          <w:rFonts w:ascii="Century Gothic" w:hAnsi="Century Gothic" w:cs="Century Gothic"/>
          <w:sz w:val="18"/>
          <w:szCs w:val="18"/>
        </w:rPr>
        <w:t xml:space="preserve">                    </w:t>
      </w:r>
      <w:r w:rsidR="008B097D">
        <w:rPr>
          <w:rFonts w:ascii="Century Gothic" w:hAnsi="Century Gothic" w:cs="Century Gothic"/>
          <w:sz w:val="18"/>
          <w:szCs w:val="18"/>
        </w:rPr>
        <w:t xml:space="preserve"> tiempo:</w:t>
      </w:r>
      <w:r w:rsidR="00DD1D10">
        <w:rPr>
          <w:rFonts w:ascii="Century Gothic" w:hAnsi="Century Gothic" w:cs="Century Gothic"/>
          <w:sz w:val="18"/>
          <w:szCs w:val="18"/>
        </w:rPr>
        <w:t xml:space="preserve">  </w:t>
      </w:r>
      <w:r w:rsidR="00EF58D5">
        <w:rPr>
          <w:rFonts w:ascii="Century Gothic" w:hAnsi="Century Gothic" w:cs="Century Gothic"/>
          <w:sz w:val="18"/>
          <w:szCs w:val="18"/>
        </w:rPr>
        <w:t>3</w:t>
      </w:r>
      <w:r w:rsidR="00DD1D10"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  </w:t>
      </w:r>
      <w:r w:rsidR="00DD1D10">
        <w:rPr>
          <w:rFonts w:ascii="Century Gothic" w:hAnsi="Century Gothic" w:cs="Century Gothic"/>
          <w:sz w:val="18"/>
          <w:szCs w:val="18"/>
        </w:rPr>
        <w:t xml:space="preserve">Administración </w:t>
      </w:r>
      <w:r w:rsidR="00EF58D5">
        <w:rPr>
          <w:rFonts w:ascii="Century Gothic" w:hAnsi="Century Gothic" w:cs="Century Gothic"/>
          <w:sz w:val="18"/>
          <w:szCs w:val="18"/>
        </w:rPr>
        <w:t xml:space="preserve"> y Finanzas</w:t>
      </w:r>
      <w:r>
        <w:rPr>
          <w:rFonts w:ascii="Century Gothic" w:hAnsi="Century Gothic" w:cs="Century Gothic"/>
          <w:sz w:val="18"/>
          <w:szCs w:val="18"/>
        </w:rPr>
        <w:t xml:space="preserve">            tiempo:</w:t>
      </w:r>
      <w:r w:rsidR="00DD1D10">
        <w:rPr>
          <w:rFonts w:ascii="Century Gothic" w:hAnsi="Century Gothic" w:cs="Century Gothic"/>
          <w:sz w:val="18"/>
          <w:szCs w:val="18"/>
        </w:rPr>
        <w:t xml:space="preserve">  </w:t>
      </w:r>
      <w:r w:rsidR="00EF58D5">
        <w:rPr>
          <w:rFonts w:ascii="Century Gothic" w:hAnsi="Century Gothic" w:cs="Century Gothic"/>
          <w:sz w:val="18"/>
          <w:szCs w:val="18"/>
        </w:rPr>
        <w:t>3</w:t>
      </w:r>
      <w:r w:rsidR="00DD1D10"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472B77" w:rsidRDefault="00472B77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472B77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0567B2" w:rsidRDefault="000567B2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567B2" w:rsidRDefault="000567B2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472B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472B77" w:rsidRDefault="00472B77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72B77" w:rsidRDefault="00472B77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72B77" w:rsidRDefault="00472B77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472B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</w:t>
      </w:r>
      <w:r w:rsidR="00DD1D10">
        <w:rPr>
          <w:rFonts w:ascii="Century Gothic" w:hAnsi="Century Gothic" w:cs="Century Gothic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1D1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</w:t>
      </w:r>
      <w:r w:rsidR="00472B77">
        <w:rPr>
          <w:rFonts w:ascii="Century Gothic" w:hAnsi="Century Gothic" w:cs="Century Gothic"/>
          <w:sz w:val="18"/>
          <w:szCs w:val="18"/>
        </w:rPr>
        <w:t>odos más allá del corto plazo (</w:t>
      </w:r>
      <w:r>
        <w:rPr>
          <w:rFonts w:ascii="Century Gothic" w:hAnsi="Century Gothic" w:cs="Century Gothic"/>
          <w:sz w:val="18"/>
          <w:szCs w:val="18"/>
        </w:rPr>
        <w:t>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472B77" w:rsidRDefault="00472B77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825B4" w:rsidRDefault="001825B4" w:rsidP="00472B77">
      <w:pPr>
        <w:widowControl w:val="0"/>
        <w:tabs>
          <w:tab w:val="right" w:pos="970"/>
          <w:tab w:val="left" w:pos="1140"/>
          <w:tab w:val="left" w:pos="5103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72B77">
        <w:rPr>
          <w:rFonts w:ascii="Century Gothic" w:hAnsi="Century Gothic" w:cs="Century Gothic"/>
          <w:sz w:val="18"/>
          <w:szCs w:val="18"/>
        </w:rPr>
        <w:t xml:space="preserve">Juan Carlos Encinas Ibarra </w:t>
      </w:r>
      <w:r w:rsidR="00472B77">
        <w:rPr>
          <w:rFonts w:ascii="Century Gothic" w:hAnsi="Century Gothic" w:cs="Century Gothic"/>
          <w:sz w:val="18"/>
          <w:szCs w:val="18"/>
        </w:rPr>
        <w:tab/>
        <w:t xml:space="preserve">      </w:t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72B77">
        <w:rPr>
          <w:rFonts w:ascii="Century Gothic" w:hAnsi="Century Gothic" w:cs="Century Gothic"/>
          <w:sz w:val="18"/>
          <w:szCs w:val="18"/>
        </w:rPr>
        <w:t>Sergio Ávila Ceceña</w:t>
      </w:r>
    </w:p>
    <w:p w:rsidR="00B40E1B" w:rsidRDefault="00B40E1B" w:rsidP="00472B77">
      <w:pPr>
        <w:widowControl w:val="0"/>
        <w:tabs>
          <w:tab w:val="right" w:pos="970"/>
          <w:tab w:val="left" w:pos="1140"/>
          <w:tab w:val="left" w:pos="5387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72B77">
        <w:rPr>
          <w:rFonts w:ascii="Century Gothic" w:hAnsi="Century Gothic" w:cs="Century Gothic"/>
          <w:sz w:val="18"/>
          <w:szCs w:val="18"/>
        </w:rPr>
        <w:t xml:space="preserve">Director General de Administración y Finanzas </w:t>
      </w:r>
      <w:r>
        <w:rPr>
          <w:rFonts w:ascii="Century Gothic" w:hAnsi="Century Gothic" w:cs="Century Gothic"/>
          <w:sz w:val="18"/>
          <w:szCs w:val="18"/>
        </w:rPr>
        <w:tab/>
      </w:r>
      <w:r w:rsidR="00472B77">
        <w:rPr>
          <w:rFonts w:ascii="Century Gothic" w:hAnsi="Century Gothic" w:cs="Century Gothic"/>
          <w:sz w:val="18"/>
          <w:szCs w:val="18"/>
        </w:rPr>
        <w:t xml:space="preserve">     </w:t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72B77">
        <w:rPr>
          <w:rFonts w:ascii="Century Gothic" w:hAnsi="Century Gothic" w:cs="Century Gothic"/>
          <w:sz w:val="18"/>
          <w:szCs w:val="18"/>
        </w:rPr>
        <w:t>Vocal Ejecutivo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F5" w:rsidRDefault="002701F5" w:rsidP="00FF7C31">
      <w:pPr>
        <w:spacing w:after="0" w:line="240" w:lineRule="auto"/>
      </w:pPr>
      <w:r>
        <w:separator/>
      </w:r>
    </w:p>
  </w:endnote>
  <w:endnote w:type="continuationSeparator" w:id="0">
    <w:p w:rsidR="002701F5" w:rsidRDefault="002701F5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2701F5" w:rsidRPr="002701F5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F5" w:rsidRDefault="002701F5" w:rsidP="00FF7C31">
      <w:pPr>
        <w:spacing w:after="0" w:line="240" w:lineRule="auto"/>
      </w:pPr>
      <w:r>
        <w:separator/>
      </w:r>
    </w:p>
  </w:footnote>
  <w:footnote w:type="continuationSeparator" w:id="0">
    <w:p w:rsidR="002701F5" w:rsidRDefault="002701F5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2A2696">
      <w:t>27</w:t>
    </w:r>
    <w:r w:rsidR="0017325F">
      <w:t>/</w:t>
    </w:r>
    <w:r w:rsidR="002A2696">
      <w:t>Mayo</w:t>
    </w:r>
    <w:r w:rsidR="0017325F">
      <w:t>/</w:t>
    </w:r>
    <w:r w:rsidR="002A2696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567B2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213684"/>
    <w:rsid w:val="002261AD"/>
    <w:rsid w:val="002701F5"/>
    <w:rsid w:val="00280B20"/>
    <w:rsid w:val="002861B8"/>
    <w:rsid w:val="0029697F"/>
    <w:rsid w:val="002A2696"/>
    <w:rsid w:val="00322984"/>
    <w:rsid w:val="00323DDA"/>
    <w:rsid w:val="00325AE6"/>
    <w:rsid w:val="003305C0"/>
    <w:rsid w:val="0033144A"/>
    <w:rsid w:val="00357E67"/>
    <w:rsid w:val="003B4F10"/>
    <w:rsid w:val="003C5284"/>
    <w:rsid w:val="003E217B"/>
    <w:rsid w:val="00472B77"/>
    <w:rsid w:val="00475411"/>
    <w:rsid w:val="00487731"/>
    <w:rsid w:val="004916B9"/>
    <w:rsid w:val="004C206E"/>
    <w:rsid w:val="004E197E"/>
    <w:rsid w:val="004E5A96"/>
    <w:rsid w:val="004E7230"/>
    <w:rsid w:val="004F0C57"/>
    <w:rsid w:val="00562CF6"/>
    <w:rsid w:val="00581735"/>
    <w:rsid w:val="005C48A7"/>
    <w:rsid w:val="005C6A19"/>
    <w:rsid w:val="005D3014"/>
    <w:rsid w:val="005E3EF6"/>
    <w:rsid w:val="00646253"/>
    <w:rsid w:val="00666D7F"/>
    <w:rsid w:val="006739A9"/>
    <w:rsid w:val="006C16C5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22153"/>
    <w:rsid w:val="009B57A9"/>
    <w:rsid w:val="00A0427A"/>
    <w:rsid w:val="00A1261F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5318A"/>
    <w:rsid w:val="00DC29B9"/>
    <w:rsid w:val="00DD1AF9"/>
    <w:rsid w:val="00DD1D10"/>
    <w:rsid w:val="00E51BD2"/>
    <w:rsid w:val="00E76836"/>
    <w:rsid w:val="00EF0295"/>
    <w:rsid w:val="00EF26E7"/>
    <w:rsid w:val="00EF5576"/>
    <w:rsid w:val="00EF58D5"/>
    <w:rsid w:val="00F351EB"/>
    <w:rsid w:val="00F44681"/>
    <w:rsid w:val="00F50863"/>
    <w:rsid w:val="00F70D9A"/>
    <w:rsid w:val="00FA1A14"/>
    <w:rsid w:val="00FB1BE9"/>
    <w:rsid w:val="00FB1C1C"/>
    <w:rsid w:val="00FD268C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C5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457E-C91F-435C-A4B8-5AC461B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7</cp:revision>
  <cp:lastPrinted>2016-04-29T01:02:00Z</cp:lastPrinted>
  <dcterms:created xsi:type="dcterms:W3CDTF">2016-05-27T21:03:00Z</dcterms:created>
  <dcterms:modified xsi:type="dcterms:W3CDTF">2016-05-27T23:34:00Z</dcterms:modified>
</cp:coreProperties>
</file>