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DF2FDD">
        <w:tc>
          <w:tcPr>
            <w:tcW w:w="3750" w:type="dxa"/>
          </w:tcPr>
          <w:p w:rsidR="00DF2FDD" w:rsidRDefault="00856D64">
            <w:r>
              <w:t xml:space="preserve"> </w:t>
            </w:r>
            <w:bookmarkStart w:id="0" w:name="_GoBack"/>
            <w:bookmarkEnd w:id="0"/>
            <w:r w:rsidR="000620AA">
              <w:t xml:space="preserve"> </w:t>
            </w:r>
            <w:r w:rsidR="005B0C80"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DF2FDD" w:rsidRDefault="005B0C80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DF2FDD" w:rsidRDefault="005B0C8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211118337F03363610AQ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DIRECCIÓN GENERAL</w:t>
            </w:r>
          </w:p>
        </w:tc>
      </w:tr>
      <w:tr w:rsidR="00DF2FDD">
        <w:tc>
          <w:tcPr>
            <w:tcW w:w="231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DF2FDD" w:rsidRDefault="005B0C8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INDICE DE CUMPLIMIENTO DE LA ATENCIÓN CON SERVICIO TELEFÓNICO A LAS LOCALIDADES RURALES PROGRAMADAS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PROGRAMÁTICO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ATENDER EL 100% DE LAS LOCALIDADES PROGRAMADAS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(NÚMERO DE LOCALIDADES RURALES ATENDIDAS/NÚMERO DE LOCALIDADES RURALES PROGRAMADAS A ATENDER)*100</w:t>
            </w:r>
          </w:p>
        </w:tc>
      </w:tr>
      <w:tr w:rsidR="00DF2FDD">
        <w:tc>
          <w:tcPr>
            <w:tcW w:w="3750" w:type="dxa"/>
            <w:gridSpan w:val="2"/>
          </w:tcPr>
          <w:p w:rsidR="00DF2FDD" w:rsidRDefault="005B0C8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DF2FDD" w:rsidRDefault="005B0C80">
            <w:r>
              <w:rPr>
                <w:sz w:val="18"/>
                <w:szCs w:val="18"/>
              </w:rPr>
              <w:t>PERMITE VER EL GRADO DE CUMPLIMIENTO DE LA META DE BRINDAR SERVICIO TELEFÓNICO A LOCALIDADES RURALES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ASCENDENTE</w:t>
            </w:r>
          </w:p>
        </w:tc>
      </w:tr>
      <w:tr w:rsidR="00DF2FDD"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DF2FDD" w:rsidRDefault="005B0C8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DF2FDD" w:rsidRDefault="005B0C80">
            <w:r>
              <w:rPr>
                <w:sz w:val="18"/>
                <w:szCs w:val="18"/>
              </w:rPr>
              <w:t>TRIMESTRAL</w:t>
            </w:r>
          </w:p>
        </w:tc>
      </w:tr>
    </w:tbl>
    <w:p w:rsidR="00DF2FDD" w:rsidRDefault="005B0C8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DF2FDD">
        <w:tc>
          <w:tcPr>
            <w:tcW w:w="2310" w:type="dxa"/>
            <w:gridSpan w:val="4"/>
          </w:tcPr>
          <w:p w:rsidR="00DF2FDD" w:rsidRDefault="005B0C80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DF2FDD" w:rsidRDefault="005B0C80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DF2FDD" w:rsidRDefault="005B0C80">
            <w:r>
              <w:rPr>
                <w:sz w:val="14"/>
                <w:szCs w:val="14"/>
              </w:rPr>
              <w:t>TRIMESTRE 2</w:t>
            </w:r>
          </w:p>
        </w:tc>
      </w:tr>
      <w:tr w:rsidR="00DF2FDD">
        <w:trPr>
          <w:trHeight w:hRule="exact" w:val="300"/>
        </w:trPr>
        <w:tc>
          <w:tcPr>
            <w:tcW w:w="2310" w:type="dxa"/>
            <w:vMerge w:val="restart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DF2FDD">
        <w:tc>
          <w:tcPr>
            <w:tcW w:w="2310" w:type="dxa"/>
            <w:vMerge/>
          </w:tcPr>
          <w:p w:rsidR="00DF2FDD" w:rsidRDefault="00DF2FDD"/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DF2FDD" w:rsidRDefault="00DF2FDD"/>
        </w:tc>
        <w:tc>
          <w:tcPr>
            <w:tcW w:w="2310" w:type="dxa"/>
            <w:vMerge/>
          </w:tcPr>
          <w:p w:rsidR="00DF2FDD" w:rsidRDefault="00DF2FDD"/>
        </w:tc>
      </w:tr>
      <w:tr w:rsidR="00DF2FDD"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DF2FDD" w:rsidRDefault="005B0C80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DF2FDD" w:rsidRPr="001C0523" w:rsidRDefault="001C0523">
            <w:pPr>
              <w:jc w:val="center"/>
              <w:rPr>
                <w:sz w:val="16"/>
                <w:szCs w:val="16"/>
              </w:rPr>
            </w:pPr>
            <w:r w:rsidRPr="001C0523">
              <w:rPr>
                <w:sz w:val="16"/>
                <w:szCs w:val="16"/>
              </w:rPr>
              <w:t>75</w:t>
            </w:r>
          </w:p>
        </w:tc>
        <w:tc>
          <w:tcPr>
            <w:tcW w:w="2310" w:type="dxa"/>
            <w:shd w:val="clear" w:color="auto" w:fill="008000"/>
          </w:tcPr>
          <w:p w:rsidR="00DF2FDD" w:rsidRDefault="00DF2FDD"/>
        </w:tc>
      </w:tr>
      <w:tr w:rsidR="00DF2FDD">
        <w:tc>
          <w:tcPr>
            <w:tcW w:w="2310" w:type="dxa"/>
            <w:gridSpan w:val="3"/>
          </w:tcPr>
          <w:p w:rsidR="00DF2FDD" w:rsidRDefault="005B0C80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DF2FDD" w:rsidRDefault="005B0C80">
            <w:r>
              <w:rPr>
                <w:sz w:val="18"/>
                <w:szCs w:val="18"/>
              </w:rPr>
              <w:t>Se cumplió la meta al 100%</w:t>
            </w:r>
          </w:p>
        </w:tc>
      </w:tr>
      <w:tr w:rsidR="00DF2FDD">
        <w:tc>
          <w:tcPr>
            <w:tcW w:w="2310" w:type="dxa"/>
            <w:gridSpan w:val="3"/>
          </w:tcPr>
          <w:p w:rsidR="00DF2FDD" w:rsidRDefault="005B0C80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DF2FDD" w:rsidRDefault="005B0C80" w:rsidP="001C0523">
            <w:r>
              <w:rPr>
                <w:sz w:val="18"/>
                <w:szCs w:val="18"/>
              </w:rPr>
              <w:t>Se espera el mismo nivel de cumplimiento en el I</w:t>
            </w:r>
            <w:r w:rsidR="001C052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F2FDD">
        <w:tc>
          <w:tcPr>
            <w:tcW w:w="2310" w:type="dxa"/>
            <w:gridSpan w:val="3"/>
          </w:tcPr>
          <w:p w:rsidR="00DF2FDD" w:rsidRDefault="005B0C80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DF2FDD" w:rsidRDefault="00DF2FDD"/>
        </w:tc>
      </w:tr>
    </w:tbl>
    <w:p w:rsidR="00F127F2" w:rsidRDefault="00F127F2"/>
    <w:sectPr w:rsidR="00F127F2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F2" w:rsidRDefault="005B0C80">
      <w:r>
        <w:separator/>
      </w:r>
    </w:p>
  </w:endnote>
  <w:endnote w:type="continuationSeparator" w:id="0">
    <w:p w:rsidR="00F127F2" w:rsidRDefault="005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B0C8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856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E75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F2" w:rsidRDefault="005B0C80">
      <w:r>
        <w:separator/>
      </w:r>
    </w:p>
  </w:footnote>
  <w:footnote w:type="continuationSeparator" w:id="0">
    <w:p w:rsidR="00F127F2" w:rsidRDefault="005B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75D9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DF2FDD">
      <w:tc>
        <w:tcPr>
          <w:tcW w:w="5625" w:type="dxa"/>
        </w:tcPr>
        <w:p w:rsidR="00DF2FDD" w:rsidRDefault="005B0C80" w:rsidP="001C0523">
          <w:r>
            <w:rPr>
              <w:b/>
            </w:rPr>
            <w:t xml:space="preserve">Trimestre </w:t>
          </w:r>
          <w:r w:rsidR="001C0523">
            <w:rPr>
              <w:b/>
            </w:rPr>
            <w:t>3</w:t>
          </w:r>
        </w:p>
      </w:tc>
      <w:tc>
        <w:tcPr>
          <w:tcW w:w="2310" w:type="dxa"/>
        </w:tcPr>
        <w:p w:rsidR="00DF2FDD" w:rsidRDefault="00DF2FDD"/>
      </w:tc>
      <w:tc>
        <w:tcPr>
          <w:tcW w:w="5475" w:type="dxa"/>
        </w:tcPr>
        <w:p w:rsidR="00DF2FDD" w:rsidRDefault="005B0C80" w:rsidP="00C1535F">
          <w:pPr>
            <w:jc w:val="right"/>
          </w:pPr>
          <w:r>
            <w:rPr>
              <w:b/>
            </w:rPr>
            <w:t>ETCA-III-1</w:t>
          </w:r>
          <w:r w:rsidR="00C1535F">
            <w:rPr>
              <w:b/>
            </w:rPr>
            <w:t>5</w:t>
          </w:r>
        </w:p>
      </w:tc>
    </w:tr>
    <w:tr w:rsidR="00DF2FDD">
      <w:tc>
        <w:tcPr>
          <w:tcW w:w="2310" w:type="dxa"/>
        </w:tcPr>
        <w:p w:rsidR="00DF2FDD" w:rsidRDefault="00DF2FDD">
          <w:pPr>
            <w:rPr>
              <w:b/>
            </w:rPr>
          </w:pPr>
        </w:p>
      </w:tc>
      <w:tc>
        <w:tcPr>
          <w:tcW w:w="2310" w:type="dxa"/>
        </w:tcPr>
        <w:p w:rsidR="00DF2FDD" w:rsidRDefault="00DF2FDD"/>
      </w:tc>
      <w:tc>
        <w:tcPr>
          <w:tcW w:w="2310" w:type="dxa"/>
        </w:tcPr>
        <w:p w:rsidR="00DF2FDD" w:rsidRDefault="00DF2FDD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20AA"/>
    <w:rsid w:val="001915A3"/>
    <w:rsid w:val="001C0523"/>
    <w:rsid w:val="00217F62"/>
    <w:rsid w:val="005B0C80"/>
    <w:rsid w:val="00856D64"/>
    <w:rsid w:val="00A906D8"/>
    <w:rsid w:val="00AB5A74"/>
    <w:rsid w:val="00C1535F"/>
    <w:rsid w:val="00DF2FDD"/>
    <w:rsid w:val="00F071AE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3C10-426E-4158-9F8F-C4722F1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C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523"/>
  </w:style>
  <w:style w:type="paragraph" w:styleId="Piedepgina">
    <w:name w:val="footer"/>
    <w:basedOn w:val="Normal"/>
    <w:link w:val="PiedepginaCar"/>
    <w:uiPriority w:val="99"/>
    <w:unhideWhenUsed/>
    <w:rsid w:val="001C0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Galavíz</cp:lastModifiedBy>
  <cp:revision>6</cp:revision>
  <cp:lastPrinted>2016-10-13T16:18:00Z</cp:lastPrinted>
  <dcterms:created xsi:type="dcterms:W3CDTF">2016-07-13T20:46:00Z</dcterms:created>
  <dcterms:modified xsi:type="dcterms:W3CDTF">2016-10-13T17:08:00Z</dcterms:modified>
</cp:coreProperties>
</file>