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D66572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D7B06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D7B06" w:rsidP="00295B5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Secretaria Ejecutiva, Recepcionista, Oficialía de Partes, </w:t>
            </w:r>
            <w:r w:rsidR="00295B5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Auxiliar Administrativo,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Director de Administración y Finanzas, Director de Planeación y </w:t>
            </w:r>
            <w:r w:rsidR="00295B5E">
              <w:rPr>
                <w:rFonts w:ascii="Century Gothic" w:hAnsi="Century Gothic" w:cs="Century Gothic"/>
                <w:bCs/>
                <w:sz w:val="18"/>
                <w:szCs w:val="18"/>
              </w:rPr>
              <w:t>Control Presupuestal, Subdirector de Evaluación y Desarrollo Institucional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C557B7">
          <w:r w:rsidRPr="00C557B7">
            <w:rPr>
              <w:rFonts w:ascii="Century Gothic" w:hAnsi="Century Gothic" w:cs="Century Gothic"/>
              <w:sz w:val="18"/>
              <w:szCs w:val="18"/>
            </w:rPr>
            <w:t>Coordinar que los procesos de planeación y administración del ejercicio del presupuesto de egresos de la Secretaría operen con eficiencia, eficacia, calidad y transparencia observando las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normas y lineamientos vigentes</w:t>
          </w:r>
          <w:r w:rsidRPr="00C557B7"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C557B7" w:rsidRDefault="00C557B7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331"/>
      </w:tblGrid>
      <w:tr w:rsidR="00D82951" w:rsidTr="002927B1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331" w:type="dxa"/>
          </w:tcPr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Coordinar la participación de las unidades administrativas de la dependencia en el proceso de planeación de los Programas de Mediano Plazo, competencia del sector.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Coordinar el proceso de programación y </w:t>
            </w:r>
            <w:proofErr w:type="spellStart"/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presupuestación</w:t>
            </w:r>
            <w:proofErr w:type="spellEnd"/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la Dependencia, para el cumplimiento de los objetivos estratégicos del Plan Estatal de Desarrollo y del Programa Institucional de Mediano Plazo de la Dependencia.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Administrar el sistema de seguimiento y evaluación del Programa Anual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de Procesos y Proyectos </w:t>
            </w: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autorizados a las unidades administrativas de la Secretaría.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Dirigir la gestión de autorización y liberación de los recursos aprobados en el presupuesto de egresos en cumplimiento al programa de Desarrollo Institucional de la Dependencia.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Vigilar</w:t>
            </w: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la aplicación del presupuesto de egresos de manera eficiente, oportuna y transparente de conformidad a los lineamientos normativos en la materia.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Establecer políticas y medidas administrativas para la optimización, uso y aprovechamiento racional de los recursos humanos, materiales y financieros.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Coordinar el proceso de adecuación del marco jurídico-administrativo de las unidades responsables que integran la Dependencia.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V</w:t>
            </w: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alidar la integración transparente de la información generada por la gestión de la administración pública del ámbito de la dependencia.</w:t>
            </w:r>
          </w:p>
          <w:p w:rsidR="00C557B7" w:rsidRPr="006A3195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Proponer acciones de modernización para el desarrollo administrativo del Sistema Integra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l de Archivos de la Dependencia (SIA).</w:t>
            </w:r>
          </w:p>
          <w:p w:rsidR="00C557B7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A3195">
              <w:rPr>
                <w:rFonts w:ascii="Century Gothic" w:hAnsi="Century Gothic" w:cs="Century Gothic"/>
                <w:bCs/>
                <w:sz w:val="18"/>
                <w:szCs w:val="18"/>
              </w:rPr>
              <w:t>Dirigir el seguimiento de las auditorías practicadas a los informes trimestrales y el de la Cuenta de la Hacienda Pública Estatal de la Dependencia por los Órganos Fiscalizadores.</w:t>
            </w:r>
          </w:p>
          <w:p w:rsidR="00C557B7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Administrar el inventario de bienes muebles de la Dependencia.</w:t>
            </w:r>
          </w:p>
          <w:p w:rsidR="00C557B7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Asegurar que la información pública básica se difunda en tiempo y forma en el Portal de Transparencia.</w:t>
            </w:r>
          </w:p>
          <w:p w:rsidR="00C557B7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Coordinar al interior de la Dependencia la integración y validación de la información al SIA.</w:t>
            </w:r>
          </w:p>
          <w:p w:rsidR="00D82951" w:rsidRPr="00C557B7" w:rsidRDefault="00C557B7" w:rsidP="002927B1">
            <w:pPr>
              <w:widowControl w:val="0"/>
              <w:numPr>
                <w:ilvl w:val="0"/>
                <w:numId w:val="8"/>
              </w:numPr>
              <w:tabs>
                <w:tab w:val="left" w:pos="994"/>
              </w:tabs>
              <w:autoSpaceDE w:val="0"/>
              <w:autoSpaceDN w:val="0"/>
              <w:adjustRightInd w:val="0"/>
              <w:spacing w:before="235"/>
              <w:contextualSpacing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557B7">
              <w:rPr>
                <w:rFonts w:ascii="Century Gothic" w:hAnsi="Century Gothic" w:cs="Century Gothic"/>
                <w:bCs/>
                <w:sz w:val="18"/>
                <w:szCs w:val="18"/>
              </w:rPr>
              <w:t>Desarrollar todas aquellas funciones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8A1800" w:rsidP="00C557B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557B7" w:rsidRPr="00C557B7">
              <w:rPr>
                <w:rFonts w:ascii="Century Gothic" w:hAnsi="Century Gothic" w:cs="Century Gothic"/>
                <w:sz w:val="18"/>
                <w:szCs w:val="18"/>
              </w:rPr>
              <w:t>Unidades administrativas de la Secretaría</w:t>
            </w:r>
            <w:r w:rsidR="00C557B7">
              <w:rPr>
                <w:rFonts w:ascii="Century Gothic" w:hAnsi="Century Gothic" w:cs="Century Gothic"/>
                <w:sz w:val="18"/>
                <w:szCs w:val="18"/>
              </w:rPr>
              <w:t xml:space="preserve">: </w:t>
            </w:r>
            <w:r w:rsidR="00C557B7" w:rsidRPr="00C557B7">
              <w:rPr>
                <w:rFonts w:ascii="Century Gothic" w:hAnsi="Century Gothic" w:cs="Century Gothic"/>
                <w:sz w:val="18"/>
                <w:szCs w:val="18"/>
              </w:rPr>
              <w:t xml:space="preserve">para autorizar y supervisar sus actividades en materia de planeación y ejecución en cumplimiento a </w:t>
            </w:r>
            <w:r w:rsidR="00C557B7">
              <w:rPr>
                <w:rFonts w:ascii="Century Gothic" w:hAnsi="Century Gothic" w:cs="Century Gothic"/>
                <w:sz w:val="18"/>
                <w:szCs w:val="18"/>
              </w:rPr>
              <w:t>la normatividad vigente.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557B7">
              <w:rPr>
                <w:rFonts w:ascii="Century Gothic" w:hAnsi="Century Gothic" w:cs="Century Gothic"/>
                <w:sz w:val="18"/>
                <w:szCs w:val="18"/>
              </w:rPr>
              <w:t>Secretaría de la Contraloría: para consultas y validación de los procedimientos y normatividad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C557B7">
              <w:rPr>
                <w:rFonts w:ascii="Century Gothic" w:hAnsi="Century Gothic" w:cs="Century Gothic"/>
                <w:sz w:val="18"/>
                <w:szCs w:val="18"/>
              </w:rPr>
              <w:t>Subsecretaría de Recursos Humanos: para el manejo del personal adscrito a la Secretaría</w:t>
            </w:r>
            <w:r w:rsid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C557B7" w:rsidRPr="00501397" w:rsidRDefault="00C557B7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d) </w:t>
            </w:r>
            <w:r w:rsidRPr="00C557B7">
              <w:rPr>
                <w:rFonts w:ascii="Century Gothic" w:hAnsi="Century Gothic" w:cs="Century Gothic"/>
                <w:sz w:val="18"/>
                <w:szCs w:val="18"/>
              </w:rPr>
              <w:t xml:space="preserve">Secretaria de Hacienda, Subsecretaría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Egresos:</w:t>
            </w:r>
            <w:r w:rsidRPr="00C557B7">
              <w:rPr>
                <w:rFonts w:ascii="Century Gothic" w:hAnsi="Century Gothic" w:cs="Century Gothic"/>
                <w:sz w:val="18"/>
                <w:szCs w:val="18"/>
              </w:rPr>
              <w:t xml:space="preserve"> pa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ra apoyar y coordinar los pagos </w:t>
            </w:r>
            <w:r w:rsidRPr="00C557B7">
              <w:rPr>
                <w:rFonts w:ascii="Century Gothic" w:hAnsi="Century Gothic" w:cs="Century Gothic"/>
                <w:sz w:val="18"/>
                <w:szCs w:val="18"/>
              </w:rPr>
              <w:t xml:space="preserve">correspondientes a la Secretaría y la adecuación de los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presupuestos </w:t>
            </w:r>
            <w:r w:rsidRPr="00C557B7">
              <w:rPr>
                <w:rFonts w:ascii="Century Gothic" w:hAnsi="Century Gothic" w:cs="Century Gothic"/>
                <w:sz w:val="18"/>
                <w:szCs w:val="18"/>
              </w:rPr>
              <w:t>ejercidos contra los presupuestados.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C557B7">
              <w:rPr>
                <w:rFonts w:ascii="Century Gothic" w:hAnsi="Century Gothic" w:cs="Century Gothic"/>
                <w:sz w:val="18"/>
                <w:szCs w:val="18"/>
              </w:rPr>
              <w:t>SAGARPA: para el ejercicio del gasto convenido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2927B1">
        <w:rPr>
          <w:rFonts w:ascii="Century Gothic" w:hAnsi="Century Gothic" w:cs="Century Gothic"/>
          <w:b/>
          <w:bCs/>
        </w:rPr>
        <w:br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C557B7" w:rsidRDefault="00C557B7" w:rsidP="002927B1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de las actividades de planeación y administración de las unidades administrativas.</w:t>
            </w:r>
          </w:p>
          <w:p w:rsidR="00C557B7" w:rsidRDefault="00C557B7" w:rsidP="002927B1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Ejercicio administrativo de todas las unidades administrativas de la Secretaría con apego a la normatividad establecida.</w:t>
            </w:r>
          </w:p>
          <w:p w:rsidR="00687018" w:rsidRPr="00C557B7" w:rsidRDefault="00C557B7" w:rsidP="002927B1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Control del uso de los recursos asignados para cada una de las unidades administrativas.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C557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C557B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927B1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2190" w:hanging="2190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2927B1">
        <w:rPr>
          <w:rFonts w:ascii="Century Gothic" w:hAnsi="Century Gothic" w:cs="Century Gothic"/>
          <w:bCs/>
          <w:sz w:val="18"/>
          <w:szCs w:val="18"/>
        </w:rPr>
        <w:t>Licenciatura en Administración Pública, Ingeniería Industrial o en Sistemas y Administración, Contador Público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927B1">
        <w:rPr>
          <w:rFonts w:ascii="Century Gothic" w:hAnsi="Century Gothic" w:cs="Century Gothic"/>
          <w:bCs/>
          <w:sz w:val="18"/>
          <w:szCs w:val="18"/>
        </w:rPr>
        <w:t>Economía y Finanzas</w:t>
      </w:r>
    </w:p>
    <w:p w:rsidR="002927B1" w:rsidRDefault="002927B1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71196C" w:rsidRPr="0071196C" w:rsidRDefault="0071196C" w:rsidP="0071196C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 w:rsidRPr="0071196C">
        <w:rPr>
          <w:rFonts w:cs="Century Gothic"/>
          <w:sz w:val="18"/>
          <w:szCs w:val="18"/>
        </w:rPr>
        <w:t>3 años en Finanzas</w:t>
      </w:r>
    </w:p>
    <w:p w:rsidR="0071196C" w:rsidRPr="0071196C" w:rsidRDefault="0071196C" w:rsidP="0071196C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b/>
          <w:bCs/>
          <w:sz w:val="18"/>
          <w:szCs w:val="18"/>
        </w:rPr>
      </w:pPr>
      <w:r w:rsidRPr="0071196C">
        <w:rPr>
          <w:rFonts w:cs="Century Gothic"/>
          <w:sz w:val="18"/>
          <w:szCs w:val="18"/>
        </w:rPr>
        <w:t>5 años en Administración</w:t>
      </w:r>
    </w:p>
    <w:p w:rsidR="007B162C" w:rsidRDefault="00467CD3" w:rsidP="0071196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71196C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Hablar y comprender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2927B1" w:rsidRDefault="002927B1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2927B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1196C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2927B1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todas las funciones de una Unidad principal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1196C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1196C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2927B1" w:rsidRDefault="002927B1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2927B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295B5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6 a 10</w:t>
          </w:r>
        </w:p>
      </w:sdtContent>
    </w:sdt>
    <w:p w:rsidR="002927B1" w:rsidRDefault="002927B1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Recursos financieros a su cargo</w:t>
      </w:r>
      <w:bookmarkStart w:id="0" w:name="_GoBack"/>
      <w:bookmarkEnd w:id="0"/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1F720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50 Millones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1F7206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Controlarlos/ Administrarlos / Apoyo a su eficiencia / Posibilidades reales de eficientamiento importante a la cifra de referencia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F7206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927B1" w:rsidRDefault="00596DDC" w:rsidP="002927B1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2927B1"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2927B1" w:rsidRPr="002927B1" w:rsidRDefault="002927B1" w:rsidP="002927B1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br/>
      </w:r>
      <w:r w:rsidRPr="002927B1">
        <w:rPr>
          <w:rFonts w:ascii="Century Gothic" w:hAnsi="Century Gothic" w:cs="Century Gothic"/>
          <w:i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períodos de pocos meses, aunque emita informes intermedios.</w:t>
      </w:r>
    </w:p>
    <w:p w:rsidR="0044679F" w:rsidRPr="00B30C93" w:rsidRDefault="0044679F" w:rsidP="00B30C9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D7B06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D7B06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Secretario de SAGARHPA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12" w:rsidRDefault="00744B12" w:rsidP="0068032F">
      <w:pPr>
        <w:spacing w:after="0" w:line="240" w:lineRule="auto"/>
      </w:pPr>
      <w:r>
        <w:separator/>
      </w:r>
    </w:p>
  </w:endnote>
  <w:endnote w:type="continuationSeparator" w:id="0">
    <w:p w:rsidR="00744B12" w:rsidRDefault="00744B1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6C" w:rsidRDefault="009D7B0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Director General de Planeación, Administración y Evaluación</w:t>
    </w:r>
    <w:r w:rsidR="0071196C">
      <w:rPr>
        <w:rFonts w:asciiTheme="majorHAnsi" w:hAnsiTheme="majorHAnsi"/>
      </w:rPr>
      <w:ptab w:relativeTo="margin" w:alignment="right" w:leader="none"/>
    </w:r>
    <w:r w:rsidR="0071196C">
      <w:rPr>
        <w:rFonts w:asciiTheme="majorHAnsi" w:hAnsiTheme="majorHAnsi"/>
      </w:rPr>
      <w:t xml:space="preserve">Página </w:t>
    </w:r>
    <w:r w:rsidR="0071196C">
      <w:fldChar w:fldCharType="begin"/>
    </w:r>
    <w:r w:rsidR="0071196C">
      <w:instrText xml:space="preserve"> PAGE   \* MERGEFORMAT </w:instrText>
    </w:r>
    <w:r w:rsidR="0071196C">
      <w:fldChar w:fldCharType="separate"/>
    </w:r>
    <w:r w:rsidR="00295B5E" w:rsidRPr="00295B5E">
      <w:rPr>
        <w:rFonts w:asciiTheme="majorHAnsi" w:hAnsiTheme="majorHAnsi"/>
        <w:noProof/>
      </w:rPr>
      <w:t>1</w:t>
    </w:r>
    <w:r w:rsidR="0071196C">
      <w:rPr>
        <w:rFonts w:asciiTheme="majorHAnsi" w:hAnsiTheme="majorHAnsi"/>
        <w:noProof/>
      </w:rPr>
      <w:fldChar w:fldCharType="end"/>
    </w:r>
  </w:p>
  <w:p w:rsidR="0071196C" w:rsidRDefault="007119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12" w:rsidRDefault="00744B12" w:rsidP="0068032F">
      <w:pPr>
        <w:spacing w:after="0" w:line="240" w:lineRule="auto"/>
      </w:pPr>
      <w:r>
        <w:separator/>
      </w:r>
    </w:p>
  </w:footnote>
  <w:footnote w:type="continuationSeparator" w:id="0">
    <w:p w:rsidR="00744B12" w:rsidRDefault="00744B1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6C" w:rsidRDefault="00744B1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196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71196C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71196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295B5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</w:t>
        </w:r>
        <w:r w:rsidR="0071196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295B5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71196C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2468"/>
    <w:multiLevelType w:val="hybridMultilevel"/>
    <w:tmpl w:val="B1B2A40C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401A8B"/>
    <w:multiLevelType w:val="hybridMultilevel"/>
    <w:tmpl w:val="06809CF8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4422B5"/>
    <w:multiLevelType w:val="hybridMultilevel"/>
    <w:tmpl w:val="4BDC9660"/>
    <w:lvl w:ilvl="0" w:tplc="080A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1E8067F"/>
    <w:multiLevelType w:val="hybridMultilevel"/>
    <w:tmpl w:val="DD70AE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051B2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1F7206"/>
    <w:rsid w:val="00212675"/>
    <w:rsid w:val="002329C1"/>
    <w:rsid w:val="00272361"/>
    <w:rsid w:val="002927B1"/>
    <w:rsid w:val="00295B5E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1196C"/>
    <w:rsid w:val="007308F7"/>
    <w:rsid w:val="00737010"/>
    <w:rsid w:val="00741F0A"/>
    <w:rsid w:val="00744B12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23182"/>
    <w:rsid w:val="00950179"/>
    <w:rsid w:val="00950DBB"/>
    <w:rsid w:val="009701BA"/>
    <w:rsid w:val="00984B0E"/>
    <w:rsid w:val="009A1C1C"/>
    <w:rsid w:val="009C2ECB"/>
    <w:rsid w:val="009C612B"/>
    <w:rsid w:val="009D7B06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557B7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727CE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31774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351C1"/>
    <w:rsid w:val="00D6429C"/>
    <w:rsid w:val="00E55E57"/>
    <w:rsid w:val="00E62A01"/>
    <w:rsid w:val="00E64FDE"/>
    <w:rsid w:val="00E85809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6FF545-0C0E-44AF-828F-3810D12E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1030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75</cp:revision>
  <dcterms:created xsi:type="dcterms:W3CDTF">2016-10-05T01:52:00Z</dcterms:created>
  <dcterms:modified xsi:type="dcterms:W3CDTF">2017-06-21T17:37:00Z</dcterms:modified>
</cp:coreProperties>
</file>