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6E4CD1">
        <w:t>-01</w:t>
      </w:r>
      <w:r w:rsidR="003D1BFD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E4CD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85B89" w:rsidP="00285B8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85B89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Jefe de Departamento de Supervisión Técnica, Supervisor de Obras y Programas, Asistente Técnico, </w:t>
            </w:r>
            <w:r w:rsidR="00B4641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Verificador de Campo Zona Norte,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Informática, Estadística, Encargado de Archivo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B336B3" w:rsidRDefault="00B336B3" w:rsidP="00F14EB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Operar los programas agrícolas mediante la participación, recepción, revisión, evaluación, supervisión y ejecución, de los mismos proyectos, a los productores agrícolas del Estado, mediante el otorgamiento de incentivos por parte del Gobierno Federal y Estatal.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B336B3" w:rsidRDefault="00B336B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56"/>
      </w:tblGrid>
      <w:tr w:rsidR="00D82951" w:rsidTr="00F14EB6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756" w:type="dxa"/>
          </w:tcPr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proponer la programación presupuestal anual de los programas y componentes a su cargo.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Definir y elaborar los anexos técnicos, cuantificando las metas económicas y físicas de los programas.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operación e instrumentación de los programas de acuerdo a las reglas de  operación y guía normativa.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e integrar los avances físicos y financieros, así como el cierre de ejercicio del programa.</w:t>
            </w:r>
          </w:p>
          <w:p w:rsidR="00B336B3" w:rsidRPr="0092100F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2100F">
              <w:rPr>
                <w:rFonts w:ascii="Century Gothic" w:hAnsi="Century Gothic" w:cs="Century Gothic"/>
                <w:sz w:val="18"/>
                <w:szCs w:val="18"/>
              </w:rPr>
              <w:t>Participar y formar parte de los grupos técnicos especializados y del comité técnico agrícola.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Revisión y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dictaminación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la documentación en conjunto con el personal a su cargo.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la documentación de apoyo al Comité Técnico del FOFAES para la autorización de compromisos, pagos y cancelaciones de solicitudes de proyectos.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 problemática que surja de los apoyos otorgados a los productores.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las solicitudes y peticiones que realizan los jefes de Distrito de Desarrollo Rural en torno a la operación del programa.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Resguardar y custodiar la documentación de los proyectos recibidos que solicitan apoyos de los programas de la Dirección de Capitalización al Campo.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los órganos de control en sus auditorías a los programas que se lleven a cabo en la Dirección de Capitalización al Campo.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el seguimiento y la supervisión física de los proyectos</w:t>
            </w:r>
            <w:r w:rsidRPr="00B251DE">
              <w:rPr>
                <w:rFonts w:ascii="Century Gothic" w:hAnsi="Century Gothic" w:cs="Century Gothic"/>
                <w:sz w:val="18"/>
                <w:szCs w:val="18"/>
              </w:rPr>
              <w:t xml:space="preserve"> de los productores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que sean autorizados para el otorgamiento de incentivos económicos en base a</w:t>
            </w:r>
            <w:r w:rsidRPr="00B251DE">
              <w:rPr>
                <w:rFonts w:ascii="Century Gothic" w:hAnsi="Century Gothic" w:cs="Century Gothic"/>
                <w:sz w:val="18"/>
                <w:szCs w:val="18"/>
              </w:rPr>
              <w:t xml:space="preserve"> los lineamientos y procedimientos de operación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establecidos</w:t>
            </w:r>
            <w:r w:rsidRPr="00B251D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Autorización de los Sistemas de Información Estatales como SIR y SEVI y </w:t>
            </w:r>
            <w:r w:rsidRPr="006B0A91">
              <w:rPr>
                <w:rFonts w:ascii="Century Gothic" w:hAnsi="Century Gothic" w:cs="Century Gothic"/>
                <w:sz w:val="18"/>
                <w:szCs w:val="18"/>
              </w:rPr>
              <w:t>los reportes trimestrales para presentarse en el Portal de Transparencia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Participar en la Unidad Técnica Especializada encargada de la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dictaminación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seguimiento de solicitudes de programas y componentes convenidos con el Gobierno Federal.</w:t>
            </w:r>
          </w:p>
          <w:p w:rsidR="00B336B3" w:rsidRPr="00453582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53582">
              <w:rPr>
                <w:rFonts w:ascii="Century Gothic" w:hAnsi="Century Gothic" w:cs="Century Gothic"/>
                <w:sz w:val="18"/>
                <w:szCs w:val="18"/>
              </w:rPr>
              <w:t>Coordinar el registro de la información de las solicitudes recibidas en los diferentes módulos del Sistema Único de Registro de Información (SURI), de los programas bajo su cargo.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Atender, responder y dar seguimiento cabalmente, a las solicitudes y necesidades de información y en general a las tareas encomendadas por la Dirección General, la Subsecretaría de Agricultura y la Secretaría</w:t>
            </w:r>
          </w:p>
          <w:p w:rsidR="00B336B3" w:rsidRDefault="00B336B3" w:rsidP="00F14EB6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B336B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B336B3" w:rsidRDefault="00B336B3" w:rsidP="00B336B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F14EB6">
              <w:rPr>
                <w:rFonts w:ascii="Century Gothic" w:hAnsi="Century Gothic" w:cs="Century Gothic"/>
                <w:sz w:val="18"/>
                <w:szCs w:val="18"/>
              </w:rPr>
              <w:t xml:space="preserve">SAGARHPA, Funcionarios: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brindar información.</w:t>
            </w:r>
          </w:p>
          <w:p w:rsidR="00B336B3" w:rsidRDefault="00F14EB6" w:rsidP="00B336B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Contraloría:</w:t>
            </w:r>
            <w:r w:rsidR="00B336B3">
              <w:rPr>
                <w:rFonts w:ascii="Century Gothic" w:hAnsi="Century Gothic" w:cs="Century Gothic"/>
                <w:sz w:val="18"/>
                <w:szCs w:val="18"/>
              </w:rPr>
              <w:t xml:space="preserve"> para la supervisión y evaluación de los expedientes de los productores agrícolas y de las obras físicas, resultado de las inversiones que realizan.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B336B3" w:rsidRDefault="00B336B3" w:rsidP="00B336B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SAGARHPA Federal, Representante de Productores: para brindar información de los proyectos y solicitudes en proceso de apoyo financiero.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F14EB6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B336B3" w:rsidRDefault="00B336B3" w:rsidP="00F14EB6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Entregar los proyectos dictaminados positivamente en tiempo y for</w:t>
            </w:r>
            <w:r w:rsidR="00F14EB6">
              <w:rPr>
                <w:rFonts w:ascii="Century Gothic" w:hAnsi="Century Gothic" w:cs="Century Gothic"/>
                <w:sz w:val="18"/>
                <w:szCs w:val="18"/>
              </w:rPr>
              <w:t>ma para ser verificados por la 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ontraloría.</w:t>
            </w:r>
          </w:p>
          <w:p w:rsidR="00B336B3" w:rsidRDefault="00B336B3" w:rsidP="00F14EB6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Cumplir 100% con los procedimientos operativos y los presupuestos autorizados a esta área en tiempo y forma cuidando la normatividad.</w:t>
            </w:r>
          </w:p>
          <w:p w:rsidR="00687018" w:rsidRPr="00B336B3" w:rsidRDefault="00687018" w:rsidP="00B336B3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36B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B336B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F14EB6" w:rsidRDefault="00F14EB6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Administración</w:t>
      </w:r>
      <w:r w:rsidR="00F14EB6">
        <w:rPr>
          <w:rFonts w:ascii="Century Gothic" w:hAnsi="Century Gothic" w:cs="Century Gothic"/>
          <w:bCs/>
          <w:sz w:val="18"/>
          <w:szCs w:val="18"/>
        </w:rPr>
        <w:t xml:space="preserve"> de Empresas, Agronomía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F14EB6" w:rsidP="00B336B3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Administración</w:t>
      </w:r>
    </w:p>
    <w:p w:rsidR="00B336B3" w:rsidRDefault="00F14EB6" w:rsidP="00B336B3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Relaciones Públicas</w:t>
      </w:r>
    </w:p>
    <w:p w:rsidR="00B336B3" w:rsidRPr="00B336B3" w:rsidRDefault="00F14EB6" w:rsidP="00B336B3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F14EB6" w:rsidRDefault="00F14EB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14EB6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36B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36B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36B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36B3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336B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F14EB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F14EB6" w:rsidRDefault="00F14EB6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  <w:bookmarkStart w:id="0" w:name="_GoBack"/>
      <w:bookmarkEnd w:id="0"/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506EF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20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36B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36B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36B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F14EB6" w:rsidRDefault="00B336B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F14EB6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F14EB6" w:rsidRDefault="00F14EB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85B89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85B89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9" w:rsidRDefault="00A77C89" w:rsidP="0068032F">
      <w:pPr>
        <w:spacing w:after="0" w:line="240" w:lineRule="auto"/>
      </w:pPr>
      <w:r>
        <w:separator/>
      </w:r>
    </w:p>
  </w:endnote>
  <w:endnote w:type="continuationSeparator" w:id="0">
    <w:p w:rsidR="00A77C89" w:rsidRDefault="00A77C8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85B8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Capitalización al Campo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06EF2" w:rsidRPr="00506EF2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9" w:rsidRDefault="00A77C89" w:rsidP="0068032F">
      <w:pPr>
        <w:spacing w:after="0" w:line="240" w:lineRule="auto"/>
      </w:pPr>
      <w:r>
        <w:separator/>
      </w:r>
    </w:p>
  </w:footnote>
  <w:footnote w:type="continuationSeparator" w:id="0">
    <w:p w:rsidR="00A77C89" w:rsidRDefault="00A77C8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77C8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4641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B4641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71F"/>
    <w:multiLevelType w:val="hybridMultilevel"/>
    <w:tmpl w:val="AE6048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489D"/>
    <w:multiLevelType w:val="hybridMultilevel"/>
    <w:tmpl w:val="FA8677A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6806036"/>
    <w:multiLevelType w:val="hybridMultilevel"/>
    <w:tmpl w:val="D2FED2CA"/>
    <w:lvl w:ilvl="0" w:tplc="3C14286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67E75C71"/>
    <w:multiLevelType w:val="hybridMultilevel"/>
    <w:tmpl w:val="579EC9D8"/>
    <w:lvl w:ilvl="0" w:tplc="080A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7A0875"/>
    <w:multiLevelType w:val="hybridMultilevel"/>
    <w:tmpl w:val="38D26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1498D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85B89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2876"/>
    <w:rsid w:val="0044679F"/>
    <w:rsid w:val="0045248D"/>
    <w:rsid w:val="00467CD3"/>
    <w:rsid w:val="004D2527"/>
    <w:rsid w:val="004F3EA2"/>
    <w:rsid w:val="00501397"/>
    <w:rsid w:val="00506EF2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4CD1"/>
    <w:rsid w:val="007308F7"/>
    <w:rsid w:val="00737010"/>
    <w:rsid w:val="00741F0A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77C89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336B3"/>
    <w:rsid w:val="00B40EA5"/>
    <w:rsid w:val="00B4641E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14EB6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1675B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950F8"/>
    <w:rsid w:val="00BB22EF"/>
    <w:rsid w:val="00BB70D5"/>
    <w:rsid w:val="00BD2483"/>
    <w:rsid w:val="00BE7395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F1A0A-B9BA-46E7-A4B4-4DCA03E2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2017-03-03T20:26:00Z</dcterms:created>
  <dcterms:modified xsi:type="dcterms:W3CDTF">2017-06-21T21:57:00Z</dcterms:modified>
</cp:coreProperties>
</file>