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BF4236">
        <w:t>4</w:t>
      </w:r>
      <w:r w:rsidR="003D1BFD">
        <w:t>-00</w:t>
      </w:r>
      <w:r w:rsidR="0035469D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5469D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Enlace 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56795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Subsecretaría de </w:t>
            </w:r>
            <w:r w:rsidR="00BF4236">
              <w:rPr>
                <w:rFonts w:ascii="Century Gothic" w:hAnsi="Century Gothic" w:cs="Century Gothic"/>
                <w:sz w:val="18"/>
                <w:szCs w:val="18"/>
              </w:rPr>
              <w:t>Ganadería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E4DF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5469D" w:rsidP="00203E0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Administrativo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8436F" w:rsidRPr="00C25877" w:rsidRDefault="0068436F" w:rsidP="006843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 w:rsidRPr="00C25877">
        <w:rPr>
          <w:rFonts w:ascii="Century Gothic" w:hAnsi="Century Gothic" w:cs="Arial"/>
          <w:sz w:val="18"/>
        </w:rPr>
        <w:t>Operar como Enlace Administrativo entre el personal adscrito a las diversas unidades</w:t>
      </w:r>
      <w:r>
        <w:rPr>
          <w:rFonts w:ascii="Century Gothic" w:hAnsi="Century Gothic" w:cs="Arial"/>
          <w:sz w:val="18"/>
        </w:rPr>
        <w:t xml:space="preserve"> </w:t>
      </w:r>
      <w:r w:rsidRPr="00C25877">
        <w:rPr>
          <w:rFonts w:ascii="Century Gothic" w:hAnsi="Century Gothic" w:cs="Arial"/>
          <w:sz w:val="18"/>
        </w:rPr>
        <w:t>administrativas de la Subsecretaría de Ganadería y la Dirección General de Planeación,</w:t>
      </w:r>
      <w:r>
        <w:rPr>
          <w:rFonts w:ascii="Century Gothic" w:hAnsi="Century Gothic" w:cs="Arial"/>
          <w:sz w:val="18"/>
        </w:rPr>
        <w:t xml:space="preserve"> </w:t>
      </w:r>
      <w:r w:rsidRPr="00C25877">
        <w:rPr>
          <w:rFonts w:ascii="Century Gothic" w:hAnsi="Century Gothic" w:cs="Arial"/>
          <w:sz w:val="18"/>
        </w:rPr>
        <w:t>Administración y Evaluación, en la recepción, asesoría, trámite y seguimiento, de los</w:t>
      </w:r>
      <w:r>
        <w:rPr>
          <w:rFonts w:ascii="Century Gothic" w:hAnsi="Century Gothic" w:cs="Arial"/>
          <w:sz w:val="18"/>
        </w:rPr>
        <w:t xml:space="preserve"> </w:t>
      </w:r>
      <w:r w:rsidRPr="00C25877">
        <w:rPr>
          <w:rFonts w:ascii="Century Gothic" w:hAnsi="Century Gothic" w:cs="Arial"/>
          <w:sz w:val="18"/>
        </w:rPr>
        <w:t>requerimientos en materia de recursos humanos, materiales, financieros y los que por encargo de</w:t>
      </w:r>
      <w:r>
        <w:rPr>
          <w:rFonts w:ascii="Century Gothic" w:hAnsi="Century Gothic" w:cs="Arial"/>
          <w:sz w:val="18"/>
        </w:rPr>
        <w:t xml:space="preserve"> </w:t>
      </w:r>
      <w:r w:rsidRPr="00C25877">
        <w:rPr>
          <w:rFonts w:ascii="Century Gothic" w:hAnsi="Century Gothic" w:cs="Arial"/>
          <w:sz w:val="18"/>
        </w:rPr>
        <w:t>sus atribuciones agilicen el cumplimiento de los objetivos a cargo de la Subsecretaría de</w:t>
      </w:r>
      <w:r>
        <w:rPr>
          <w:rFonts w:ascii="Century Gothic" w:hAnsi="Century Gothic" w:cs="Arial"/>
          <w:sz w:val="18"/>
        </w:rPr>
        <w:t xml:space="preserve"> </w:t>
      </w:r>
      <w:r w:rsidRPr="00C25877">
        <w:rPr>
          <w:rFonts w:ascii="Century Gothic" w:hAnsi="Century Gothic" w:cs="Arial"/>
          <w:sz w:val="18"/>
        </w:rPr>
        <w:t>Ganadería.</w:t>
      </w:r>
    </w:p>
    <w:p w:rsidR="00A47665" w:rsidRDefault="00A4766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68436F" w:rsidRDefault="0068436F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56"/>
      </w:tblGrid>
      <w:tr w:rsidR="00D82951" w:rsidTr="00A47665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756" w:type="dxa"/>
          </w:tcPr>
          <w:p w:rsidR="0068436F" w:rsidRPr="0068436F" w:rsidRDefault="0068436F" w:rsidP="00A476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</w:rPr>
            </w:pPr>
            <w:r w:rsidRPr="0068436F">
              <w:rPr>
                <w:rFonts w:cs="Arial"/>
                <w:sz w:val="18"/>
              </w:rPr>
              <w:t>Atender las consultas que formule el personal adscrito a la Subsecretaría de Ganadería, en lo referente a asesorías para elaborar los diversos trámites como pago de viáticos, días de permiso, adquisición de materiales de oficina y otras gestiones de carácter administrativo, derivados de participar en diversos eventos que se le comisione.</w:t>
            </w:r>
          </w:p>
          <w:p w:rsidR="0068436F" w:rsidRPr="0068436F" w:rsidRDefault="0068436F" w:rsidP="00A476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</w:rPr>
            </w:pPr>
            <w:r w:rsidRPr="0068436F">
              <w:rPr>
                <w:rFonts w:cs="Arial"/>
                <w:sz w:val="18"/>
              </w:rPr>
              <w:t xml:space="preserve">Recibir, revisar y observar los informes presentados por los técnicos supervisores de obras y demás personal </w:t>
            </w:r>
            <w:r w:rsidR="00A47665">
              <w:rPr>
                <w:rFonts w:cs="Arial"/>
                <w:sz w:val="18"/>
              </w:rPr>
              <w:t>adscrito a la Subsecretaría de G</w:t>
            </w:r>
            <w:r w:rsidRPr="0068436F">
              <w:rPr>
                <w:rFonts w:cs="Arial"/>
                <w:sz w:val="18"/>
              </w:rPr>
              <w:t>anadería, que se comisione a algún evento relacionado con las actividades del sector pecuario, forestal y cinegético, antes de ser enviados a la Dirección General de Planeación, Administración y Evaluación.</w:t>
            </w:r>
          </w:p>
          <w:p w:rsidR="0068436F" w:rsidRPr="0068436F" w:rsidRDefault="0068436F" w:rsidP="00A476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</w:rPr>
            </w:pPr>
            <w:r w:rsidRPr="0068436F">
              <w:rPr>
                <w:rFonts w:cs="Arial"/>
                <w:sz w:val="18"/>
              </w:rPr>
              <w:t>Solicitar la autorización del titular de la Subsecretaría de Ganadería, para los diversos documentos, trámites y requerimientos de materiales y servicios requeridos por el personal adscrito a las unidades administrativas a cargo de la Subsecretaría de Ganadería.</w:t>
            </w:r>
          </w:p>
          <w:p w:rsidR="0068436F" w:rsidRPr="0068436F" w:rsidRDefault="0068436F" w:rsidP="00A476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</w:rPr>
            </w:pPr>
            <w:r w:rsidRPr="0068436F">
              <w:rPr>
                <w:rFonts w:cs="Arial"/>
                <w:sz w:val="18"/>
              </w:rPr>
              <w:t>Entregar para su atención por parte de la Dirección General de Planeación, Administración y Evaluación, los diversos asuntos que requiere el personal adscrito a la Subsecretaría de Ganadería</w:t>
            </w:r>
            <w:r w:rsidR="00A47665">
              <w:rPr>
                <w:rFonts w:cs="Arial"/>
                <w:sz w:val="18"/>
              </w:rPr>
              <w:t>.</w:t>
            </w:r>
          </w:p>
          <w:p w:rsidR="0068436F" w:rsidRPr="0068436F" w:rsidRDefault="0068436F" w:rsidP="00A476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</w:rPr>
            </w:pPr>
            <w:r w:rsidRPr="0068436F">
              <w:rPr>
                <w:rFonts w:cs="Arial"/>
                <w:sz w:val="18"/>
              </w:rPr>
              <w:t>Atender a proveedores y avisar de los pagos tramitados por la Dirección General de Planeación, Administración y Evaluación, relacionados con la prestación de servicios efectuados en las instalaciones de la Subsecretaria de Ganadería.</w:t>
            </w:r>
          </w:p>
          <w:p w:rsidR="0068436F" w:rsidRPr="0068436F" w:rsidRDefault="0068436F" w:rsidP="00A476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</w:rPr>
            </w:pPr>
            <w:r w:rsidRPr="0068436F">
              <w:rPr>
                <w:rFonts w:cs="Arial"/>
                <w:sz w:val="18"/>
              </w:rPr>
              <w:t>Desarrollar todas aquellas funciones inherentes al área de competencia de la Subsecretaría de Ganadería.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47665" w:rsidRDefault="00A47665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A4766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25D5F" w:rsidRP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Dirección de Desarrollo Ganadero, Dire</w:t>
            </w:r>
            <w:r w:rsid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cción de Servicios Ganaderos: </w:t>
            </w:r>
            <w:r w:rsidR="00A4766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para </w:t>
            </w:r>
            <w:r w:rsidR="00325D5F" w:rsidRP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servir de filtro en la recepción, revisión y canalización de la información que se recopila para los trámites correspondientes.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325D5F" w:rsidRDefault="001E4C73" w:rsidP="00325D5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325D5F" w:rsidRP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Dirección General de Planeación, Administración y </w:t>
            </w:r>
            <w:r w:rsid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Evaluación: p</w:t>
            </w:r>
            <w:r w:rsidR="00325D5F" w:rsidRP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la canalización y seguimiento de la Información y requerimiento de la Subsecretaría de</w:t>
            </w:r>
            <w:r w:rsidR="00325D5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Ganadería.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A47665">
              <w:rPr>
                <w:rFonts w:ascii="Century Gothic" w:hAnsi="Century Gothic" w:cs="Century Gothic"/>
                <w:sz w:val="18"/>
                <w:szCs w:val="18"/>
              </w:rPr>
              <w:t>Secretaría de Hacienda (</w:t>
            </w:r>
            <w:r w:rsidR="00325D5F">
              <w:rPr>
                <w:rFonts w:ascii="Century Gothic" w:hAnsi="Century Gothic" w:cs="Century Gothic"/>
                <w:sz w:val="18"/>
                <w:szCs w:val="18"/>
              </w:rPr>
              <w:t>Dirección de Caja</w:t>
            </w:r>
            <w:r w:rsidR="00A47665">
              <w:rPr>
                <w:rFonts w:ascii="Century Gothic" w:hAnsi="Century Gothic" w:cs="Century Gothic"/>
                <w:sz w:val="18"/>
                <w:szCs w:val="18"/>
              </w:rPr>
              <w:t>)</w:t>
            </w:r>
            <w:r w:rsidR="00325D5F">
              <w:rPr>
                <w:rFonts w:ascii="Century Gothic" w:hAnsi="Century Gothic" w:cs="Century Gothic"/>
                <w:sz w:val="18"/>
                <w:szCs w:val="18"/>
              </w:rPr>
              <w:t>: para la canalización de pagos por retenciones por honorarios asimilados a sueldos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325D5F" w:rsidRDefault="008A1800" w:rsidP="00325D5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25D5F">
              <w:rPr>
                <w:rFonts w:ascii="Century Gothic" w:hAnsi="Century Gothic" w:cs="Century Gothic"/>
                <w:sz w:val="18"/>
                <w:szCs w:val="18"/>
              </w:rPr>
              <w:t>Unió</w:t>
            </w:r>
            <w:r w:rsidR="00A47665">
              <w:rPr>
                <w:rFonts w:ascii="Century Gothic" w:hAnsi="Century Gothic" w:cs="Century Gothic"/>
                <w:sz w:val="18"/>
                <w:szCs w:val="18"/>
              </w:rPr>
              <w:t>n Ganadera Regional de Sonora: p</w:t>
            </w:r>
            <w:r w:rsidR="00325D5F">
              <w:rPr>
                <w:rFonts w:ascii="Century Gothic" w:hAnsi="Century Gothic" w:cs="Century Gothic"/>
                <w:sz w:val="18"/>
                <w:szCs w:val="18"/>
              </w:rPr>
              <w:t>ara la canalización y revisión de información diversa.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C85EB5" w:rsidRDefault="00C85EB5" w:rsidP="00A47665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 mensual de</w:t>
            </w:r>
            <w:r w:rsidR="00A47665">
              <w:rPr>
                <w:rFonts w:ascii="Century Gothic" w:hAnsi="Century Gothic" w:cs="Century Gothic"/>
                <w:sz w:val="18"/>
                <w:szCs w:val="18"/>
              </w:rPr>
              <w:t xml:space="preserve"> las actividades realizadas al 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ubsecretario, así como las pendientes y sus motivos y justificaciones.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85EB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85EB5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85EB5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85EB5">
        <w:rPr>
          <w:rFonts w:ascii="Century Gothic" w:hAnsi="Century Gothic" w:cs="Century Gothic"/>
          <w:bCs/>
          <w:sz w:val="18"/>
          <w:szCs w:val="18"/>
        </w:rPr>
        <w:t>Contador Público, Licenciatura en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  <w:r w:rsidR="00C85EB5">
        <w:rPr>
          <w:rFonts w:ascii="Century Gothic" w:hAnsi="Century Gothic" w:cs="Century Gothic"/>
          <w:bCs/>
          <w:sz w:val="18"/>
          <w:szCs w:val="18"/>
        </w:rPr>
        <w:t>-Financiera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85EB5">
        <w:rPr>
          <w:rFonts w:ascii="Century Gothic" w:hAnsi="Century Gothic" w:cs="Century Gothic"/>
          <w:sz w:val="18"/>
          <w:szCs w:val="18"/>
        </w:rPr>
        <w:t>2 años en el área contab</w:t>
      </w:r>
      <w:r w:rsidR="00A47665">
        <w:rPr>
          <w:rFonts w:ascii="Century Gothic" w:hAnsi="Century Gothic" w:cs="Century Gothic"/>
          <w:sz w:val="18"/>
          <w:szCs w:val="18"/>
        </w:rPr>
        <w:t>le, administrativa y financiera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A4766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C85EB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47665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A4766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A4766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47665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47665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5B3F7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5B3F7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5B3F7E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A47665" w:rsidRDefault="00A47665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B3F7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456795" w:rsidRDefault="00596DDC" w:rsidP="00456795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-853105425"/>
        <w:placeholder>
          <w:docPart w:val="B88F9330C9444F81B0B5193FA8A3373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A47665" w:rsidRDefault="0093228B" w:rsidP="00A47665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5469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Enlace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E4DF9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C1" w:rsidRDefault="004448C1" w:rsidP="0068032F">
      <w:pPr>
        <w:spacing w:after="0" w:line="240" w:lineRule="auto"/>
      </w:pPr>
      <w:r>
        <w:separator/>
      </w:r>
    </w:p>
  </w:endnote>
  <w:endnote w:type="continuationSeparator" w:id="0">
    <w:p w:rsidR="004448C1" w:rsidRDefault="004448C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B5" w:rsidRDefault="00C85EB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Enlace Administrativo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203E02" w:rsidRPr="00203E0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85EB5" w:rsidRDefault="00C85E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C1" w:rsidRDefault="004448C1" w:rsidP="0068032F">
      <w:pPr>
        <w:spacing w:after="0" w:line="240" w:lineRule="auto"/>
      </w:pPr>
      <w:r>
        <w:separator/>
      </w:r>
    </w:p>
  </w:footnote>
  <w:footnote w:type="continuationSeparator" w:id="0">
    <w:p w:rsidR="004448C1" w:rsidRDefault="004448C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B5" w:rsidRDefault="004448C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85EB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C85EB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03E0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C85EB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203E0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85EB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638"/>
    <w:multiLevelType w:val="hybridMultilevel"/>
    <w:tmpl w:val="2DB27324"/>
    <w:lvl w:ilvl="0" w:tplc="A5BCC27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D02"/>
    <w:multiLevelType w:val="hybridMultilevel"/>
    <w:tmpl w:val="483A2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C623E1B"/>
    <w:multiLevelType w:val="hybridMultilevel"/>
    <w:tmpl w:val="84B23046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0DF2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03E02"/>
    <w:rsid w:val="00212675"/>
    <w:rsid w:val="002329C1"/>
    <w:rsid w:val="00272361"/>
    <w:rsid w:val="002B4AA2"/>
    <w:rsid w:val="002C3F42"/>
    <w:rsid w:val="002C52EF"/>
    <w:rsid w:val="002D1F8E"/>
    <w:rsid w:val="002F763C"/>
    <w:rsid w:val="00325D5F"/>
    <w:rsid w:val="003463A3"/>
    <w:rsid w:val="0035469D"/>
    <w:rsid w:val="003C073D"/>
    <w:rsid w:val="003D1BFD"/>
    <w:rsid w:val="003E4A62"/>
    <w:rsid w:val="003F3A05"/>
    <w:rsid w:val="004168BD"/>
    <w:rsid w:val="004448C1"/>
    <w:rsid w:val="0044679F"/>
    <w:rsid w:val="0045248D"/>
    <w:rsid w:val="00456795"/>
    <w:rsid w:val="00467CD3"/>
    <w:rsid w:val="004D2527"/>
    <w:rsid w:val="004F3EA2"/>
    <w:rsid w:val="00501397"/>
    <w:rsid w:val="0056174E"/>
    <w:rsid w:val="00587D14"/>
    <w:rsid w:val="00596DDC"/>
    <w:rsid w:val="005B3F7E"/>
    <w:rsid w:val="005F1F14"/>
    <w:rsid w:val="006254C6"/>
    <w:rsid w:val="006344F3"/>
    <w:rsid w:val="00635591"/>
    <w:rsid w:val="00655703"/>
    <w:rsid w:val="0068032F"/>
    <w:rsid w:val="0068436F"/>
    <w:rsid w:val="00687018"/>
    <w:rsid w:val="00687F2B"/>
    <w:rsid w:val="006C7583"/>
    <w:rsid w:val="006D7D11"/>
    <w:rsid w:val="006E4DF9"/>
    <w:rsid w:val="007308F7"/>
    <w:rsid w:val="00737010"/>
    <w:rsid w:val="00741EC1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A3466"/>
    <w:rsid w:val="008C1ADD"/>
    <w:rsid w:val="008E33AC"/>
    <w:rsid w:val="008E53FE"/>
    <w:rsid w:val="008F4088"/>
    <w:rsid w:val="0093228B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4766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F4236"/>
    <w:rsid w:val="00C25AB6"/>
    <w:rsid w:val="00C42A89"/>
    <w:rsid w:val="00C51974"/>
    <w:rsid w:val="00C85EB5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2F2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B88F9330C9444F81B0B5193FA8A3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5B86-5B02-4B1D-A465-2BC49C5347C2}"/>
      </w:docPartPr>
      <w:docPartBody>
        <w:p w:rsidR="00334B9C" w:rsidRDefault="00505553" w:rsidP="00505553">
          <w:pPr>
            <w:pStyle w:val="B88F9330C9444F81B0B5193FA8A33734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35FE"/>
    <w:rsid w:val="000B7848"/>
    <w:rsid w:val="00181EBC"/>
    <w:rsid w:val="0018659D"/>
    <w:rsid w:val="001A7B83"/>
    <w:rsid w:val="001C6A26"/>
    <w:rsid w:val="00297318"/>
    <w:rsid w:val="002D2F23"/>
    <w:rsid w:val="003006FE"/>
    <w:rsid w:val="003071F5"/>
    <w:rsid w:val="00310D93"/>
    <w:rsid w:val="00327066"/>
    <w:rsid w:val="00334B9C"/>
    <w:rsid w:val="003B00BC"/>
    <w:rsid w:val="004B37C7"/>
    <w:rsid w:val="004D16AA"/>
    <w:rsid w:val="00505553"/>
    <w:rsid w:val="005B6687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000B5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5553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B88F9330C9444F81B0B5193FA8A33734">
    <w:name w:val="B88F9330C9444F81B0B5193FA8A33734"/>
    <w:rsid w:val="005055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5C4859-5339-4CDA-AA6D-463AB45D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79</cp:revision>
  <dcterms:created xsi:type="dcterms:W3CDTF">2016-10-05T01:52:00Z</dcterms:created>
  <dcterms:modified xsi:type="dcterms:W3CDTF">2017-06-20T20:53:00Z</dcterms:modified>
</cp:coreProperties>
</file>