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3" w:rsidRDefault="00FE6863">
      <w:r w:rsidRPr="00D57229">
        <w:rPr>
          <w:b/>
        </w:rPr>
        <w:t>PUESTO FUNCIONAL</w:t>
      </w:r>
      <w:r>
        <w:t xml:space="preserve">: SEGUIMIENTO OPERATIVO DE PROGRAMAS </w:t>
      </w:r>
    </w:p>
    <w:p w:rsidR="00FE6863" w:rsidRDefault="00FE6863">
      <w:r w:rsidRPr="00D57229">
        <w:rPr>
          <w:b/>
        </w:rPr>
        <w:t>NOMBRE:</w:t>
      </w:r>
      <w:r>
        <w:t xml:space="preserve"> JOSÉ GIL SANTOS VILLA </w:t>
      </w:r>
    </w:p>
    <w:p w:rsidR="00FE6863" w:rsidRDefault="00FE6863">
      <w:r w:rsidRPr="00D57229">
        <w:rPr>
          <w:b/>
        </w:rPr>
        <w:t>GRADO DE ESCOLARIDAD:</w:t>
      </w:r>
      <w:r>
        <w:t xml:space="preserve"> INGENIERÍA EN GESTIÓN EMPRESARIAL POR EL INSTITUTO TECNOLÓGICO DE HERMOSILLO (ITH). </w:t>
      </w:r>
    </w:p>
    <w:p w:rsidR="00F5046D" w:rsidRDefault="00FE6863" w:rsidP="00FE6863">
      <w:pPr>
        <w:jc w:val="both"/>
      </w:pPr>
      <w:bookmarkStart w:id="0" w:name="_GoBack"/>
      <w:r w:rsidRPr="00D57229">
        <w:rPr>
          <w:b/>
        </w:rPr>
        <w:t>EXPERIENCIA LABORAL:</w:t>
      </w:r>
      <w:r>
        <w:t xml:space="preserve"> </w:t>
      </w:r>
      <w:bookmarkEnd w:id="0"/>
      <w:r>
        <w:t>EGRESADO DEL INSTITUTO TECNOLÓGICO DE HERMOSILLO COMO INGENIERO EN GESTIÓN EMPRESARIAL.</w:t>
      </w:r>
      <w:r>
        <w:t xml:space="preserve"> OCUPÓ EL CARGO DE AUXILIAR ADMINISTRATIVO DE LA SECRETARÍA EJECUTIVA EN EL INSTITUTO ESTATAL ELECTORAL DEL ESTADO DE SONORA, EN EL PROCESO ELECTORAL 2014 – 2015, CAPACITANDO A LOS FUNCIONARIOS DE CASILLAS EN DIFERENTES MUNICIPIOS DEL ESTADO; ANALISTA EN LA OFICINA DE INFORMACIÓN AGROPECUARIA Y PESQUERA DEL ESTADO DE SONORA, ASÍ COMO SECRETARIO TÉCNICO EN EL DESPACHO DEL TITULAR DE LA SECRETARÍA DE AGRICULTURA, GANADERÍA, RECURSOS HIDRÁULICOS, PESCA Y ACUACULTURA; ACTUALMENTE OCUPA EL CARGO EN EL SEGUIMIENTO OPERATIVO DE PROGRAMAS DE LA SAGARHPA.</w:t>
      </w:r>
    </w:p>
    <w:sectPr w:rsidR="00F50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63"/>
    <w:rsid w:val="002308CB"/>
    <w:rsid w:val="006466AE"/>
    <w:rsid w:val="00CD5837"/>
    <w:rsid w:val="00D57229"/>
    <w:rsid w:val="00F5046D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95B84-4482-4EBF-8AD6-EED698D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Patricia López Campas</dc:creator>
  <cp:keywords/>
  <dc:description/>
  <cp:lastModifiedBy>Elvia Patricia López Campas</cp:lastModifiedBy>
  <cp:revision>1</cp:revision>
  <dcterms:created xsi:type="dcterms:W3CDTF">2020-06-03T20:52:00Z</dcterms:created>
  <dcterms:modified xsi:type="dcterms:W3CDTF">2020-06-03T21:16:00Z</dcterms:modified>
</cp:coreProperties>
</file>