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663"/>
        <w:gridCol w:w="1178"/>
        <w:gridCol w:w="930"/>
        <w:gridCol w:w="1312"/>
        <w:gridCol w:w="1208"/>
        <w:gridCol w:w="1281"/>
      </w:tblGrid>
      <w:tr w:rsidR="006500E5" w:rsidRPr="006500E5" w:rsidTr="006500E5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b/>
                <w:bCs/>
                <w:color w:val="222222"/>
                <w:sz w:val="19"/>
                <w:szCs w:val="19"/>
                <w:lang w:val="es-ES" w:eastAsia="es-MX"/>
              </w:rPr>
              <w:t>No. Licitación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b/>
                <w:bCs/>
                <w:color w:val="222222"/>
                <w:sz w:val="19"/>
                <w:szCs w:val="19"/>
                <w:lang w:val="es-ES" w:eastAsia="es-MX"/>
              </w:rPr>
              <w:t>Descripción general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b/>
                <w:bCs/>
                <w:color w:val="222222"/>
                <w:sz w:val="19"/>
                <w:szCs w:val="19"/>
                <w:lang w:val="es-ES" w:eastAsia="es-MX"/>
              </w:rPr>
              <w:t>Tipo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b/>
                <w:bCs/>
                <w:color w:val="222222"/>
                <w:sz w:val="19"/>
                <w:szCs w:val="19"/>
                <w:lang w:val="es-ES" w:eastAsia="es-MX"/>
              </w:rPr>
              <w:t>Costo de las bases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b/>
                <w:bCs/>
                <w:color w:val="222222"/>
                <w:sz w:val="19"/>
                <w:szCs w:val="19"/>
                <w:lang w:val="es-ES" w:eastAsia="es-MX"/>
              </w:rPr>
              <w:t>Período de Inscripción para obtención de bases y registro de participantes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b/>
                <w:bCs/>
                <w:color w:val="222222"/>
                <w:sz w:val="19"/>
                <w:szCs w:val="19"/>
                <w:lang w:val="es-ES" w:eastAsia="es-MX"/>
              </w:rPr>
              <w:t>Junta de Aclaraciones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b/>
                <w:bCs/>
                <w:color w:val="222222"/>
                <w:sz w:val="19"/>
                <w:szCs w:val="19"/>
                <w:lang w:val="es-ES" w:eastAsia="es-MX"/>
              </w:rPr>
              <w:t>Presentación y apertura de proposiciones</w:t>
            </w:r>
          </w:p>
        </w:tc>
      </w:tr>
      <w:tr w:rsidR="006500E5" w:rsidRPr="006500E5" w:rsidTr="006500E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s-MX"/>
              </w:rPr>
              <w:t>CE</w:t>
            </w:r>
            <w:r w:rsidRPr="006500E5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val="es-ES" w:eastAsia="es-MX"/>
              </w:rPr>
              <w:t>-</w:t>
            </w:r>
            <w:r w:rsidRPr="006500E5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s-MX"/>
              </w:rPr>
              <w:t>926001991-E1-2017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Adquisición de materiales, útiles y equipos menores de oficina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Adquisiciones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Costo en HSBC</w:t>
            </w:r>
          </w:p>
          <w:p w:rsidR="006500E5" w:rsidRPr="006500E5" w:rsidRDefault="006500E5" w:rsidP="0065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$1,500.00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Del 20 de abril al 4 de mayo de 2017 de las 9:00 a las 13:00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2 de mayo de 2017 a las 09:00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8 de mayo de 2017 a las 09:00 horas</w:t>
            </w:r>
          </w:p>
        </w:tc>
      </w:tr>
      <w:tr w:rsidR="006500E5" w:rsidRPr="006500E5" w:rsidTr="006500E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eastAsia="es-MX"/>
              </w:rPr>
              <w:t>CE</w:t>
            </w: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-</w:t>
            </w: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eastAsia="es-MX"/>
              </w:rPr>
              <w:t>926001991-E2-2017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s-MX"/>
              </w:rPr>
              <w:t>Servicios de limpieza y manejo de desechos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Servicios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Costo en HSBC</w:t>
            </w:r>
          </w:p>
          <w:p w:rsidR="006500E5" w:rsidRPr="006500E5" w:rsidRDefault="006500E5" w:rsidP="0065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$1,500.00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Del 20 de abril al 4 de mayo de 2017 de las 9:00 a las 13:00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2 de mayo de 2017 a las 11:00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8 de mayo de 2017 a las 11:00 horas</w:t>
            </w:r>
          </w:p>
        </w:tc>
      </w:tr>
      <w:tr w:rsidR="006500E5" w:rsidRPr="006500E5" w:rsidTr="006500E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eastAsia="es-MX"/>
              </w:rPr>
              <w:t>CE</w:t>
            </w: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-</w:t>
            </w: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eastAsia="es-MX"/>
              </w:rPr>
              <w:t>926001991-E3-2017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s-MX"/>
              </w:rPr>
              <w:t>Servicio de arrendamiento de equipo de fotocopiado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Servicios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Costo en HSBC</w:t>
            </w:r>
          </w:p>
          <w:p w:rsidR="006500E5" w:rsidRPr="006500E5" w:rsidRDefault="006500E5" w:rsidP="0065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$1,500.00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Del 20 de abril al 4 de mayo de 2017 de las 9:00 a las 13:00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2 de mayo de 2017 a las 13:00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E5" w:rsidRPr="006500E5" w:rsidRDefault="006500E5" w:rsidP="006500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 w:rsidRPr="006500E5"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s-ES" w:eastAsia="es-MX"/>
              </w:rPr>
              <w:t>8 de mayo de 2017 a las 13:00 horas</w:t>
            </w:r>
          </w:p>
        </w:tc>
      </w:tr>
    </w:tbl>
    <w:p w:rsidR="008A6918" w:rsidRDefault="008A6918">
      <w:bookmarkStart w:id="0" w:name="_GoBack"/>
      <w:bookmarkEnd w:id="0"/>
    </w:p>
    <w:sectPr w:rsidR="008A69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5"/>
    <w:rsid w:val="006500E5"/>
    <w:rsid w:val="008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3380E-3BF8-4465-AB0E-00332062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Cord Gral</dc:creator>
  <cp:keywords/>
  <dc:description/>
  <cp:lastModifiedBy>SG Cord Gral</cp:lastModifiedBy>
  <cp:revision>1</cp:revision>
  <dcterms:created xsi:type="dcterms:W3CDTF">2017-04-24T17:12:00Z</dcterms:created>
  <dcterms:modified xsi:type="dcterms:W3CDTF">2017-04-24T17:13:00Z</dcterms:modified>
</cp:coreProperties>
</file>