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5A" w:rsidRDefault="0009455A" w:rsidP="0009455A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hadow w:val="0"/>
          <w:color w:val="000000"/>
          <w:sz w:val="36"/>
          <w:szCs w:val="36"/>
          <w:lang w:eastAsia="en-US"/>
        </w:rPr>
      </w:pPr>
    </w:p>
    <w:p w:rsidR="0009455A" w:rsidRPr="00FD1ED9" w:rsidRDefault="0009455A" w:rsidP="0009455A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hadow w:val="0"/>
          <w:color w:val="000000"/>
          <w:sz w:val="16"/>
          <w:szCs w:val="16"/>
          <w:lang w:eastAsia="en-US"/>
        </w:rPr>
      </w:pPr>
      <w:r w:rsidRPr="00FD1ED9">
        <w:rPr>
          <w:rFonts w:ascii="Helvetica-Bold" w:hAnsi="Helvetica-Bold" w:cs="Helvetica-Bold"/>
          <w:b/>
          <w:bCs/>
          <w:shadow w:val="0"/>
          <w:color w:val="000000"/>
          <w:sz w:val="16"/>
          <w:szCs w:val="16"/>
          <w:lang w:eastAsia="en-US"/>
        </w:rPr>
        <w:t>TELEVISORA DE HERMOSILLO, S.A. DE C.V.</w:t>
      </w:r>
    </w:p>
    <w:p w:rsidR="00FA7EE5" w:rsidRPr="00FD1ED9" w:rsidRDefault="0009455A" w:rsidP="0009455A">
      <w:pPr>
        <w:jc w:val="center"/>
        <w:rPr>
          <w:rFonts w:ascii="Helvetica-Bold" w:hAnsi="Helvetica-Bold" w:cs="Helvetica-Bold"/>
          <w:b/>
          <w:bCs/>
          <w:shadow w:val="0"/>
          <w:color w:val="000000"/>
          <w:sz w:val="16"/>
          <w:szCs w:val="16"/>
          <w:lang w:eastAsia="en-US"/>
        </w:rPr>
      </w:pPr>
      <w:r w:rsidRPr="00FD1ED9">
        <w:rPr>
          <w:rFonts w:ascii="Helvetica-Bold" w:hAnsi="Helvetica-Bold" w:cs="Helvetica-Bold"/>
          <w:b/>
          <w:bCs/>
          <w:shadow w:val="0"/>
          <w:color w:val="000000"/>
          <w:sz w:val="16"/>
          <w:szCs w:val="16"/>
          <w:lang w:eastAsia="en-US"/>
        </w:rPr>
        <w:t>PRESUPUESTO DE GASTOS 2012</w:t>
      </w:r>
    </w:p>
    <w:p w:rsidR="0009455A" w:rsidRPr="00FD1ED9" w:rsidRDefault="0009455A" w:rsidP="0009455A">
      <w:pPr>
        <w:jc w:val="center"/>
        <w:rPr>
          <w:rFonts w:ascii="Helvetica-Bold" w:hAnsi="Helvetica-Bold" w:cs="Helvetica-Bold"/>
          <w:b/>
          <w:bCs/>
          <w:shadow w:val="0"/>
          <w:color w:val="000000"/>
          <w:sz w:val="16"/>
          <w:szCs w:val="16"/>
          <w:lang w:eastAsia="en-US"/>
        </w:rPr>
      </w:pPr>
    </w:p>
    <w:p w:rsidR="0009455A" w:rsidRPr="00FD1ED9" w:rsidRDefault="0009455A" w:rsidP="0009455A">
      <w:pPr>
        <w:jc w:val="center"/>
        <w:rPr>
          <w:rFonts w:ascii="Helvetica-Bold" w:hAnsi="Helvetica-Bold" w:cs="Helvetica-Bold"/>
          <w:b/>
          <w:bCs/>
          <w:shadow w:val="0"/>
          <w:color w:val="000000"/>
          <w:sz w:val="14"/>
          <w:szCs w:val="14"/>
          <w:lang w:eastAsia="en-US"/>
        </w:rPr>
      </w:pPr>
    </w:p>
    <w:tbl>
      <w:tblPr>
        <w:tblStyle w:val="Tablaconcuadrcula"/>
        <w:tblW w:w="11526" w:type="dxa"/>
        <w:jc w:val="center"/>
        <w:tblInd w:w="14362" w:type="dxa"/>
        <w:tblLook w:val="04A0"/>
      </w:tblPr>
      <w:tblGrid>
        <w:gridCol w:w="1726"/>
        <w:gridCol w:w="979"/>
        <w:gridCol w:w="917"/>
        <w:gridCol w:w="839"/>
        <w:gridCol w:w="839"/>
        <w:gridCol w:w="1243"/>
        <w:gridCol w:w="1002"/>
        <w:gridCol w:w="1173"/>
        <w:gridCol w:w="800"/>
        <w:gridCol w:w="681"/>
        <w:gridCol w:w="839"/>
        <w:gridCol w:w="909"/>
      </w:tblGrid>
      <w:tr w:rsidR="003F213D" w:rsidRPr="00FD1ED9" w:rsidTr="003F213D">
        <w:trPr>
          <w:jc w:val="center"/>
        </w:trPr>
        <w:tc>
          <w:tcPr>
            <w:tcW w:w="1305" w:type="dxa"/>
          </w:tcPr>
          <w:p w:rsidR="0009455A" w:rsidRPr="00FD1ED9" w:rsidRDefault="0009455A" w:rsidP="00FD1ED9">
            <w:pPr>
              <w:ind w:left="2242"/>
              <w:jc w:val="center"/>
              <w:rPr>
                <w:rFonts w:ascii="Arial" w:hAnsi="Arial" w:cs="Arial"/>
                <w:color w:val="auto"/>
                <w:sz w:val="12"/>
                <w:szCs w:val="12"/>
                <w:lang w:val="es-MX"/>
              </w:rPr>
            </w:pPr>
          </w:p>
        </w:tc>
        <w:tc>
          <w:tcPr>
            <w:tcW w:w="979" w:type="dxa"/>
          </w:tcPr>
          <w:p w:rsidR="0009455A" w:rsidRPr="00FD1ED9" w:rsidRDefault="0009455A" w:rsidP="000945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hadow w:val="0"/>
                <w:color w:val="auto"/>
                <w:sz w:val="14"/>
                <w:szCs w:val="14"/>
                <w:lang w:eastAsia="en-US"/>
              </w:rPr>
            </w:pPr>
            <w:r w:rsidRPr="00FD1ED9">
              <w:rPr>
                <w:rFonts w:ascii="Arial" w:hAnsi="Arial" w:cs="Arial"/>
                <w:b/>
                <w:bCs/>
                <w:shadow w:val="0"/>
                <w:color w:val="auto"/>
                <w:sz w:val="14"/>
                <w:szCs w:val="14"/>
                <w:lang w:eastAsia="en-US"/>
              </w:rPr>
              <w:t xml:space="preserve">TECNIICOS </w:t>
            </w:r>
          </w:p>
        </w:tc>
        <w:tc>
          <w:tcPr>
            <w:tcW w:w="917" w:type="dxa"/>
          </w:tcPr>
          <w:p w:rsidR="0009455A" w:rsidRPr="00FD1ED9" w:rsidRDefault="0009455A" w:rsidP="005533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hadow w:val="0"/>
                <w:color w:val="auto"/>
                <w:sz w:val="14"/>
                <w:szCs w:val="14"/>
                <w:lang w:eastAsia="en-US"/>
              </w:rPr>
            </w:pPr>
            <w:r w:rsidRPr="00FD1ED9">
              <w:rPr>
                <w:rFonts w:ascii="Arial" w:hAnsi="Arial" w:cs="Arial"/>
                <w:b/>
                <w:bCs/>
                <w:shadow w:val="0"/>
                <w:color w:val="auto"/>
                <w:sz w:val="14"/>
                <w:szCs w:val="14"/>
                <w:lang w:eastAsia="en-US"/>
              </w:rPr>
              <w:t>NOTICIAS</w:t>
            </w:r>
          </w:p>
        </w:tc>
        <w:tc>
          <w:tcPr>
            <w:tcW w:w="839" w:type="dxa"/>
          </w:tcPr>
          <w:p w:rsidR="0009455A" w:rsidRPr="00FD1ED9" w:rsidRDefault="0009455A" w:rsidP="005533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hadow w:val="0"/>
                <w:color w:val="auto"/>
                <w:sz w:val="14"/>
                <w:szCs w:val="14"/>
                <w:lang w:eastAsia="en-US"/>
              </w:rPr>
            </w:pPr>
            <w:r w:rsidRPr="00FD1ED9">
              <w:rPr>
                <w:rFonts w:ascii="Arial" w:hAnsi="Arial" w:cs="Arial"/>
                <w:b/>
                <w:bCs/>
                <w:shadow w:val="0"/>
                <w:color w:val="auto"/>
                <w:sz w:val="14"/>
                <w:szCs w:val="14"/>
                <w:lang w:eastAsia="en-US"/>
              </w:rPr>
              <w:t xml:space="preserve">VENTAS </w:t>
            </w:r>
          </w:p>
        </w:tc>
        <w:tc>
          <w:tcPr>
            <w:tcW w:w="839" w:type="dxa"/>
          </w:tcPr>
          <w:p w:rsidR="0009455A" w:rsidRPr="00FD1ED9" w:rsidRDefault="00FD1ED9" w:rsidP="005533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hadow w:val="0"/>
                <w:color w:val="auto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bCs/>
                <w:shadow w:val="0"/>
                <w:color w:val="auto"/>
                <w:sz w:val="14"/>
                <w:szCs w:val="14"/>
                <w:lang w:eastAsia="en-US"/>
              </w:rPr>
              <w:t>ADM</w:t>
            </w:r>
            <w:r w:rsidR="0009455A" w:rsidRPr="00FD1ED9">
              <w:rPr>
                <w:rFonts w:ascii="Arial" w:hAnsi="Arial" w:cs="Arial"/>
                <w:b/>
                <w:bCs/>
                <w:shadow w:val="0"/>
                <w:color w:val="auto"/>
                <w:sz w:val="14"/>
                <w:szCs w:val="14"/>
                <w:lang w:eastAsia="en-US"/>
              </w:rPr>
              <w:t>ON</w:t>
            </w:r>
            <w:r>
              <w:rPr>
                <w:rFonts w:ascii="Arial" w:hAnsi="Arial" w:cs="Arial"/>
                <w:b/>
                <w:bCs/>
                <w:shadow w:val="0"/>
                <w:color w:val="auto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1243" w:type="dxa"/>
          </w:tcPr>
          <w:p w:rsidR="0009455A" w:rsidRPr="00FD1ED9" w:rsidRDefault="0009455A" w:rsidP="00553390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FD1ED9">
              <w:rPr>
                <w:rFonts w:ascii="Arial" w:hAnsi="Arial" w:cs="Arial"/>
                <w:color w:val="auto"/>
                <w:sz w:val="14"/>
                <w:szCs w:val="14"/>
              </w:rPr>
              <w:t>OPERACIONES</w:t>
            </w:r>
          </w:p>
        </w:tc>
        <w:tc>
          <w:tcPr>
            <w:tcW w:w="1002" w:type="dxa"/>
          </w:tcPr>
          <w:p w:rsidR="0009455A" w:rsidRPr="00FD1ED9" w:rsidRDefault="0009455A" w:rsidP="00553390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FD1ED9">
              <w:rPr>
                <w:rFonts w:ascii="Arial" w:hAnsi="Arial" w:cs="Arial"/>
                <w:color w:val="auto"/>
                <w:sz w:val="14"/>
                <w:szCs w:val="14"/>
              </w:rPr>
              <w:t>DIRECCION</w:t>
            </w:r>
          </w:p>
        </w:tc>
        <w:tc>
          <w:tcPr>
            <w:tcW w:w="1173" w:type="dxa"/>
          </w:tcPr>
          <w:p w:rsidR="0009455A" w:rsidRPr="00FD1ED9" w:rsidRDefault="0009455A" w:rsidP="0009455A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FD1ED9">
              <w:rPr>
                <w:rFonts w:ascii="Arial" w:hAnsi="Arial" w:cs="Arial"/>
                <w:color w:val="auto"/>
                <w:sz w:val="14"/>
                <w:szCs w:val="14"/>
              </w:rPr>
              <w:t>GASTOS FINANCIEROS</w:t>
            </w:r>
          </w:p>
        </w:tc>
        <w:tc>
          <w:tcPr>
            <w:tcW w:w="800" w:type="dxa"/>
          </w:tcPr>
          <w:p w:rsidR="0009455A" w:rsidRPr="00FD1ED9" w:rsidRDefault="0009455A" w:rsidP="00553390">
            <w:pPr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FD1ED9">
              <w:rPr>
                <w:rFonts w:ascii="Arial" w:hAnsi="Arial" w:cs="Arial"/>
                <w:color w:val="auto"/>
                <w:sz w:val="14"/>
                <w:szCs w:val="14"/>
              </w:rPr>
              <w:t>OTROS GASTOS</w:t>
            </w:r>
          </w:p>
        </w:tc>
        <w:tc>
          <w:tcPr>
            <w:tcW w:w="681" w:type="dxa"/>
          </w:tcPr>
          <w:p w:rsidR="0009455A" w:rsidRPr="00FD1ED9" w:rsidRDefault="0009455A" w:rsidP="00FD1ED9">
            <w:pPr>
              <w:ind w:left="-64" w:right="-63" w:hanging="22"/>
              <w:jc w:val="center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FD1ED9">
              <w:rPr>
                <w:rFonts w:ascii="Arial" w:hAnsi="Arial" w:cs="Arial"/>
                <w:color w:val="auto"/>
                <w:sz w:val="12"/>
                <w:szCs w:val="12"/>
              </w:rPr>
              <w:t>OBREGON</w:t>
            </w:r>
          </w:p>
        </w:tc>
        <w:tc>
          <w:tcPr>
            <w:tcW w:w="839" w:type="dxa"/>
          </w:tcPr>
          <w:p w:rsidR="0009455A" w:rsidRPr="00FD1ED9" w:rsidRDefault="0009455A" w:rsidP="00FD1ED9">
            <w:pPr>
              <w:ind w:left="-1075" w:right="-129" w:firstLine="967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FD1ED9">
              <w:rPr>
                <w:rFonts w:ascii="Arial" w:hAnsi="Arial" w:cs="Arial"/>
                <w:color w:val="auto"/>
                <w:sz w:val="14"/>
                <w:szCs w:val="14"/>
              </w:rPr>
              <w:t>AUDITORIA</w:t>
            </w:r>
          </w:p>
        </w:tc>
        <w:tc>
          <w:tcPr>
            <w:tcW w:w="909" w:type="dxa"/>
          </w:tcPr>
          <w:p w:rsidR="0009455A" w:rsidRPr="00FD1ED9" w:rsidRDefault="0009455A" w:rsidP="0009455A">
            <w:pPr>
              <w:jc w:val="center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FD1ED9">
              <w:rPr>
                <w:rFonts w:ascii="Arial" w:hAnsi="Arial" w:cs="Arial"/>
                <w:color w:val="auto"/>
                <w:sz w:val="14"/>
                <w:szCs w:val="14"/>
              </w:rPr>
              <w:t>TOTAL</w:t>
            </w:r>
          </w:p>
        </w:tc>
      </w:tr>
      <w:tr w:rsidR="003F213D" w:rsidRPr="00FD1ED9" w:rsidTr="003F213D">
        <w:trPr>
          <w:jc w:val="center"/>
        </w:trPr>
        <w:tc>
          <w:tcPr>
            <w:tcW w:w="1305" w:type="dxa"/>
          </w:tcPr>
          <w:p w:rsidR="003F213D" w:rsidRDefault="003F213D" w:rsidP="00FD1ED9">
            <w:pPr>
              <w:ind w:left="429"/>
              <w:jc w:val="center"/>
              <w:rPr>
                <w:rFonts w:ascii="Arial" w:hAnsi="Arial" w:cs="Arial"/>
                <w:color w:val="auto"/>
                <w:sz w:val="12"/>
                <w:szCs w:val="12"/>
                <w:lang w:val="es-MX"/>
              </w:rPr>
            </w:pPr>
          </w:p>
          <w:p w:rsidR="0009455A" w:rsidRDefault="0009455A" w:rsidP="00FD1ED9">
            <w:pPr>
              <w:ind w:left="429"/>
              <w:jc w:val="center"/>
              <w:rPr>
                <w:rFonts w:ascii="Arial" w:hAnsi="Arial" w:cs="Arial"/>
                <w:color w:val="auto"/>
                <w:sz w:val="12"/>
                <w:szCs w:val="12"/>
                <w:lang w:val="es-MX"/>
              </w:rPr>
            </w:pPr>
            <w:r w:rsidRPr="00FD1ED9">
              <w:rPr>
                <w:rFonts w:ascii="Arial" w:hAnsi="Arial" w:cs="Arial"/>
                <w:color w:val="auto"/>
                <w:sz w:val="12"/>
                <w:szCs w:val="12"/>
                <w:lang w:val="es-MX"/>
              </w:rPr>
              <w:t>TOTAL POR DEPARTAMENTOS</w:t>
            </w:r>
          </w:p>
          <w:p w:rsidR="003F213D" w:rsidRPr="00FD1ED9" w:rsidRDefault="003F213D" w:rsidP="00FD1ED9">
            <w:pPr>
              <w:ind w:left="429"/>
              <w:jc w:val="center"/>
              <w:rPr>
                <w:rFonts w:ascii="Arial" w:hAnsi="Arial" w:cs="Arial"/>
                <w:color w:val="auto"/>
                <w:sz w:val="12"/>
                <w:szCs w:val="12"/>
                <w:lang w:val="es-MX"/>
              </w:rPr>
            </w:pPr>
          </w:p>
        </w:tc>
        <w:tc>
          <w:tcPr>
            <w:tcW w:w="979" w:type="dxa"/>
          </w:tcPr>
          <w:p w:rsidR="003F213D" w:rsidRDefault="003F213D" w:rsidP="000945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hadow w:val="0"/>
                <w:color w:val="auto"/>
                <w:sz w:val="14"/>
                <w:szCs w:val="14"/>
                <w:lang w:eastAsia="en-US"/>
              </w:rPr>
            </w:pPr>
          </w:p>
          <w:p w:rsidR="0009455A" w:rsidRPr="00FD1ED9" w:rsidRDefault="0009455A" w:rsidP="000945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hadow w:val="0"/>
                <w:color w:val="auto"/>
                <w:sz w:val="14"/>
                <w:szCs w:val="14"/>
                <w:lang w:eastAsia="en-US"/>
              </w:rPr>
            </w:pPr>
            <w:r w:rsidRPr="00FD1ED9">
              <w:rPr>
                <w:rFonts w:ascii="Arial" w:hAnsi="Arial" w:cs="Arial"/>
                <w:b/>
                <w:bCs/>
                <w:shadow w:val="0"/>
                <w:color w:val="auto"/>
                <w:sz w:val="14"/>
                <w:szCs w:val="14"/>
                <w:lang w:eastAsia="en-US"/>
              </w:rPr>
              <w:t>8,839,645</w:t>
            </w:r>
          </w:p>
        </w:tc>
        <w:tc>
          <w:tcPr>
            <w:tcW w:w="917" w:type="dxa"/>
          </w:tcPr>
          <w:p w:rsidR="003F213D" w:rsidRDefault="003F213D" w:rsidP="000945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hadow w:val="0"/>
                <w:color w:val="auto"/>
                <w:sz w:val="14"/>
                <w:szCs w:val="14"/>
                <w:lang w:eastAsia="en-US"/>
              </w:rPr>
            </w:pPr>
          </w:p>
          <w:p w:rsidR="0009455A" w:rsidRPr="00FD1ED9" w:rsidRDefault="0009455A" w:rsidP="000945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hadow w:val="0"/>
                <w:color w:val="auto"/>
                <w:sz w:val="14"/>
                <w:szCs w:val="14"/>
                <w:lang w:eastAsia="en-US"/>
              </w:rPr>
            </w:pPr>
            <w:r w:rsidRPr="00FD1ED9">
              <w:rPr>
                <w:rFonts w:ascii="Arial" w:hAnsi="Arial" w:cs="Arial"/>
                <w:b/>
                <w:bCs/>
                <w:shadow w:val="0"/>
                <w:color w:val="auto"/>
                <w:sz w:val="14"/>
                <w:szCs w:val="14"/>
                <w:lang w:eastAsia="en-US"/>
              </w:rPr>
              <w:t>15,304,264</w:t>
            </w:r>
          </w:p>
        </w:tc>
        <w:tc>
          <w:tcPr>
            <w:tcW w:w="839" w:type="dxa"/>
          </w:tcPr>
          <w:p w:rsidR="003F213D" w:rsidRDefault="003F213D" w:rsidP="000945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hadow w:val="0"/>
                <w:color w:val="auto"/>
                <w:sz w:val="14"/>
                <w:szCs w:val="14"/>
                <w:lang w:eastAsia="en-US"/>
              </w:rPr>
            </w:pPr>
          </w:p>
          <w:p w:rsidR="0009455A" w:rsidRPr="00FD1ED9" w:rsidRDefault="0009455A" w:rsidP="000945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hadow w:val="0"/>
                <w:color w:val="auto"/>
                <w:sz w:val="14"/>
                <w:szCs w:val="14"/>
                <w:lang w:eastAsia="en-US"/>
              </w:rPr>
            </w:pPr>
            <w:r w:rsidRPr="00FD1ED9">
              <w:rPr>
                <w:rFonts w:ascii="Arial" w:hAnsi="Arial" w:cs="Arial"/>
                <w:b/>
                <w:bCs/>
                <w:shadow w:val="0"/>
                <w:color w:val="auto"/>
                <w:sz w:val="14"/>
                <w:szCs w:val="14"/>
                <w:lang w:eastAsia="en-US"/>
              </w:rPr>
              <w:t>4,080,205</w:t>
            </w:r>
          </w:p>
        </w:tc>
        <w:tc>
          <w:tcPr>
            <w:tcW w:w="839" w:type="dxa"/>
          </w:tcPr>
          <w:p w:rsidR="003F213D" w:rsidRDefault="003F213D" w:rsidP="000945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hadow w:val="0"/>
                <w:color w:val="auto"/>
                <w:sz w:val="14"/>
                <w:szCs w:val="14"/>
                <w:lang w:eastAsia="en-US"/>
              </w:rPr>
            </w:pPr>
          </w:p>
          <w:p w:rsidR="0009455A" w:rsidRPr="00FD1ED9" w:rsidRDefault="0009455A" w:rsidP="000945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hadow w:val="0"/>
                <w:color w:val="auto"/>
                <w:sz w:val="14"/>
                <w:szCs w:val="14"/>
                <w:lang w:eastAsia="en-US"/>
              </w:rPr>
            </w:pPr>
            <w:r w:rsidRPr="00FD1ED9">
              <w:rPr>
                <w:rFonts w:ascii="Arial" w:hAnsi="Arial" w:cs="Arial"/>
                <w:b/>
                <w:bCs/>
                <w:shadow w:val="0"/>
                <w:color w:val="auto"/>
                <w:sz w:val="14"/>
                <w:szCs w:val="14"/>
                <w:lang w:eastAsia="en-US"/>
              </w:rPr>
              <w:t>9,315,264</w:t>
            </w:r>
          </w:p>
        </w:tc>
        <w:tc>
          <w:tcPr>
            <w:tcW w:w="1243" w:type="dxa"/>
          </w:tcPr>
          <w:p w:rsidR="003F213D" w:rsidRDefault="003F213D" w:rsidP="0009455A">
            <w:pPr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09455A" w:rsidRPr="00FD1ED9" w:rsidRDefault="0009455A" w:rsidP="0009455A">
            <w:pPr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FD1ED9">
              <w:rPr>
                <w:rFonts w:ascii="Arial" w:hAnsi="Arial" w:cs="Arial"/>
                <w:color w:val="auto"/>
                <w:sz w:val="14"/>
                <w:szCs w:val="14"/>
              </w:rPr>
              <w:t>30,065,232</w:t>
            </w:r>
          </w:p>
        </w:tc>
        <w:tc>
          <w:tcPr>
            <w:tcW w:w="1002" w:type="dxa"/>
          </w:tcPr>
          <w:p w:rsidR="003F213D" w:rsidRDefault="003F213D" w:rsidP="0009455A">
            <w:pPr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09455A" w:rsidRPr="00FD1ED9" w:rsidRDefault="0009455A" w:rsidP="0009455A">
            <w:pPr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FD1ED9">
              <w:rPr>
                <w:rFonts w:ascii="Arial" w:hAnsi="Arial" w:cs="Arial"/>
                <w:color w:val="auto"/>
                <w:sz w:val="14"/>
                <w:szCs w:val="14"/>
              </w:rPr>
              <w:t>5,273,029</w:t>
            </w:r>
          </w:p>
        </w:tc>
        <w:tc>
          <w:tcPr>
            <w:tcW w:w="1173" w:type="dxa"/>
          </w:tcPr>
          <w:p w:rsidR="003F213D" w:rsidRDefault="003F213D" w:rsidP="0009455A">
            <w:pPr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09455A" w:rsidRPr="00FD1ED9" w:rsidRDefault="0009455A" w:rsidP="0009455A">
            <w:pPr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FD1ED9">
              <w:rPr>
                <w:rFonts w:ascii="Arial" w:hAnsi="Arial" w:cs="Arial"/>
                <w:color w:val="auto"/>
                <w:sz w:val="14"/>
                <w:szCs w:val="14"/>
              </w:rPr>
              <w:t>145,229</w:t>
            </w:r>
          </w:p>
        </w:tc>
        <w:tc>
          <w:tcPr>
            <w:tcW w:w="800" w:type="dxa"/>
          </w:tcPr>
          <w:p w:rsidR="003F213D" w:rsidRDefault="003F213D" w:rsidP="0009455A">
            <w:pPr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09455A" w:rsidRPr="00FD1ED9" w:rsidRDefault="0009455A" w:rsidP="0009455A">
            <w:pPr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FD1ED9">
              <w:rPr>
                <w:rFonts w:ascii="Arial" w:hAnsi="Arial" w:cs="Arial"/>
                <w:color w:val="auto"/>
                <w:sz w:val="14"/>
                <w:szCs w:val="14"/>
              </w:rPr>
              <w:t>18,594</w:t>
            </w:r>
          </w:p>
        </w:tc>
        <w:tc>
          <w:tcPr>
            <w:tcW w:w="681" w:type="dxa"/>
          </w:tcPr>
          <w:p w:rsidR="003F213D" w:rsidRDefault="003F213D" w:rsidP="003F213D">
            <w:pPr>
              <w:ind w:left="-113" w:hanging="20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09455A" w:rsidRPr="00FD1ED9" w:rsidRDefault="0009455A" w:rsidP="003F213D">
            <w:pPr>
              <w:ind w:left="-113" w:hanging="20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FD1ED9">
              <w:rPr>
                <w:rFonts w:ascii="Arial" w:hAnsi="Arial" w:cs="Arial"/>
                <w:color w:val="auto"/>
                <w:sz w:val="14"/>
                <w:szCs w:val="14"/>
              </w:rPr>
              <w:t>947,943</w:t>
            </w:r>
          </w:p>
        </w:tc>
        <w:tc>
          <w:tcPr>
            <w:tcW w:w="839" w:type="dxa"/>
          </w:tcPr>
          <w:p w:rsidR="003F213D" w:rsidRDefault="003F213D" w:rsidP="0009455A">
            <w:pPr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09455A" w:rsidRPr="00FD1ED9" w:rsidRDefault="0009455A" w:rsidP="0009455A">
            <w:pPr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FD1ED9">
              <w:rPr>
                <w:rFonts w:ascii="Arial" w:hAnsi="Arial" w:cs="Arial"/>
                <w:color w:val="auto"/>
                <w:sz w:val="14"/>
                <w:szCs w:val="14"/>
              </w:rPr>
              <w:t>1,306,614</w:t>
            </w:r>
          </w:p>
        </w:tc>
        <w:tc>
          <w:tcPr>
            <w:tcW w:w="909" w:type="dxa"/>
          </w:tcPr>
          <w:p w:rsidR="003F213D" w:rsidRDefault="003F213D" w:rsidP="0009455A">
            <w:pPr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  <w:p w:rsidR="0009455A" w:rsidRPr="00FD1ED9" w:rsidRDefault="0009455A" w:rsidP="0009455A">
            <w:pPr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FD1ED9">
              <w:rPr>
                <w:rFonts w:ascii="Arial" w:hAnsi="Arial" w:cs="Arial"/>
                <w:color w:val="auto"/>
                <w:sz w:val="14"/>
                <w:szCs w:val="14"/>
              </w:rPr>
              <w:t>75’296,018</w:t>
            </w:r>
          </w:p>
        </w:tc>
      </w:tr>
    </w:tbl>
    <w:p w:rsidR="0009455A" w:rsidRPr="00FD1ED9" w:rsidRDefault="0009455A" w:rsidP="0009455A">
      <w:pPr>
        <w:jc w:val="center"/>
        <w:rPr>
          <w:sz w:val="16"/>
          <w:szCs w:val="16"/>
          <w:lang w:val="es-MX"/>
        </w:rPr>
      </w:pPr>
    </w:p>
    <w:sectPr w:rsidR="0009455A" w:rsidRPr="00FD1ED9" w:rsidSect="003F213D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9455A"/>
    <w:rsid w:val="0009455A"/>
    <w:rsid w:val="00205158"/>
    <w:rsid w:val="002D6CC0"/>
    <w:rsid w:val="003F213D"/>
    <w:rsid w:val="00532B98"/>
    <w:rsid w:val="007E49AE"/>
    <w:rsid w:val="008A5833"/>
    <w:rsid w:val="00B44867"/>
    <w:rsid w:val="00B83A7C"/>
    <w:rsid w:val="00BF3A03"/>
    <w:rsid w:val="00D34D7B"/>
    <w:rsid w:val="00FA7EE5"/>
    <w:rsid w:val="00FD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I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unga" w:hAnsi="Tunga" w:cs="Times New Roman"/>
      <w:shadow/>
      <w:color w:val="FF99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A7EE5"/>
    <w:pPr>
      <w:tabs>
        <w:tab w:val="center" w:pos="4252"/>
        <w:tab w:val="right" w:pos="8504"/>
      </w:tabs>
      <w:suppressAutoHyphens/>
    </w:pPr>
    <w:rPr>
      <w:rFonts w:ascii="Times New Roman" w:hAnsi="Times New Roman"/>
      <w:shadow w:val="0"/>
      <w:color w:val="auto"/>
      <w:lang w:eastAsia="ar-SA"/>
    </w:rPr>
  </w:style>
  <w:style w:type="character" w:customStyle="1" w:styleId="EncabezadoCar">
    <w:name w:val="Encabezado Car"/>
    <w:basedOn w:val="Fuentedeprrafopredeter"/>
    <w:link w:val="Encabezado"/>
    <w:rsid w:val="00FA7E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7E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EE5"/>
    <w:rPr>
      <w:rFonts w:ascii="Tahoma" w:eastAsia="Times New Roman" w:hAnsi="Tahoma" w:cs="Tahoma"/>
      <w:shadow/>
      <w:color w:val="FF9900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094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del Carmen</dc:creator>
  <cp:keywords/>
  <dc:description/>
  <cp:lastModifiedBy>Luz del Carmen</cp:lastModifiedBy>
  <cp:revision>2</cp:revision>
  <cp:lastPrinted>2010-09-11T00:38:00Z</cp:lastPrinted>
  <dcterms:created xsi:type="dcterms:W3CDTF">2012-05-03T00:28:00Z</dcterms:created>
  <dcterms:modified xsi:type="dcterms:W3CDTF">2012-05-03T01:15:00Z</dcterms:modified>
</cp:coreProperties>
</file>