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49" w:rsidRDefault="00EA6A49" w:rsidP="00EA6A49">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0A72B9">
        <w:rPr>
          <w:rFonts w:ascii="Arial" w:hAnsi="Arial" w:cs="Arial"/>
        </w:rPr>
        <w:t xml:space="preserve">DIRECTOR </w:t>
      </w:r>
      <w:r w:rsidR="00181F0B">
        <w:rPr>
          <w:rFonts w:ascii="Arial" w:hAnsi="Arial" w:cs="Arial"/>
        </w:rPr>
        <w:t xml:space="preserve">GENERAL </w:t>
      </w:r>
      <w:bookmarkStart w:id="0" w:name="_GoBack"/>
      <w:bookmarkEnd w:id="0"/>
      <w:r w:rsidR="000A72B9">
        <w:rPr>
          <w:rFonts w:ascii="Arial" w:hAnsi="Arial" w:cs="Arial"/>
        </w:rPr>
        <w:t>DE LA UNIDAD DE TRANSPARENCIA</w:t>
      </w:r>
      <w:r>
        <w:rPr>
          <w:rFonts w:ascii="Arial" w:hAnsi="Arial" w:cs="Arial"/>
        </w:rPr>
        <w:t>.</w:t>
      </w:r>
    </w:p>
    <w:p w:rsidR="00EA6A49" w:rsidRPr="0016124C" w:rsidRDefault="00EA6A49" w:rsidP="00EA6A49">
      <w:pPr>
        <w:spacing w:after="0" w:line="240" w:lineRule="auto"/>
        <w:jc w:val="both"/>
        <w:rPr>
          <w:rFonts w:ascii="Arial" w:hAnsi="Arial" w:cs="Arial"/>
          <w:i/>
        </w:rPr>
      </w:pPr>
      <w:r w:rsidRPr="0016124C">
        <w:rPr>
          <w:rFonts w:ascii="Arial" w:hAnsi="Arial" w:cs="Arial"/>
          <w:b/>
        </w:rPr>
        <w:t>NOMBRE</w:t>
      </w:r>
      <w:r>
        <w:rPr>
          <w:rFonts w:ascii="Arial" w:hAnsi="Arial" w:cs="Arial"/>
          <w:b/>
        </w:rPr>
        <w:t xml:space="preserve">: </w:t>
      </w:r>
      <w:r w:rsidR="000A72B9" w:rsidRPr="000A72B9">
        <w:rPr>
          <w:rFonts w:ascii="Arial" w:hAnsi="Arial" w:cs="Arial"/>
        </w:rPr>
        <w:t>VALENZUELA GARCIA ALMA ANGELICA</w:t>
      </w:r>
    </w:p>
    <w:p w:rsidR="00EA6A49" w:rsidRPr="0016124C" w:rsidRDefault="00EA6A49" w:rsidP="00EA6A49">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 xml:space="preserve">LICENCIADO EN </w:t>
      </w:r>
      <w:r w:rsidR="000A72B9">
        <w:rPr>
          <w:rFonts w:ascii="Arial" w:hAnsi="Arial" w:cs="Arial"/>
        </w:rPr>
        <w:t>DERECHO</w:t>
      </w:r>
      <w:r>
        <w:rPr>
          <w:rFonts w:ascii="Arial" w:eastAsia="Times New Roman" w:hAnsi="Arial" w:cs="Arial"/>
          <w:bCs/>
          <w:color w:val="333333"/>
          <w:lang w:eastAsia="es-MX"/>
        </w:rPr>
        <w:t>.</w:t>
      </w:r>
    </w:p>
    <w:p w:rsidR="00EA6A49" w:rsidRDefault="00EA6A49" w:rsidP="00EA6A49">
      <w:pPr>
        <w:spacing w:line="240" w:lineRule="auto"/>
        <w:jc w:val="both"/>
        <w:rPr>
          <w:rFonts w:ascii="Arial" w:eastAsia="Times New Roman" w:hAnsi="Arial" w:cs="Arial"/>
          <w:bCs/>
          <w:color w:val="333333"/>
          <w:lang w:eastAsia="es-MX"/>
        </w:rPr>
      </w:pPr>
      <w:r w:rsidRPr="0016124C">
        <w:rPr>
          <w:rFonts w:ascii="Arial" w:hAnsi="Arial" w:cs="Arial"/>
          <w:b/>
        </w:rPr>
        <w:t>EXPERIENCIA LABORAL</w:t>
      </w:r>
      <w:proofErr w:type="gramStart"/>
      <w:r w:rsidRPr="0016124C">
        <w:rPr>
          <w:rFonts w:ascii="Arial" w:hAnsi="Arial" w:cs="Arial"/>
          <w:b/>
        </w:rPr>
        <w:t>:</w:t>
      </w:r>
      <w:r>
        <w:rPr>
          <w:rFonts w:ascii="Arial" w:eastAsia="Times New Roman" w:hAnsi="Arial" w:cs="Arial"/>
          <w:bCs/>
          <w:color w:val="333333"/>
          <w:lang w:eastAsia="es-MX"/>
        </w:rPr>
        <w:t>.</w:t>
      </w:r>
      <w:proofErr w:type="gramEnd"/>
      <w:r>
        <w:rPr>
          <w:rFonts w:ascii="Arial" w:eastAsia="Times New Roman" w:hAnsi="Arial" w:cs="Arial"/>
          <w:bCs/>
          <w:color w:val="333333"/>
          <w:lang w:eastAsia="es-MX"/>
        </w:rPr>
        <w:t xml:space="preserve"> </w:t>
      </w:r>
      <w:r w:rsidR="000A72B9" w:rsidRPr="000A72B9">
        <w:rPr>
          <w:rFonts w:ascii="Arial" w:eastAsia="Times New Roman" w:hAnsi="Arial" w:cs="Arial"/>
          <w:bCs/>
          <w:color w:val="333333"/>
          <w:lang w:eastAsia="es-MX"/>
        </w:rPr>
        <w:t>EGRESADO COMO LICENCIADO EN DERECHO POR LA UNIVERSIDAD DE SONORA. DESEMPEÑANDO LABORES EN EL SECTOR  PUBLICO, EN JUZGADO TERCERO DE DISTRITO SECCION PENAL EN HERMOSILLO SONORA DESEMPEÑANDO EL PUESTO DE OFICIAL JUDICIAL, SE LABORO EN PROCURADURIA DEL DISTRITO FEDERAL EN LA SUBSECRETARIA DE ASUNTOS INTERNOS.  EN SECTOR PRIVADO DESARROLLE LAS FUNCIONES EN LA EMPRESA ASESORAMIENTO LEGAL AUTOMOVILISTICO COMO ABOGADO LITIGANTE, ACTUAMENTE  EN EL GOBIERNO ESTATAL, ASIGNADO EN LA PROCURADURIA FISCAL DEL ESTADO.</w:t>
      </w:r>
    </w:p>
    <w:p w:rsidR="000A72B9" w:rsidRDefault="000A72B9" w:rsidP="000A72B9">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DIRECTOR DE APOYO EN ACCESO A LA INFORMACION.</w:t>
      </w:r>
    </w:p>
    <w:p w:rsidR="000A72B9" w:rsidRPr="0016124C" w:rsidRDefault="000A72B9" w:rsidP="000A72B9">
      <w:pPr>
        <w:spacing w:after="0" w:line="240" w:lineRule="auto"/>
        <w:jc w:val="both"/>
        <w:rPr>
          <w:rFonts w:ascii="Arial" w:hAnsi="Arial" w:cs="Arial"/>
          <w:i/>
        </w:rPr>
      </w:pPr>
      <w:r w:rsidRPr="0016124C">
        <w:rPr>
          <w:rFonts w:ascii="Arial" w:hAnsi="Arial" w:cs="Arial"/>
          <w:b/>
        </w:rPr>
        <w:t>NOMBRE</w:t>
      </w:r>
      <w:r>
        <w:rPr>
          <w:rFonts w:ascii="Arial" w:hAnsi="Arial" w:cs="Arial"/>
          <w:b/>
        </w:rPr>
        <w:t xml:space="preserve">: </w:t>
      </w:r>
      <w:r w:rsidRPr="000A72B9">
        <w:rPr>
          <w:rFonts w:ascii="Arial" w:hAnsi="Arial" w:cs="Arial"/>
        </w:rPr>
        <w:t>VASQUEZ ACUÑA CLAUDIA ELENA</w:t>
      </w:r>
      <w:r w:rsidR="00CD49F4">
        <w:rPr>
          <w:rFonts w:ascii="Arial" w:hAnsi="Arial" w:cs="Arial"/>
        </w:rPr>
        <w:t>.</w:t>
      </w:r>
    </w:p>
    <w:p w:rsidR="000A72B9" w:rsidRPr="0016124C" w:rsidRDefault="000A72B9" w:rsidP="000A72B9">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Pr="000A72B9">
        <w:rPr>
          <w:rFonts w:ascii="Arial" w:hAnsi="Arial" w:cs="Arial"/>
        </w:rPr>
        <w:t>LICENCIADA EN INFORMATICA</w:t>
      </w:r>
      <w:r>
        <w:rPr>
          <w:rFonts w:ascii="Arial" w:eastAsia="Times New Roman" w:hAnsi="Arial" w:cs="Arial"/>
          <w:bCs/>
          <w:color w:val="333333"/>
          <w:lang w:eastAsia="es-MX"/>
        </w:rPr>
        <w:t>.</w:t>
      </w:r>
    </w:p>
    <w:p w:rsidR="000A72B9" w:rsidRDefault="000A72B9" w:rsidP="000A72B9">
      <w:pPr>
        <w:spacing w:line="240" w:lineRule="auto"/>
        <w:jc w:val="both"/>
        <w:rPr>
          <w:rFonts w:ascii="Arial" w:eastAsia="Times New Roman" w:hAnsi="Arial" w:cs="Arial"/>
          <w:bCs/>
          <w:color w:val="333333"/>
          <w:lang w:eastAsia="es-MX"/>
        </w:rPr>
      </w:pPr>
      <w:r w:rsidRPr="0016124C">
        <w:rPr>
          <w:rFonts w:ascii="Arial" w:hAnsi="Arial" w:cs="Arial"/>
          <w:b/>
        </w:rPr>
        <w:t>EXPERIENCIA LABORAL</w:t>
      </w:r>
      <w:proofErr w:type="gramStart"/>
      <w:r w:rsidRPr="0016124C">
        <w:rPr>
          <w:rFonts w:ascii="Arial" w:hAnsi="Arial" w:cs="Arial"/>
          <w:b/>
        </w:rPr>
        <w:t>:</w:t>
      </w:r>
      <w:r>
        <w:rPr>
          <w:rFonts w:ascii="Arial" w:eastAsia="Times New Roman" w:hAnsi="Arial" w:cs="Arial"/>
          <w:bCs/>
          <w:color w:val="333333"/>
          <w:lang w:eastAsia="es-MX"/>
        </w:rPr>
        <w:t>.</w:t>
      </w:r>
      <w:proofErr w:type="gramEnd"/>
      <w:r w:rsidRPr="000A72B9">
        <w:t xml:space="preserve"> </w:t>
      </w:r>
      <w:r w:rsidRPr="000A72B9">
        <w:rPr>
          <w:rFonts w:ascii="Arial" w:eastAsia="Times New Roman" w:hAnsi="Arial" w:cs="Arial"/>
          <w:bCs/>
          <w:color w:val="333333"/>
          <w:lang w:eastAsia="es-MX"/>
        </w:rPr>
        <w:t>LICENCIADA EN INFORMATICA POR EL ITH. MAY-2016 *ENCARGADA DEL SIST</w:t>
      </w:r>
      <w:r w:rsidR="00CD49F4">
        <w:rPr>
          <w:rFonts w:ascii="Arial" w:eastAsia="Times New Roman" w:hAnsi="Arial" w:cs="Arial"/>
          <w:bCs/>
          <w:color w:val="333333"/>
          <w:lang w:eastAsia="es-MX"/>
        </w:rPr>
        <w:t>EMA</w:t>
      </w:r>
      <w:r w:rsidRPr="000A72B9">
        <w:rPr>
          <w:rFonts w:ascii="Arial" w:eastAsia="Times New Roman" w:hAnsi="Arial" w:cs="Arial"/>
          <w:bCs/>
          <w:color w:val="333333"/>
          <w:lang w:eastAsia="es-MX"/>
        </w:rPr>
        <w:t xml:space="preserve"> DE SOLICITUDES DE INFORMACIÓN INFOMEX.</w:t>
      </w:r>
      <w:r w:rsidR="00CD49F4">
        <w:rPr>
          <w:rFonts w:ascii="Arial" w:eastAsia="Times New Roman" w:hAnsi="Arial" w:cs="Arial"/>
          <w:bCs/>
          <w:color w:val="333333"/>
          <w:lang w:eastAsia="es-MX"/>
        </w:rPr>
        <w:t xml:space="preserve"> </w:t>
      </w:r>
      <w:r w:rsidRPr="000A72B9">
        <w:rPr>
          <w:rFonts w:ascii="Arial" w:eastAsia="Times New Roman" w:hAnsi="Arial" w:cs="Arial"/>
          <w:bCs/>
          <w:color w:val="333333"/>
          <w:lang w:eastAsia="es-MX"/>
        </w:rPr>
        <w:t>*ENCARGADA DEL MANTTO Y ACTUALIZACIÓN DEL PORTAL DE TRANSPARENCIA  ENE-2014  /  MAR 2016 *ASISTENTE DEL TITULAR DE LA UNIDAD DE ENLACE EN EL SISTEMA INFOMEX ANTES SSIPSON DE LA OFICIALÍA MAYOR  *ENCARGADA DEL SISTEMA DE SOLICITUDES DE INFORMACIÓN PÚBLICA INFOMEX DE LA DG DE PLANEACIÓN Y EVALUACIÓN  *ASISTENTE DEL PORTAL APLICATIVO DE LA SRÍA HDA Y CRÉDITO PÚBLICO (PASH),</w:t>
      </w:r>
      <w:r w:rsidR="009E2534">
        <w:rPr>
          <w:rFonts w:ascii="Arial" w:eastAsia="Times New Roman" w:hAnsi="Arial" w:cs="Arial"/>
          <w:bCs/>
          <w:color w:val="333333"/>
          <w:lang w:eastAsia="es-MX"/>
        </w:rPr>
        <w:t xml:space="preserve"> </w:t>
      </w:r>
      <w:r w:rsidRPr="000A72B9">
        <w:rPr>
          <w:rFonts w:ascii="Arial" w:eastAsia="Times New Roman" w:hAnsi="Arial" w:cs="Arial"/>
          <w:bCs/>
          <w:color w:val="333333"/>
          <w:lang w:eastAsia="es-MX"/>
        </w:rPr>
        <w:t>APOYANDO A LOS MUNICIPIOS EN LA REALIZACIÓN SUS INFORMES TRIMESTRALES A LA FEDERACIÓN RELATIVOS AL USO DEL FONDO DE APORTACIÓN PARA LA INFRAESTRUCTURA SOCIAL (FAIS) Y EL FONDO PARA EL FORTALECIMIENTO MPAL (FORTA</w:t>
      </w:r>
      <w:r w:rsidR="009E2534">
        <w:rPr>
          <w:rFonts w:ascii="Arial" w:eastAsia="Times New Roman" w:hAnsi="Arial" w:cs="Arial"/>
          <w:bCs/>
          <w:color w:val="333333"/>
          <w:lang w:eastAsia="es-MX"/>
        </w:rPr>
        <w:t>MUN).</w:t>
      </w:r>
    </w:p>
    <w:sectPr w:rsidR="000A72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49"/>
    <w:rsid w:val="000A72B9"/>
    <w:rsid w:val="00181F0B"/>
    <w:rsid w:val="00463D77"/>
    <w:rsid w:val="009E2534"/>
    <w:rsid w:val="00B230AC"/>
    <w:rsid w:val="00CD49F4"/>
    <w:rsid w:val="00D4687C"/>
    <w:rsid w:val="00EA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44D79-0736-42B4-B35D-9E337946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A6A49"/>
    <w:rPr>
      <w:b/>
      <w:bCs/>
    </w:rPr>
  </w:style>
  <w:style w:type="character" w:styleId="nfasis">
    <w:name w:val="Emphasis"/>
    <w:basedOn w:val="Fuentedeprrafopredeter"/>
    <w:uiPriority w:val="20"/>
    <w:qFormat/>
    <w:rsid w:val="00EA6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Claudia.Vasquez</cp:lastModifiedBy>
  <cp:revision>5</cp:revision>
  <dcterms:created xsi:type="dcterms:W3CDTF">2017-02-10T02:14:00Z</dcterms:created>
  <dcterms:modified xsi:type="dcterms:W3CDTF">2017-02-28T17:23:00Z</dcterms:modified>
</cp:coreProperties>
</file>