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7635A9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7635A9">
              <w:rPr>
                <w:noProof/>
              </w:rPr>
              <w:pict>
                <v:rect id="Rectángulo 6" o:spid="_x0000_s1026" style="position:absolute;margin-left:-17.95pt;margin-top:12.2pt;width:502.5pt;height:180.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tXKg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0WfMaZ&#10;FS2V6COJ9uO7rXcG2CwK1DmfU9yje8CYonf3IL94ZmHdCFurW0ToGiVKojWK8dmzB9Hw9JRtu3dQ&#10;Er7YBUhaHSpsIyCpwA6pJMdzSdQhMEmXs6v56HpKlZPkG48XV7NxKlom8qfnDn14o6Bl8VBwJPoJ&#10;XuzvfYh0RP4UkuiD0eVGG5MMrLdrg2wvqD82aaUMKMvLMGNZV/DFdDxNyM98/hJimNbfIFodqNGN&#10;bgs+PweJPOr22papDYPQpj8TZWNPQkbt+hpsoTySjgh9F9PU0aEB/MZZRx1ccP91J1BxZt5aqsVi&#10;NJnElk/GZHpNwjG89GwvPcJKgip44Kw/rkM/JjuHum7op1HK3cIt1a/SSdlY257ViSx1aRL8NFFx&#10;DC7tFPVr7lc/AQAA//8DAFBLAwQUAAYACAAAACEAL5awL98AAAAJAQAADwAAAGRycy9kb3ducmV2&#10;LnhtbEyPQU+DQBSE7yb+h80z8dYuQiFCeTRGUxOPLb14e8AroOwuYZcW/fWuJz1OZjLzTb5b1CAu&#10;PNneaISHdQCCdW2aXrcIp3K/egRhHemGBqMZ4Yst7Irbm5yyxlz1gS9H1wpfom1GCJ1zYyalrTtW&#10;ZNdmZO29s5kUOS+nVjYTXX25GmQYBIlU1Gu/0NHIzx3Xn8dZIVR9eKLvQ/kaqHQfubel/JjfXxDv&#10;75anLQjHi/sLwy++R4fCM1Vm1o0VA8JqEyc+ihBGILyfxukGRIUQJVEMssjl/wfFDwAAAP//AwBQ&#10;SwECLQAUAAYACAAAACEAtoM4kv4AAADhAQAAEwAAAAAAAAAAAAAAAAAAAAAAW0NvbnRlbnRfVHlw&#10;ZXNdLnhtbFBLAQItABQABgAIAAAAIQA4/SH/1gAAAJQBAAALAAAAAAAAAAAAAAAAAC8BAABfcmVs&#10;cy8ucmVsc1BLAQItABQABgAIAAAAIQAtiltXKgIAAD8EAAAOAAAAAAAAAAAAAAAAAC4CAABkcnMv&#10;ZTJvRG9jLnhtbFBLAQItABQABgAIAAAAIQAvlrAv3wAAAAkBAAAPAAAAAAAAAAAAAAAAAIQEAABk&#10;cnMvZG93bnJldi54bWxQSwUGAAAAAAQABADzAAAAkAUAAAAA&#10;"/>
              </w:pict>
            </w:r>
          </w:p>
          <w:p w:rsidR="00D96860" w:rsidRPr="00225D4B" w:rsidRDefault="00D96860" w:rsidP="008B1114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960C78">
              <w:rPr>
                <w:rFonts w:cs="Calibri"/>
                <w:b/>
                <w:color w:val="000000"/>
                <w:lang w:eastAsia="es-ES"/>
              </w:rPr>
              <w:t xml:space="preserve"> </w:t>
            </w:r>
            <w:r w:rsidR="008B1114">
              <w:rPr>
                <w:rFonts w:cs="Calibri"/>
                <w:b/>
                <w:color w:val="000000"/>
                <w:lang w:eastAsia="es-ES"/>
              </w:rPr>
              <w:t>FEBRERO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 w:rsidR="008B1114">
              <w:rPr>
                <w:rFonts w:cs="Calibri"/>
                <w:b/>
                <w:color w:val="000000"/>
                <w:lang w:eastAsia="es-ES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CC08F5" w:rsidP="00960C78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05</w:t>
            </w:r>
            <w:r w:rsidR="00FB1A63">
              <w:rPr>
                <w:rFonts w:cs="Calibri"/>
                <w:color w:val="000000"/>
                <w:lang w:eastAsia="es-ES"/>
              </w:rPr>
              <w:t>-</w:t>
            </w:r>
            <w:r w:rsidR="008B1114">
              <w:rPr>
                <w:rFonts w:cs="Calibri"/>
                <w:color w:val="000000"/>
                <w:lang w:eastAsia="es-ES"/>
              </w:rPr>
              <w:t>MARZO</w:t>
            </w:r>
            <w:r w:rsidR="00FB1A63">
              <w:rPr>
                <w:rFonts w:cs="Calibri"/>
                <w:color w:val="000000"/>
                <w:lang w:eastAsia="es-ES"/>
              </w:rPr>
              <w:t>-201</w:t>
            </w:r>
            <w:r>
              <w:rPr>
                <w:rFonts w:cs="Calibri"/>
                <w:color w:val="000000"/>
                <w:lang w:eastAsia="es-ES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2C5DE8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GUADALUPE IRMA GARCIA GONZALEZ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FC13E4" w:rsidP="00CC08F5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COORDINADOR TÉCNICO AUXLIAR</w:t>
            </w:r>
            <w:r w:rsidR="003448BD">
              <w:rPr>
                <w:rFonts w:cs="Calibri"/>
                <w:color w:val="000000"/>
                <w:lang w:eastAsia="es-ES"/>
              </w:rPr>
              <w:t xml:space="preserve"> DE FORMACIÓN CONTINU</w:t>
            </w:r>
            <w:r w:rsidR="00B00746">
              <w:rPr>
                <w:rFonts w:cs="Calibri"/>
                <w:color w:val="000000"/>
                <w:lang w:eastAsia="es-ES"/>
              </w:rPr>
              <w:t>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FC13E4" w:rsidP="00960C78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16/FEBRERO/2014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FC13E4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 14 FRACCIÓN VII DEL DECRETO DE CREACIÓN DE IFODES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860"/>
    <w:rsid w:val="000E6193"/>
    <w:rsid w:val="0011428B"/>
    <w:rsid w:val="002C5DE8"/>
    <w:rsid w:val="003448BD"/>
    <w:rsid w:val="00524BD5"/>
    <w:rsid w:val="00603C1B"/>
    <w:rsid w:val="007635A9"/>
    <w:rsid w:val="008116F6"/>
    <w:rsid w:val="008B1114"/>
    <w:rsid w:val="00960C78"/>
    <w:rsid w:val="0097567A"/>
    <w:rsid w:val="00B00746"/>
    <w:rsid w:val="00CC08F5"/>
    <w:rsid w:val="00D96860"/>
    <w:rsid w:val="00EB05AD"/>
    <w:rsid w:val="00FB1A63"/>
    <w:rsid w:val="00FC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3F5A-4C62-4856-B020-4ED4C367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9</cp:revision>
  <dcterms:created xsi:type="dcterms:W3CDTF">2013-01-25T22:19:00Z</dcterms:created>
  <dcterms:modified xsi:type="dcterms:W3CDTF">2014-04-04T18:47:00Z</dcterms:modified>
</cp:coreProperties>
</file>