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-733425</wp:posOffset>
            </wp:positionH>
            <wp:positionV relativeFrom="paragraph">
              <wp:posOffset>116840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594B54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ENERO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366"/>
        <w:gridCol w:w="29"/>
      </w:tblGrid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:rsidTr="00723E5B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723E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723E5B" w:rsidRPr="00FE2281" w:rsidTr="00723E5B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723E5B" w:rsidRPr="00FE2281" w:rsidRDefault="00C549F8" w:rsidP="00CB7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3E5B" w:rsidRPr="00FE2281" w:rsidRDefault="00942AFA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parte del programa jóvenes sonorenses de 100 se recibió</w:t>
            </w:r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a Jung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Ran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Lim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, Jorge Brown y Peter Stephens, directora de Programas de Liderazgo Internacional de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Washington Center, Director Ejecutivo de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Advanced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Leadership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4B54" w:rsidRPr="00594B54">
              <w:rPr>
                <w:rFonts w:ascii="Arial" w:hAnsi="Arial" w:cs="Arial"/>
                <w:sz w:val="22"/>
                <w:szCs w:val="22"/>
              </w:rPr>
              <w:t>Foundation</w:t>
            </w:r>
            <w:proofErr w:type="spellEnd"/>
            <w:r w:rsidR="00594B54" w:rsidRPr="00594B54">
              <w:rPr>
                <w:rFonts w:ascii="Arial" w:hAnsi="Arial" w:cs="Arial"/>
                <w:sz w:val="22"/>
                <w:szCs w:val="22"/>
              </w:rPr>
              <w:t xml:space="preserve"> y Vicepresidente en Norteamérica de ID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quienes impartieron </w:t>
            </w:r>
            <w:r w:rsidR="00594B54" w:rsidRPr="00594B54">
              <w:rPr>
                <w:rFonts w:ascii="Arial" w:hAnsi="Arial" w:cs="Arial"/>
                <w:sz w:val="22"/>
                <w:szCs w:val="22"/>
              </w:rPr>
              <w:t>capacitación del programa educativo que recibirán en Washington D.C.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942AFA" w:rsidRPr="00FE2281" w:rsidRDefault="00942AFA" w:rsidP="00942A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Gracias a la capacitación recibida, los 50 jóvenes sonorenses conocieron acerca del programa educativo para orientar sus proyectos, y así conocer sobre las organizaciones gubernamentales y no gubernamentales que Washington Center ofrece para desarrollar sus proyectos.</w:t>
            </w:r>
          </w:p>
        </w:tc>
      </w:tr>
      <w:tr w:rsidR="00723E5B" w:rsidRPr="00FE2281" w:rsidTr="00723E5B">
        <w:trPr>
          <w:trHeight w:val="698"/>
        </w:trPr>
        <w:tc>
          <w:tcPr>
            <w:tcW w:w="1276" w:type="dxa"/>
          </w:tcPr>
          <w:p w:rsidR="00723E5B" w:rsidRPr="00FE2281" w:rsidRDefault="00C549F8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Pr="00FE2281" w:rsidRDefault="00942AFA" w:rsidP="00942A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Gira de trabajo a los municipios de Magdalena y Nogales con</w:t>
            </w:r>
            <w:r w:rsidRPr="00942AFA">
              <w:rPr>
                <w:rFonts w:ascii="Arial" w:hAnsi="Arial" w:cs="Arial"/>
                <w:sz w:val="22"/>
                <w:szCs w:val="22"/>
              </w:rPr>
              <w:t xml:space="preserve"> el taller de "</w:t>
            </w:r>
            <w:proofErr w:type="spellStart"/>
            <w:r w:rsidRPr="00942AFA">
              <w:rPr>
                <w:rFonts w:ascii="Arial" w:hAnsi="Arial" w:cs="Arial"/>
                <w:sz w:val="22"/>
                <w:szCs w:val="22"/>
              </w:rPr>
              <w:t>Branding</w:t>
            </w:r>
            <w:proofErr w:type="spellEnd"/>
            <w:r w:rsidRPr="00942AFA">
              <w:rPr>
                <w:rFonts w:ascii="Arial" w:hAnsi="Arial" w:cs="Arial"/>
                <w:sz w:val="22"/>
                <w:szCs w:val="22"/>
              </w:rPr>
              <w:t xml:space="preserve"> personal", impartido por la Ing.</w:t>
            </w:r>
            <w:r>
              <w:rPr>
                <w:rFonts w:ascii="Arial" w:hAnsi="Arial" w:cs="Arial"/>
                <w:sz w:val="22"/>
                <w:szCs w:val="22"/>
              </w:rPr>
              <w:t xml:space="preserve"> Martha Huerta.</w:t>
            </w:r>
          </w:p>
        </w:tc>
        <w:tc>
          <w:tcPr>
            <w:tcW w:w="4395" w:type="dxa"/>
            <w:gridSpan w:val="2"/>
          </w:tcPr>
          <w:p w:rsidR="00723E5B" w:rsidRPr="00FE2281" w:rsidRDefault="00942AFA" w:rsidP="00942A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talleres como este, ayudamos a que los jóvenes que presenciaron el taller, se puedan incursionar</w:t>
            </w:r>
            <w:r w:rsidR="00C549F8">
              <w:rPr>
                <w:rFonts w:ascii="Arial" w:hAnsi="Arial" w:cs="Arial"/>
                <w:sz w:val="22"/>
                <w:szCs w:val="22"/>
              </w:rPr>
              <w:t xml:space="preserve"> a la vida laboral.</w:t>
            </w:r>
          </w:p>
        </w:tc>
      </w:tr>
      <w:tr w:rsidR="00723E5B" w:rsidRPr="00FE2281" w:rsidTr="00723E5B">
        <w:trPr>
          <w:trHeight w:val="708"/>
        </w:trPr>
        <w:tc>
          <w:tcPr>
            <w:tcW w:w="1276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23E5B" w:rsidRPr="00FE2281" w:rsidRDefault="00723E5B" w:rsidP="00594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FE2281" w:rsidTr="00723E5B">
        <w:trPr>
          <w:trHeight w:val="690"/>
        </w:trPr>
        <w:tc>
          <w:tcPr>
            <w:tcW w:w="1276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23E5B" w:rsidRPr="00FE2281" w:rsidRDefault="00723E5B" w:rsidP="006D5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E65875" w:rsidRPr="00FE2281" w:rsidRDefault="00E65875" w:rsidP="00594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FE2281" w:rsidTr="00723E5B">
        <w:trPr>
          <w:trHeight w:val="700"/>
        </w:trPr>
        <w:tc>
          <w:tcPr>
            <w:tcW w:w="1276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FE2281" w:rsidTr="00723E5B">
        <w:trPr>
          <w:trHeight w:val="696"/>
        </w:trPr>
        <w:tc>
          <w:tcPr>
            <w:tcW w:w="1276" w:type="dxa"/>
          </w:tcPr>
          <w:p w:rsidR="00723E5B" w:rsidRPr="00FE2281" w:rsidRDefault="00723E5B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A97" w:rsidRPr="00FE2281" w:rsidRDefault="00D25A97" w:rsidP="006A5951">
      <w:pPr>
        <w:jc w:val="both"/>
        <w:rPr>
          <w:rFonts w:ascii="Arial" w:hAnsi="Arial" w:cs="Arial"/>
          <w:sz w:val="22"/>
          <w:szCs w:val="22"/>
        </w:rPr>
      </w:pPr>
    </w:p>
    <w:p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:rsidR="00912FDA" w:rsidRDefault="003C3724" w:rsidP="003C37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Elaboró: </w:t>
      </w:r>
      <w:r w:rsidR="00CD2455">
        <w:rPr>
          <w:rFonts w:ascii="Arial" w:hAnsi="Arial" w:cs="Arial"/>
          <w:sz w:val="22"/>
          <w:szCs w:val="22"/>
        </w:rPr>
        <w:t>Grecia Karely Madonia Rivera</w:t>
      </w:r>
    </w:p>
    <w:p w:rsidR="00F2165F" w:rsidRPr="00FE2281" w:rsidRDefault="00CD2455" w:rsidP="003C37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Jefa de Área</w:t>
      </w:r>
      <w:r w:rsidR="00B92642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F2165F" w:rsidRPr="00FE2281" w:rsidRDefault="00F2165F" w:rsidP="006A5951">
      <w:pPr>
        <w:jc w:val="both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:rsidR="00CD2455" w:rsidRPr="00FE2281" w:rsidRDefault="00CD2455" w:rsidP="00B9264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2455" w:rsidRPr="00FE2281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09" w:rsidRDefault="00D55309">
      <w:r>
        <w:separator/>
      </w:r>
    </w:p>
  </w:endnote>
  <w:endnote w:type="continuationSeparator" w:id="0">
    <w:p w:rsidR="00D55309" w:rsidRDefault="00D5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Kelson Sans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36" w:rsidRPr="00140836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09" w:rsidRDefault="00D55309">
      <w:r>
        <w:separator/>
      </w:r>
    </w:p>
  </w:footnote>
  <w:footnote w:type="continuationSeparator" w:id="0">
    <w:p w:rsidR="00D55309" w:rsidRDefault="00D5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484D"/>
    <w:rsid w:val="00140836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3BE4"/>
    <w:rsid w:val="001A5F1E"/>
    <w:rsid w:val="001B0900"/>
    <w:rsid w:val="001B205D"/>
    <w:rsid w:val="001B3BFC"/>
    <w:rsid w:val="001B59E7"/>
    <w:rsid w:val="001C38C1"/>
    <w:rsid w:val="001C651B"/>
    <w:rsid w:val="001C6B03"/>
    <w:rsid w:val="001C6C1E"/>
    <w:rsid w:val="001C7C53"/>
    <w:rsid w:val="001D2D6D"/>
    <w:rsid w:val="001D5F9C"/>
    <w:rsid w:val="001E3347"/>
    <w:rsid w:val="001E6135"/>
    <w:rsid w:val="001E741D"/>
    <w:rsid w:val="001F1226"/>
    <w:rsid w:val="001F16DC"/>
    <w:rsid w:val="001F322C"/>
    <w:rsid w:val="002073A2"/>
    <w:rsid w:val="00207D5B"/>
    <w:rsid w:val="0021062B"/>
    <w:rsid w:val="00212A37"/>
    <w:rsid w:val="0021438F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4B54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600EAD"/>
    <w:rsid w:val="00601DE7"/>
    <w:rsid w:val="00603C59"/>
    <w:rsid w:val="00606FF8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095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2AFA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C3B"/>
    <w:rsid w:val="00B70423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49F8"/>
    <w:rsid w:val="00C56237"/>
    <w:rsid w:val="00C56DEF"/>
    <w:rsid w:val="00C56F6F"/>
    <w:rsid w:val="00C6040A"/>
    <w:rsid w:val="00C64E10"/>
    <w:rsid w:val="00C6769D"/>
    <w:rsid w:val="00C7350D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5309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2017-03-14T19:58:00Z</cp:lastPrinted>
  <dcterms:created xsi:type="dcterms:W3CDTF">2017-04-17T17:45:00Z</dcterms:created>
  <dcterms:modified xsi:type="dcterms:W3CDTF">2017-04-17T17:45:00Z</dcterms:modified>
</cp:coreProperties>
</file>