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C7D1D" w14:textId="0DA741A8" w:rsidR="00F105CC" w:rsidRPr="00EC7A4D" w:rsidRDefault="00F105CC" w:rsidP="00F105CC">
      <w:pPr>
        <w:jc w:val="center"/>
        <w:rPr>
          <w:rFonts w:ascii="Calibri" w:hAnsi="Calibri"/>
          <w:b/>
          <w:sz w:val="28"/>
          <w:szCs w:val="28"/>
        </w:rPr>
      </w:pPr>
      <w:bookmarkStart w:id="0" w:name="_GoBack"/>
      <w:bookmarkEnd w:id="0"/>
      <w:r>
        <w:rPr>
          <w:rFonts w:ascii="Calibri" w:hAnsi="Calibri"/>
          <w:b/>
          <w:sz w:val="28"/>
          <w:szCs w:val="28"/>
        </w:rPr>
        <w:t>V</w:t>
      </w:r>
      <w:r w:rsidR="002D096B">
        <w:rPr>
          <w:rFonts w:ascii="Calibri" w:hAnsi="Calibri"/>
          <w:b/>
          <w:sz w:val="28"/>
          <w:szCs w:val="28"/>
        </w:rPr>
        <w:t>I</w:t>
      </w:r>
      <w:r w:rsidR="00160F67">
        <w:rPr>
          <w:rFonts w:ascii="Calibri" w:hAnsi="Calibri"/>
          <w:b/>
          <w:sz w:val="28"/>
          <w:szCs w:val="28"/>
        </w:rPr>
        <w:t>I</w:t>
      </w:r>
      <w:r w:rsidR="0055355F">
        <w:rPr>
          <w:rFonts w:ascii="Calibri" w:hAnsi="Calibri"/>
          <w:b/>
          <w:sz w:val="28"/>
          <w:szCs w:val="28"/>
        </w:rPr>
        <w:t>I</w:t>
      </w:r>
      <w:r w:rsidRPr="00EC7A4D">
        <w:rPr>
          <w:rFonts w:ascii="Calibri" w:hAnsi="Calibri"/>
          <w:b/>
          <w:sz w:val="28"/>
          <w:szCs w:val="28"/>
        </w:rPr>
        <w:t xml:space="preserve"> Reunión de Gabinete Legal</w:t>
      </w:r>
    </w:p>
    <w:p w14:paraId="1B287BD5" w14:textId="574F9E39" w:rsidR="00F105CC" w:rsidRPr="00EC7A4D" w:rsidRDefault="00160F67" w:rsidP="00F105CC">
      <w:pPr>
        <w:jc w:val="center"/>
        <w:rPr>
          <w:rFonts w:ascii="Calibri" w:hAnsi="Calibri"/>
        </w:rPr>
      </w:pPr>
      <w:r>
        <w:rPr>
          <w:rFonts w:ascii="Calibri" w:hAnsi="Calibri"/>
        </w:rPr>
        <w:t xml:space="preserve">Jueves </w:t>
      </w:r>
      <w:r w:rsidR="002D096B">
        <w:rPr>
          <w:rFonts w:ascii="Calibri" w:hAnsi="Calibri"/>
        </w:rPr>
        <w:t>1</w:t>
      </w:r>
      <w:r>
        <w:rPr>
          <w:rFonts w:ascii="Calibri" w:hAnsi="Calibri"/>
        </w:rPr>
        <w:t>2</w:t>
      </w:r>
      <w:r w:rsidR="00F105CC">
        <w:rPr>
          <w:rFonts w:ascii="Calibri" w:hAnsi="Calibri"/>
        </w:rPr>
        <w:t xml:space="preserve"> de </w:t>
      </w:r>
      <w:r>
        <w:rPr>
          <w:rFonts w:ascii="Calibri" w:hAnsi="Calibri"/>
        </w:rPr>
        <w:t>enero</w:t>
      </w:r>
      <w:r w:rsidR="00F105CC">
        <w:rPr>
          <w:rFonts w:ascii="Calibri" w:hAnsi="Calibri"/>
        </w:rPr>
        <w:t xml:space="preserve"> de</w:t>
      </w:r>
      <w:r>
        <w:rPr>
          <w:rFonts w:ascii="Calibri" w:hAnsi="Calibri"/>
        </w:rPr>
        <w:t xml:space="preserve"> 2017</w:t>
      </w:r>
      <w:r w:rsidR="00F105CC" w:rsidRPr="00EC7A4D">
        <w:rPr>
          <w:rFonts w:ascii="Calibri" w:hAnsi="Calibri"/>
        </w:rPr>
        <w:t xml:space="preserve">, </w:t>
      </w:r>
      <w:r w:rsidR="002D096B">
        <w:rPr>
          <w:rFonts w:ascii="Calibri" w:hAnsi="Calibri"/>
        </w:rPr>
        <w:t>13</w:t>
      </w:r>
      <w:r w:rsidR="00F105CC" w:rsidRPr="00EC7A4D">
        <w:rPr>
          <w:rFonts w:ascii="Calibri" w:hAnsi="Calibri"/>
        </w:rPr>
        <w:t>:00 Hrs. Hermosillo, Sonora. Palacio de Gobierno.</w:t>
      </w:r>
    </w:p>
    <w:p w14:paraId="7B2359FD" w14:textId="77777777" w:rsidR="00F105CC" w:rsidRPr="00EC7A4D" w:rsidRDefault="00F105CC" w:rsidP="00F105CC">
      <w:pPr>
        <w:spacing w:line="276" w:lineRule="auto"/>
        <w:rPr>
          <w:rFonts w:asciiTheme="minorHAnsi" w:hAnsiTheme="minorHAnsi" w:cs="Arial"/>
        </w:rPr>
      </w:pPr>
    </w:p>
    <w:p w14:paraId="16404748" w14:textId="77777777" w:rsidR="00F105CC" w:rsidRPr="00EC7A4D" w:rsidRDefault="00F105CC" w:rsidP="00F105CC">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b/>
        </w:rPr>
      </w:pPr>
      <w:r w:rsidRPr="00EC7A4D">
        <w:rPr>
          <w:rFonts w:asciiTheme="minorHAnsi" w:hAnsiTheme="minorHAnsi" w:cs="Arial"/>
          <w:b/>
        </w:rPr>
        <w:t>MINUTA DE ACUERDOS</w:t>
      </w:r>
    </w:p>
    <w:p w14:paraId="3AFB5F1C" w14:textId="77777777" w:rsidR="00F105CC" w:rsidRPr="00EC7A4D" w:rsidRDefault="00F105CC" w:rsidP="00F105CC">
      <w:pPr>
        <w:jc w:val="both"/>
        <w:rPr>
          <w:rFonts w:asciiTheme="minorHAnsi" w:hAnsiTheme="minorHAnsi" w:cs="Arial"/>
        </w:rPr>
      </w:pPr>
    </w:p>
    <w:p w14:paraId="587C99B9" w14:textId="0BAD417C" w:rsidR="00F105CC" w:rsidRPr="00060348" w:rsidRDefault="00F105CC" w:rsidP="00F105CC">
      <w:pPr>
        <w:jc w:val="both"/>
        <w:rPr>
          <w:rFonts w:asciiTheme="minorHAnsi" w:hAnsiTheme="minorHAnsi" w:cs="Arial"/>
        </w:rPr>
      </w:pPr>
      <w:r w:rsidRPr="00EB4335">
        <w:rPr>
          <w:rFonts w:asciiTheme="minorHAnsi" w:hAnsiTheme="minorHAnsi" w:cs="Arial"/>
        </w:rPr>
        <w:t>En Hermosill</w:t>
      </w:r>
      <w:r w:rsidR="002D096B">
        <w:rPr>
          <w:rFonts w:asciiTheme="minorHAnsi" w:hAnsiTheme="minorHAnsi" w:cs="Arial"/>
        </w:rPr>
        <w:t>o, Sonora, siendo las trece</w:t>
      </w:r>
      <w:r w:rsidRPr="00EB4335">
        <w:rPr>
          <w:rFonts w:asciiTheme="minorHAnsi" w:hAnsiTheme="minorHAnsi" w:cs="Arial"/>
        </w:rPr>
        <w:t xml:space="preserve"> horas </w:t>
      </w:r>
      <w:r>
        <w:rPr>
          <w:rFonts w:asciiTheme="minorHAnsi" w:hAnsiTheme="minorHAnsi" w:cs="Arial"/>
        </w:rPr>
        <w:t xml:space="preserve">con </w:t>
      </w:r>
      <w:r w:rsidR="00160F67">
        <w:rPr>
          <w:rFonts w:asciiTheme="minorHAnsi" w:hAnsiTheme="minorHAnsi" w:cs="Arial"/>
        </w:rPr>
        <w:t>cincuenta</w:t>
      </w:r>
      <w:r w:rsidRPr="00EB4335">
        <w:rPr>
          <w:rFonts w:asciiTheme="minorHAnsi" w:hAnsiTheme="minorHAnsi" w:cs="Arial"/>
        </w:rPr>
        <w:t xml:space="preserve"> minutos del día </w:t>
      </w:r>
      <w:r w:rsidR="00160F67">
        <w:rPr>
          <w:rFonts w:asciiTheme="minorHAnsi" w:hAnsiTheme="minorHAnsi" w:cs="Arial"/>
        </w:rPr>
        <w:t>jueves</w:t>
      </w:r>
      <w:r>
        <w:rPr>
          <w:rFonts w:asciiTheme="minorHAnsi" w:hAnsiTheme="minorHAnsi" w:cs="Arial"/>
        </w:rPr>
        <w:t xml:space="preserve"> </w:t>
      </w:r>
      <w:r w:rsidR="00160F67">
        <w:rPr>
          <w:rFonts w:asciiTheme="minorHAnsi" w:hAnsiTheme="minorHAnsi" w:cs="Arial"/>
        </w:rPr>
        <w:t>doce</w:t>
      </w:r>
      <w:r>
        <w:rPr>
          <w:rFonts w:asciiTheme="minorHAnsi" w:hAnsiTheme="minorHAnsi" w:cs="Arial"/>
        </w:rPr>
        <w:t xml:space="preserve"> de </w:t>
      </w:r>
      <w:r w:rsidR="00160F67">
        <w:rPr>
          <w:rFonts w:asciiTheme="minorHAnsi" w:hAnsiTheme="minorHAnsi" w:cs="Arial"/>
        </w:rPr>
        <w:t>enero</w:t>
      </w:r>
      <w:r>
        <w:rPr>
          <w:rFonts w:asciiTheme="minorHAnsi" w:hAnsiTheme="minorHAnsi" w:cs="Arial"/>
        </w:rPr>
        <w:t xml:space="preserve"> de</w:t>
      </w:r>
      <w:r w:rsidRPr="00EB4335">
        <w:rPr>
          <w:rFonts w:asciiTheme="minorHAnsi" w:hAnsiTheme="minorHAnsi" w:cs="Arial"/>
        </w:rPr>
        <w:t xml:space="preserve"> dos mil diecis</w:t>
      </w:r>
      <w:r w:rsidR="00160F67">
        <w:rPr>
          <w:rFonts w:asciiTheme="minorHAnsi" w:hAnsiTheme="minorHAnsi" w:cs="Arial"/>
        </w:rPr>
        <w:t>iete</w:t>
      </w:r>
      <w:r w:rsidRPr="00EB4335">
        <w:rPr>
          <w:rFonts w:asciiTheme="minorHAnsi" w:hAnsiTheme="minorHAnsi" w:cs="Arial"/>
        </w:rPr>
        <w:t xml:space="preserve">, en la Sala de la Constitución de Palacio de Gobierno, se llevó a </w:t>
      </w:r>
      <w:r w:rsidRPr="002202FF">
        <w:rPr>
          <w:rFonts w:asciiTheme="minorHAnsi" w:hAnsiTheme="minorHAnsi" w:cs="Arial"/>
        </w:rPr>
        <w:t xml:space="preserve">cabo la </w:t>
      </w:r>
      <w:r w:rsidR="00160F67">
        <w:rPr>
          <w:rFonts w:asciiTheme="minorHAnsi" w:hAnsiTheme="minorHAnsi" w:cs="Arial"/>
        </w:rPr>
        <w:t>Octava</w:t>
      </w:r>
      <w:r w:rsidRPr="002202FF">
        <w:rPr>
          <w:rFonts w:asciiTheme="minorHAnsi" w:hAnsiTheme="minorHAnsi" w:cs="Arial"/>
        </w:rPr>
        <w:t xml:space="preserve"> Reunión Ordinaria de Gabinete Legal, presidida por la Lic. Claudia Artemiza Pavlovich Arellano, Gobernadora Constitucional del Estado de Sonora. Estuvieron </w:t>
      </w:r>
      <w:r w:rsidRPr="00060348">
        <w:rPr>
          <w:rFonts w:asciiTheme="minorHAnsi" w:hAnsiTheme="minorHAnsi" w:cs="Arial"/>
        </w:rPr>
        <w:t xml:space="preserve">presentes la Lic. Natalia Rivera Grijalva, Jefa de la Oficina del Ejecutivo Estatal; Lic. Miguel </w:t>
      </w:r>
      <w:r w:rsidR="00496442">
        <w:rPr>
          <w:rFonts w:asciiTheme="minorHAnsi" w:hAnsiTheme="minorHAnsi" w:cs="Arial"/>
        </w:rPr>
        <w:t xml:space="preserve">Ernesto </w:t>
      </w:r>
      <w:r w:rsidRPr="00060348">
        <w:rPr>
          <w:rFonts w:asciiTheme="minorHAnsi" w:hAnsiTheme="minorHAnsi" w:cs="Arial"/>
        </w:rPr>
        <w:t xml:space="preserve">Pompa Corella, Secretario de Gobierno; Ing. Manuel Puebla Espinosa De Los Monteros, Secretario Particular del Ejecutivo Estatal; Lic. Jorge Duran Puente, Secretario Técnico del Ejecutivo Estatal; </w:t>
      </w:r>
      <w:r w:rsidRPr="00060348">
        <w:rPr>
          <w:rFonts w:ascii="Calibri" w:hAnsi="Calibri" w:cs="Arial"/>
          <w:lang w:val="es-ES"/>
        </w:rPr>
        <w:t>Lic. Erick Iván Jaimes Archundia,</w:t>
      </w:r>
      <w:r w:rsidRPr="00060348">
        <w:rPr>
          <w:rFonts w:ascii="Calibri" w:hAnsi="Calibri" w:cs="Arial"/>
        </w:rPr>
        <w:t xml:space="preserve"> Secretario de la Consejería Jurídica del Ejecutivo Estatal; Lic. Rodolfo Montes De Oca Mena,</w:t>
      </w:r>
      <w:r w:rsidRPr="00060348">
        <w:rPr>
          <w:rFonts w:ascii="Calibri" w:hAnsi="Calibri" w:cs="Arial"/>
          <w:b/>
        </w:rPr>
        <w:t xml:space="preserve"> </w:t>
      </w:r>
      <w:r w:rsidRPr="00060348">
        <w:rPr>
          <w:rFonts w:ascii="Calibri" w:hAnsi="Calibri" w:cs="Arial"/>
        </w:rPr>
        <w:t>Procurador General de Justicia del Estado de Sonora;</w:t>
      </w:r>
      <w:r w:rsidRPr="00060348">
        <w:rPr>
          <w:rFonts w:asciiTheme="minorHAnsi" w:hAnsiTheme="minorHAnsi" w:cs="Arial"/>
        </w:rPr>
        <w:t xml:space="preserve"> Lic. Adolfo García Morales, Secretario de Seguridad Pública; Lic. Miguel Ángel Murillo Aispuro, Secretario de la Contraloría General del Estado; Lic. Horacio Valenzuela Ibarra, Secretario del Trabajo; </w:t>
      </w:r>
      <w:r w:rsidR="002202FF" w:rsidRPr="00060348">
        <w:rPr>
          <w:rFonts w:ascii="Calibri" w:hAnsi="Calibri" w:cs="Arial"/>
        </w:rPr>
        <w:t>Mtro. Ernesto De Lucas Hopkins, Secretario de Educación y Cultura;</w:t>
      </w:r>
      <w:r w:rsidR="002202FF" w:rsidRPr="00060348">
        <w:rPr>
          <w:rFonts w:asciiTheme="minorHAnsi" w:hAnsiTheme="minorHAnsi" w:cs="Arial"/>
        </w:rPr>
        <w:t xml:space="preserve"> </w:t>
      </w:r>
      <w:r w:rsidRPr="00060348">
        <w:rPr>
          <w:rFonts w:asciiTheme="minorHAnsi" w:hAnsiTheme="minorHAnsi" w:cs="Arial"/>
        </w:rPr>
        <w:t>Dr. Gilberto Ungson Beltrán, Secretario de Salud Pública; Ing. Rogelio Díaz Brown Ramsburgh, Secretario de Desarrollo Social en el Estado de Sonora; Ing. Ricardo Martínez Terrazas, Secretario de Infraestructura y Desarrollo Urbano; Ing. Julio César Corona Valenzuela, Secretario de Agricultura, Ganadería</w:t>
      </w:r>
      <w:r w:rsidR="00A701CE">
        <w:rPr>
          <w:rFonts w:asciiTheme="minorHAnsi" w:hAnsiTheme="minorHAnsi" w:cs="Arial"/>
        </w:rPr>
        <w:t>,</w:t>
      </w:r>
      <w:r w:rsidRPr="00060348">
        <w:rPr>
          <w:rFonts w:asciiTheme="minorHAnsi" w:hAnsiTheme="minorHAnsi" w:cs="Arial"/>
        </w:rPr>
        <w:t xml:space="preserve"> Recursos Hidráulicos, Pesca y Acuacultura; C.P. Daniel Galindo Ruiz, Tesorero del Estado; </w:t>
      </w:r>
      <w:r w:rsidR="00871BCB">
        <w:rPr>
          <w:rFonts w:asciiTheme="minorHAnsi" w:hAnsiTheme="minorHAnsi" w:cs="Arial"/>
        </w:rPr>
        <w:t>C</w:t>
      </w:r>
      <w:r w:rsidRPr="00060348">
        <w:rPr>
          <w:rFonts w:asciiTheme="minorHAnsi" w:hAnsiTheme="minorHAnsi" w:cs="Arial"/>
        </w:rPr>
        <w:t>.</w:t>
      </w:r>
      <w:r w:rsidR="00871BCB">
        <w:rPr>
          <w:rFonts w:asciiTheme="minorHAnsi" w:hAnsiTheme="minorHAnsi" w:cs="Arial"/>
        </w:rPr>
        <w:t>P.</w:t>
      </w:r>
      <w:r w:rsidRPr="00060348">
        <w:rPr>
          <w:rFonts w:asciiTheme="minorHAnsi" w:hAnsiTheme="minorHAnsi" w:cs="Arial"/>
        </w:rPr>
        <w:t xml:space="preserve"> Enrique Claussen Iberri, </w:t>
      </w:r>
      <w:r w:rsidR="00160F67">
        <w:rPr>
          <w:rFonts w:asciiTheme="minorHAnsi" w:hAnsiTheme="minorHAnsi" w:cs="Arial"/>
        </w:rPr>
        <w:t>Director General de ISSSTESON, y la</w:t>
      </w:r>
      <w:r w:rsidRPr="00060348">
        <w:rPr>
          <w:rFonts w:asciiTheme="minorHAnsi" w:hAnsiTheme="minorHAnsi" w:cs="Arial"/>
        </w:rPr>
        <w:t xml:space="preserve"> </w:t>
      </w:r>
      <w:r w:rsidRPr="00060348">
        <w:rPr>
          <w:rFonts w:ascii="Calibri" w:hAnsi="Calibri" w:cs="Arial"/>
        </w:rPr>
        <w:t xml:space="preserve">Lic. </w:t>
      </w:r>
      <w:r w:rsidR="00160F67">
        <w:rPr>
          <w:rFonts w:ascii="Calibri" w:hAnsi="Calibri" w:cs="Arial"/>
        </w:rPr>
        <w:t>Karina Zá</w:t>
      </w:r>
      <w:r w:rsidRPr="00060348">
        <w:rPr>
          <w:rFonts w:ascii="Calibri" w:hAnsi="Calibri" w:cs="Arial"/>
        </w:rPr>
        <w:t>rate Félix, D</w:t>
      </w:r>
      <w:r w:rsidR="004369B2">
        <w:rPr>
          <w:rFonts w:ascii="Calibri" w:hAnsi="Calibri" w:cs="Arial"/>
        </w:rPr>
        <w:t>irectora General de Dif-Sonora</w:t>
      </w:r>
      <w:r w:rsidR="00160F67">
        <w:rPr>
          <w:rFonts w:ascii="Calibri" w:hAnsi="Calibri" w:cs="Arial"/>
        </w:rPr>
        <w:t>.</w:t>
      </w:r>
    </w:p>
    <w:p w14:paraId="3F224545" w14:textId="77777777" w:rsidR="00F105CC" w:rsidRPr="00EB4335" w:rsidRDefault="00F105CC" w:rsidP="00F105CC">
      <w:pPr>
        <w:jc w:val="both"/>
        <w:rPr>
          <w:rFonts w:asciiTheme="minorHAnsi" w:hAnsiTheme="minorHAnsi" w:cs="Arial"/>
        </w:rPr>
      </w:pPr>
    </w:p>
    <w:p w14:paraId="3B702BA8" w14:textId="1206ED8E" w:rsidR="00F105CC" w:rsidRPr="00AA3482" w:rsidRDefault="00F105CC" w:rsidP="00F105CC">
      <w:pPr>
        <w:jc w:val="both"/>
        <w:rPr>
          <w:rFonts w:asciiTheme="minorHAnsi" w:hAnsiTheme="minorHAnsi" w:cs="Arial"/>
        </w:rPr>
      </w:pPr>
      <w:r w:rsidRPr="00AA3482">
        <w:rPr>
          <w:rFonts w:asciiTheme="minorHAnsi" w:hAnsiTheme="minorHAnsi" w:cs="Arial"/>
        </w:rPr>
        <w:t xml:space="preserve">La Lic. Claudia Pavlovich Arellano, Gobernadora del Estado, </w:t>
      </w:r>
      <w:r w:rsidR="00AA3482" w:rsidRPr="00AA3482">
        <w:rPr>
          <w:rFonts w:asciiTheme="minorHAnsi" w:hAnsiTheme="minorHAnsi" w:cs="Arial"/>
        </w:rPr>
        <w:t>inicia</w:t>
      </w:r>
      <w:r w:rsidRPr="00AA3482">
        <w:rPr>
          <w:rFonts w:asciiTheme="minorHAnsi" w:hAnsiTheme="minorHAnsi" w:cs="Arial"/>
        </w:rPr>
        <w:t xml:space="preserve"> la reunión con unas</w:t>
      </w:r>
      <w:r w:rsidR="003E534B" w:rsidRPr="00AA3482">
        <w:rPr>
          <w:rFonts w:asciiTheme="minorHAnsi" w:hAnsiTheme="minorHAnsi" w:cs="Arial"/>
        </w:rPr>
        <w:t xml:space="preserve"> p</w:t>
      </w:r>
      <w:r w:rsidR="00060348" w:rsidRPr="00AA3482">
        <w:rPr>
          <w:rFonts w:asciiTheme="minorHAnsi" w:hAnsiTheme="minorHAnsi" w:cs="Arial"/>
        </w:rPr>
        <w:t xml:space="preserve">alabras de bienvenida y </w:t>
      </w:r>
      <w:r w:rsidR="00AA3482" w:rsidRPr="00AA3482">
        <w:rPr>
          <w:rFonts w:asciiTheme="minorHAnsi" w:hAnsiTheme="minorHAnsi" w:cs="Arial"/>
        </w:rPr>
        <w:t>exhorta</w:t>
      </w:r>
      <w:r w:rsidR="00060348" w:rsidRPr="00AA3482">
        <w:rPr>
          <w:rFonts w:asciiTheme="minorHAnsi" w:hAnsiTheme="minorHAnsi" w:cs="Arial"/>
        </w:rPr>
        <w:t xml:space="preserve"> </w:t>
      </w:r>
      <w:r w:rsidR="003E534B" w:rsidRPr="00AA3482">
        <w:rPr>
          <w:rFonts w:asciiTheme="minorHAnsi" w:hAnsiTheme="minorHAnsi" w:cs="Arial"/>
        </w:rPr>
        <w:t xml:space="preserve">al </w:t>
      </w:r>
      <w:r w:rsidR="00060348" w:rsidRPr="00AA3482">
        <w:rPr>
          <w:rFonts w:asciiTheme="minorHAnsi" w:hAnsiTheme="minorHAnsi" w:cs="Arial"/>
        </w:rPr>
        <w:t>Gabinete</w:t>
      </w:r>
      <w:r w:rsidR="00AA3482" w:rsidRPr="00AA3482">
        <w:rPr>
          <w:rFonts w:asciiTheme="minorHAnsi" w:hAnsiTheme="minorHAnsi" w:cs="Arial"/>
        </w:rPr>
        <w:t xml:space="preserve"> a seguir trabajando </w:t>
      </w:r>
      <w:r w:rsidR="00300F3A">
        <w:rPr>
          <w:rFonts w:asciiTheme="minorHAnsi" w:hAnsiTheme="minorHAnsi" w:cs="Arial"/>
        </w:rPr>
        <w:t xml:space="preserve"> coordinada</w:t>
      </w:r>
      <w:r w:rsidRPr="00AA3482">
        <w:rPr>
          <w:rFonts w:asciiTheme="minorHAnsi" w:hAnsiTheme="minorHAnsi" w:cs="Arial"/>
        </w:rPr>
        <w:t xml:space="preserve"> y disciplina</w:t>
      </w:r>
      <w:r w:rsidR="00300F3A">
        <w:rPr>
          <w:rFonts w:asciiTheme="minorHAnsi" w:hAnsiTheme="minorHAnsi" w:cs="Arial"/>
        </w:rPr>
        <w:t>damente</w:t>
      </w:r>
      <w:r w:rsidRPr="00AA3482">
        <w:rPr>
          <w:rFonts w:asciiTheme="minorHAnsi" w:hAnsiTheme="minorHAnsi" w:cs="Arial"/>
        </w:rPr>
        <w:t xml:space="preserve">, </w:t>
      </w:r>
      <w:r w:rsidR="00060348" w:rsidRPr="00AA3482">
        <w:rPr>
          <w:rFonts w:asciiTheme="minorHAnsi" w:hAnsiTheme="minorHAnsi" w:cs="Arial"/>
        </w:rPr>
        <w:t>par</w:t>
      </w:r>
      <w:r w:rsidR="007E775E" w:rsidRPr="00AA3482">
        <w:rPr>
          <w:rFonts w:asciiTheme="minorHAnsi" w:hAnsiTheme="minorHAnsi" w:cs="Arial"/>
        </w:rPr>
        <w:t xml:space="preserve">a </w:t>
      </w:r>
      <w:r w:rsidR="0058781E" w:rsidRPr="00AA3482">
        <w:rPr>
          <w:rFonts w:asciiTheme="minorHAnsi" w:hAnsiTheme="minorHAnsi" w:cs="Arial"/>
        </w:rPr>
        <w:t xml:space="preserve">dar </w:t>
      </w:r>
      <w:r w:rsidR="00060348" w:rsidRPr="00AA3482">
        <w:rPr>
          <w:rFonts w:asciiTheme="minorHAnsi" w:hAnsiTheme="minorHAnsi" w:cs="Arial"/>
        </w:rPr>
        <w:t>los mejores resultados</w:t>
      </w:r>
      <w:r w:rsidR="0058781E" w:rsidRPr="00AA3482">
        <w:rPr>
          <w:rFonts w:asciiTheme="minorHAnsi" w:hAnsiTheme="minorHAnsi" w:cs="Arial"/>
        </w:rPr>
        <w:t xml:space="preserve"> </w:t>
      </w:r>
      <w:r w:rsidR="00AA3482" w:rsidRPr="00AA3482">
        <w:rPr>
          <w:rFonts w:asciiTheme="minorHAnsi" w:hAnsiTheme="minorHAnsi" w:cs="Arial"/>
        </w:rPr>
        <w:t>a</w:t>
      </w:r>
      <w:r w:rsidR="00060348" w:rsidRPr="00AA3482">
        <w:rPr>
          <w:rFonts w:asciiTheme="minorHAnsi" w:hAnsiTheme="minorHAnsi" w:cs="Arial"/>
        </w:rPr>
        <w:t xml:space="preserve"> los ciudadanos</w:t>
      </w:r>
      <w:r w:rsidR="00AA3482" w:rsidRPr="00AA3482">
        <w:rPr>
          <w:rFonts w:asciiTheme="minorHAnsi" w:hAnsiTheme="minorHAnsi" w:cs="Arial"/>
        </w:rPr>
        <w:t>, y, de igual forma, estar al pendiente de sus funcionarios para evitar actos de corrupción dentro del Gobierno.</w:t>
      </w:r>
    </w:p>
    <w:p w14:paraId="5F0E39EB" w14:textId="77777777" w:rsidR="00AA3482" w:rsidRPr="00AA3482" w:rsidRDefault="00AA3482" w:rsidP="00F105CC">
      <w:pPr>
        <w:jc w:val="both"/>
        <w:rPr>
          <w:rFonts w:asciiTheme="minorHAnsi" w:hAnsiTheme="minorHAnsi" w:cs="Arial"/>
        </w:rPr>
      </w:pPr>
    </w:p>
    <w:p w14:paraId="594792EA" w14:textId="62391EB4" w:rsidR="00F105CC" w:rsidRPr="00AA3482" w:rsidRDefault="00F105CC" w:rsidP="00F105CC">
      <w:pPr>
        <w:jc w:val="both"/>
        <w:rPr>
          <w:rFonts w:asciiTheme="minorHAnsi" w:hAnsiTheme="minorHAnsi" w:cs="Arial"/>
        </w:rPr>
      </w:pPr>
      <w:r w:rsidRPr="00AA3482">
        <w:rPr>
          <w:rFonts w:asciiTheme="minorHAnsi" w:hAnsiTheme="minorHAnsi" w:cs="Arial"/>
        </w:rPr>
        <w:t>Concluida su intervención</w:t>
      </w:r>
      <w:r w:rsidR="00060348" w:rsidRPr="00AA3482">
        <w:rPr>
          <w:rFonts w:asciiTheme="minorHAnsi" w:hAnsiTheme="minorHAnsi" w:cs="Arial"/>
        </w:rPr>
        <w:t>,</w:t>
      </w:r>
      <w:r w:rsidRPr="00AA3482">
        <w:rPr>
          <w:rFonts w:asciiTheme="minorHAnsi" w:hAnsiTheme="minorHAnsi" w:cs="Arial"/>
        </w:rPr>
        <w:t xml:space="preserve"> la Lic. Natalia Rivera Grijalva, Jefa de la</w:t>
      </w:r>
      <w:r w:rsidR="00060348" w:rsidRPr="00AA3482">
        <w:rPr>
          <w:rFonts w:asciiTheme="minorHAnsi" w:hAnsiTheme="minorHAnsi" w:cs="Arial"/>
        </w:rPr>
        <w:t xml:space="preserve"> Oficina del Ejecutivo Estatal, da</w:t>
      </w:r>
      <w:r w:rsidRPr="00AA3482">
        <w:rPr>
          <w:rFonts w:asciiTheme="minorHAnsi" w:hAnsiTheme="minorHAnsi" w:cs="Arial"/>
        </w:rPr>
        <w:t xml:space="preserve"> lectura al orden del día</w:t>
      </w:r>
      <w:r w:rsidR="00DD29A0" w:rsidRPr="00AA3482">
        <w:rPr>
          <w:rFonts w:asciiTheme="minorHAnsi" w:hAnsiTheme="minorHAnsi" w:cs="Arial"/>
        </w:rPr>
        <w:t>.</w:t>
      </w:r>
    </w:p>
    <w:p w14:paraId="29DBEE68" w14:textId="77777777" w:rsidR="00F105CC" w:rsidRPr="00A701CE" w:rsidRDefault="00F105CC" w:rsidP="00F105CC">
      <w:pPr>
        <w:jc w:val="both"/>
        <w:rPr>
          <w:rFonts w:asciiTheme="minorHAnsi" w:hAnsiTheme="minorHAnsi" w:cs="Arial"/>
        </w:rPr>
      </w:pPr>
    </w:p>
    <w:p w14:paraId="15ACD87C" w14:textId="7DFBEE0B" w:rsidR="00A701CE" w:rsidRPr="00A701CE" w:rsidRDefault="00A701CE" w:rsidP="00F105CC">
      <w:pPr>
        <w:jc w:val="both"/>
        <w:rPr>
          <w:rFonts w:asciiTheme="minorHAnsi" w:hAnsiTheme="minorHAnsi" w:cs="Arial"/>
        </w:rPr>
      </w:pPr>
      <w:r w:rsidRPr="00A701CE">
        <w:rPr>
          <w:rFonts w:asciiTheme="minorHAnsi" w:hAnsiTheme="minorHAnsi" w:cs="Arial"/>
        </w:rPr>
        <w:t>Como primer punto</w:t>
      </w:r>
      <w:r>
        <w:rPr>
          <w:rFonts w:asciiTheme="minorHAnsi" w:hAnsiTheme="minorHAnsi" w:cs="Arial"/>
        </w:rPr>
        <w:t xml:space="preserve">, el </w:t>
      </w:r>
      <w:r w:rsidRPr="00060348">
        <w:rPr>
          <w:rFonts w:asciiTheme="minorHAnsi" w:hAnsiTheme="minorHAnsi" w:cs="Arial"/>
        </w:rPr>
        <w:t>Ing. Julio César Corona Valenzuela, Secret</w:t>
      </w:r>
      <w:r>
        <w:rPr>
          <w:rFonts w:asciiTheme="minorHAnsi" w:hAnsiTheme="minorHAnsi" w:cs="Arial"/>
        </w:rPr>
        <w:t>ario de Agricultura, Ganadería,</w:t>
      </w:r>
      <w:r w:rsidRPr="00060348">
        <w:rPr>
          <w:rFonts w:asciiTheme="minorHAnsi" w:hAnsiTheme="minorHAnsi" w:cs="Arial"/>
        </w:rPr>
        <w:t xml:space="preserve"> Recursos Hidráulicos, Pesca y Acuacultura</w:t>
      </w:r>
      <w:r>
        <w:rPr>
          <w:rFonts w:asciiTheme="minorHAnsi" w:hAnsiTheme="minorHAnsi" w:cs="Arial"/>
        </w:rPr>
        <w:t>, hace una presentación del proyecto Totoaba Seri</w:t>
      </w:r>
      <w:r w:rsidR="007829AC">
        <w:rPr>
          <w:rFonts w:asciiTheme="minorHAnsi" w:hAnsiTheme="minorHAnsi" w:cs="Arial"/>
        </w:rPr>
        <w:t>, de la cual se impulsa su conservación mediante el repoblamiento y aprovechamiento en cautiverio, en el Centro Reproductor de Especies Marinas del Estado de Sonora.</w:t>
      </w:r>
    </w:p>
    <w:p w14:paraId="22F9D821" w14:textId="77777777" w:rsidR="00A701CE" w:rsidRPr="00A701CE" w:rsidRDefault="00A701CE" w:rsidP="00F105CC">
      <w:pPr>
        <w:jc w:val="both"/>
        <w:rPr>
          <w:rFonts w:asciiTheme="minorHAnsi" w:hAnsiTheme="minorHAnsi" w:cs="Arial"/>
        </w:rPr>
      </w:pPr>
    </w:p>
    <w:p w14:paraId="03303859" w14:textId="318D52C3" w:rsidR="002925B0" w:rsidRPr="00905902" w:rsidRDefault="00DD29A0" w:rsidP="00F105CC">
      <w:pPr>
        <w:jc w:val="both"/>
        <w:rPr>
          <w:rFonts w:asciiTheme="minorHAnsi" w:hAnsiTheme="minorHAnsi" w:cs="Arial"/>
        </w:rPr>
      </w:pPr>
      <w:r w:rsidRPr="00905902">
        <w:rPr>
          <w:rFonts w:asciiTheme="minorHAnsi" w:hAnsiTheme="minorHAnsi" w:cs="Arial"/>
        </w:rPr>
        <w:t>A continuación</w:t>
      </w:r>
      <w:r w:rsidR="00682D26" w:rsidRPr="00905902">
        <w:rPr>
          <w:rFonts w:asciiTheme="minorHAnsi" w:hAnsiTheme="minorHAnsi" w:cs="Arial"/>
        </w:rPr>
        <w:t xml:space="preserve">, </w:t>
      </w:r>
      <w:r w:rsidR="00AA3482" w:rsidRPr="00905902">
        <w:rPr>
          <w:rFonts w:asciiTheme="minorHAnsi" w:hAnsiTheme="minorHAnsi" w:cs="Arial"/>
        </w:rPr>
        <w:t xml:space="preserve">el C.P. Daniel Galindo Ruiz, Tesorero del Estado, informa de los avances </w:t>
      </w:r>
      <w:r w:rsidR="00A701CE" w:rsidRPr="00905902">
        <w:rPr>
          <w:rFonts w:asciiTheme="minorHAnsi" w:hAnsiTheme="minorHAnsi" w:cs="Arial"/>
        </w:rPr>
        <w:t>respecto al Decreto de Austeridad anunciado el día dos de enero pasado, dando cuenta de los ahorros generados, principalmente en el gasto de nómina y servicios personales.</w:t>
      </w:r>
    </w:p>
    <w:p w14:paraId="7BFC8BA4" w14:textId="77777777" w:rsidR="00871BCB" w:rsidRPr="00905902" w:rsidRDefault="00871BCB" w:rsidP="00F105CC">
      <w:pPr>
        <w:jc w:val="both"/>
        <w:rPr>
          <w:rFonts w:asciiTheme="minorHAnsi" w:hAnsiTheme="minorHAnsi" w:cs="Arial"/>
        </w:rPr>
      </w:pPr>
    </w:p>
    <w:p w14:paraId="6855D978" w14:textId="4A2E794B" w:rsidR="0027710A" w:rsidRPr="00905902" w:rsidRDefault="00871BCB" w:rsidP="00F105CC">
      <w:pPr>
        <w:jc w:val="both"/>
        <w:rPr>
          <w:rFonts w:asciiTheme="minorHAnsi" w:hAnsiTheme="minorHAnsi" w:cs="Arial"/>
        </w:rPr>
      </w:pPr>
      <w:r w:rsidRPr="00905902">
        <w:rPr>
          <w:rFonts w:asciiTheme="minorHAnsi" w:hAnsiTheme="minorHAnsi" w:cs="Arial"/>
        </w:rPr>
        <w:lastRenderedPageBreak/>
        <w:t>En otro punto del orden del día</w:t>
      </w:r>
      <w:r w:rsidR="0027710A" w:rsidRPr="00905902">
        <w:rPr>
          <w:rFonts w:asciiTheme="minorHAnsi" w:hAnsiTheme="minorHAnsi" w:cs="Arial"/>
        </w:rPr>
        <w:t xml:space="preserve">, </w:t>
      </w:r>
      <w:r w:rsidR="00905902">
        <w:rPr>
          <w:rFonts w:asciiTheme="minorHAnsi" w:hAnsiTheme="minorHAnsi" w:cs="Arial"/>
        </w:rPr>
        <w:t xml:space="preserve">el </w:t>
      </w:r>
      <w:r w:rsidR="00905902" w:rsidRPr="00060348">
        <w:rPr>
          <w:rFonts w:ascii="Calibri" w:hAnsi="Calibri" w:cs="Arial"/>
        </w:rPr>
        <w:t>Mtro. Ernesto De Lucas Hopkins, Secretario de Educación y Cultura</w:t>
      </w:r>
      <w:r w:rsidR="00905902">
        <w:rPr>
          <w:rFonts w:ascii="Calibri" w:hAnsi="Calibri" w:cs="Arial"/>
        </w:rPr>
        <w:t>, expone los retos en Educación, donde comenta que gracias al esfuerzo realizado en la materia, se logró recuperar lugares en educación básica y mantenerse en media superior, en la Evaluación PLANEA 2016, continuando el reto de mejorar aún más con respecto a la Evaluación 2017.</w:t>
      </w:r>
    </w:p>
    <w:p w14:paraId="7AAFA7C6" w14:textId="77777777" w:rsidR="00547DF2" w:rsidRPr="00905902" w:rsidRDefault="00547DF2" w:rsidP="00F105CC">
      <w:pPr>
        <w:jc w:val="both"/>
        <w:rPr>
          <w:rFonts w:asciiTheme="minorHAnsi" w:hAnsiTheme="minorHAnsi" w:cs="Arial"/>
        </w:rPr>
      </w:pPr>
    </w:p>
    <w:p w14:paraId="3FC4484C" w14:textId="2E6C384F" w:rsidR="00547DF2" w:rsidRDefault="00547DF2" w:rsidP="00F105CC">
      <w:pPr>
        <w:jc w:val="both"/>
        <w:rPr>
          <w:rFonts w:asciiTheme="minorHAnsi" w:hAnsiTheme="minorHAnsi" w:cs="Arial"/>
        </w:rPr>
      </w:pPr>
      <w:r w:rsidRPr="00905902">
        <w:rPr>
          <w:rFonts w:asciiTheme="minorHAnsi" w:hAnsiTheme="minorHAnsi" w:cs="Arial"/>
        </w:rPr>
        <w:t xml:space="preserve">Posteriormente hace uso de la voz </w:t>
      </w:r>
      <w:r w:rsidR="00905902">
        <w:rPr>
          <w:rFonts w:asciiTheme="minorHAnsi" w:hAnsiTheme="minorHAnsi" w:cs="Arial"/>
        </w:rPr>
        <w:t xml:space="preserve">el </w:t>
      </w:r>
      <w:r w:rsidR="00905902" w:rsidRPr="00060348">
        <w:rPr>
          <w:rFonts w:asciiTheme="minorHAnsi" w:hAnsiTheme="minorHAnsi" w:cs="Arial"/>
        </w:rPr>
        <w:t>Dr. Gilberto Ungson Beltrán, Secretario de Salud Pública</w:t>
      </w:r>
      <w:r w:rsidR="00905902">
        <w:rPr>
          <w:rFonts w:asciiTheme="minorHAnsi" w:hAnsiTheme="minorHAnsi" w:cs="Arial"/>
        </w:rPr>
        <w:t xml:space="preserve">, para </w:t>
      </w:r>
      <w:r w:rsidR="0036662B">
        <w:rPr>
          <w:rFonts w:asciiTheme="minorHAnsi" w:hAnsiTheme="minorHAnsi" w:cs="Arial"/>
        </w:rPr>
        <w:t>exponer</w:t>
      </w:r>
      <w:r w:rsidR="00905902">
        <w:rPr>
          <w:rFonts w:asciiTheme="minorHAnsi" w:hAnsiTheme="minorHAnsi" w:cs="Arial"/>
        </w:rPr>
        <w:t xml:space="preserve"> sobre el panorama epidemiológico</w:t>
      </w:r>
      <w:r w:rsidR="0036662B">
        <w:rPr>
          <w:rFonts w:asciiTheme="minorHAnsi" w:hAnsiTheme="minorHAnsi" w:cs="Arial"/>
        </w:rPr>
        <w:t xml:space="preserve"> de Influenza en Sonora, donde informa que si bien los casos confirmados han sido a la baja, l</w:t>
      </w:r>
      <w:r w:rsidR="0036662B" w:rsidRPr="0036662B">
        <w:rPr>
          <w:rFonts w:asciiTheme="minorHAnsi" w:hAnsiTheme="minorHAnsi" w:cs="Arial"/>
        </w:rPr>
        <w:t xml:space="preserve">a tendencia de la letalidad ha mantenido una tendencia ascendente, por lo que se </w:t>
      </w:r>
      <w:r w:rsidR="0036662B">
        <w:rPr>
          <w:rFonts w:asciiTheme="minorHAnsi" w:hAnsiTheme="minorHAnsi" w:cs="Arial"/>
        </w:rPr>
        <w:t>realizan</w:t>
      </w:r>
      <w:r w:rsidR="0036662B" w:rsidRPr="0036662B">
        <w:rPr>
          <w:rFonts w:asciiTheme="minorHAnsi" w:hAnsiTheme="minorHAnsi" w:cs="Arial"/>
        </w:rPr>
        <w:t xml:space="preserve"> esfuerzos adicionales en materia de prevención primaria</w:t>
      </w:r>
      <w:r w:rsidR="0036662B">
        <w:rPr>
          <w:rFonts w:asciiTheme="minorHAnsi" w:hAnsiTheme="minorHAnsi" w:cs="Arial"/>
        </w:rPr>
        <w:t>.</w:t>
      </w:r>
    </w:p>
    <w:p w14:paraId="75847F78" w14:textId="77777777" w:rsidR="00496442" w:rsidRDefault="00496442" w:rsidP="00F105CC">
      <w:pPr>
        <w:jc w:val="both"/>
        <w:rPr>
          <w:rFonts w:asciiTheme="minorHAnsi" w:hAnsiTheme="minorHAnsi" w:cs="Arial"/>
        </w:rPr>
      </w:pPr>
    </w:p>
    <w:p w14:paraId="771B10DB" w14:textId="69D50504" w:rsidR="00496442" w:rsidRDefault="00496442" w:rsidP="00F105CC">
      <w:pPr>
        <w:jc w:val="both"/>
        <w:rPr>
          <w:rFonts w:asciiTheme="minorHAnsi" w:hAnsiTheme="minorHAnsi" w:cs="Arial"/>
        </w:rPr>
      </w:pPr>
      <w:r>
        <w:rPr>
          <w:rFonts w:asciiTheme="minorHAnsi" w:hAnsiTheme="minorHAnsi" w:cs="Arial"/>
        </w:rPr>
        <w:t xml:space="preserve">Por otra parte, hace uso de la voz el </w:t>
      </w:r>
      <w:r w:rsidRPr="00060348">
        <w:rPr>
          <w:rFonts w:asciiTheme="minorHAnsi" w:hAnsiTheme="minorHAnsi" w:cs="Arial"/>
        </w:rPr>
        <w:t xml:space="preserve">Lic. Miguel </w:t>
      </w:r>
      <w:r>
        <w:rPr>
          <w:rFonts w:asciiTheme="minorHAnsi" w:hAnsiTheme="minorHAnsi" w:cs="Arial"/>
        </w:rPr>
        <w:t xml:space="preserve">Ernesto </w:t>
      </w:r>
      <w:r w:rsidRPr="00060348">
        <w:rPr>
          <w:rFonts w:asciiTheme="minorHAnsi" w:hAnsiTheme="minorHAnsi" w:cs="Arial"/>
        </w:rPr>
        <w:t>Pompa Corella, Secretario de Gobierno</w:t>
      </w:r>
      <w:r>
        <w:rPr>
          <w:rFonts w:asciiTheme="minorHAnsi" w:hAnsiTheme="minorHAnsi" w:cs="Arial"/>
        </w:rPr>
        <w:t>, haciendo un resumen de lo acontecido en el panorama político estatal.</w:t>
      </w:r>
    </w:p>
    <w:p w14:paraId="10B5D770" w14:textId="77777777" w:rsidR="00496442" w:rsidRDefault="00496442" w:rsidP="00F105CC">
      <w:pPr>
        <w:jc w:val="both"/>
        <w:rPr>
          <w:rFonts w:asciiTheme="minorHAnsi" w:hAnsiTheme="minorHAnsi" w:cs="Arial"/>
        </w:rPr>
      </w:pPr>
    </w:p>
    <w:p w14:paraId="7FCE7B5C" w14:textId="5A2C48B2" w:rsidR="00154E57" w:rsidRPr="00905902" w:rsidRDefault="00496442" w:rsidP="00F105CC">
      <w:pPr>
        <w:jc w:val="both"/>
        <w:rPr>
          <w:rFonts w:asciiTheme="minorHAnsi" w:hAnsiTheme="minorHAnsi" w:cs="Arial"/>
        </w:rPr>
      </w:pPr>
      <w:r>
        <w:rPr>
          <w:rFonts w:asciiTheme="minorHAnsi" w:hAnsiTheme="minorHAnsi" w:cs="Arial"/>
        </w:rPr>
        <w:t xml:space="preserve">Como último punto en el orden del día, la </w:t>
      </w:r>
      <w:r w:rsidRPr="00060348">
        <w:rPr>
          <w:rFonts w:asciiTheme="minorHAnsi" w:hAnsiTheme="minorHAnsi" w:cs="Arial"/>
        </w:rPr>
        <w:t>Lic. Natalia Rivera Grijalva, Jefa de la Oficina del Ejecutivo Estatal</w:t>
      </w:r>
      <w:r>
        <w:rPr>
          <w:rFonts w:asciiTheme="minorHAnsi" w:hAnsiTheme="minorHAnsi" w:cs="Arial"/>
        </w:rPr>
        <w:t>, expone el reporte de seguimiento a los acuerdos y correspondencia de las Dependencias.</w:t>
      </w:r>
    </w:p>
    <w:p w14:paraId="3AC69457" w14:textId="77777777" w:rsidR="00F105CC" w:rsidRPr="00905902" w:rsidRDefault="00F105CC" w:rsidP="00F105CC">
      <w:pPr>
        <w:jc w:val="both"/>
        <w:rPr>
          <w:rFonts w:ascii="Calibri" w:hAnsi="Calibri" w:cs="Arial"/>
        </w:rPr>
      </w:pPr>
    </w:p>
    <w:p w14:paraId="456AF1F1" w14:textId="6403DAF9" w:rsidR="00F105CC" w:rsidRDefault="00F105CC" w:rsidP="00F105CC">
      <w:pPr>
        <w:jc w:val="both"/>
        <w:rPr>
          <w:rFonts w:asciiTheme="minorHAnsi" w:hAnsiTheme="minorHAnsi" w:cs="Arial"/>
        </w:rPr>
      </w:pPr>
      <w:r w:rsidRPr="0014575F">
        <w:rPr>
          <w:rFonts w:asciiTheme="minorHAnsi" w:hAnsiTheme="minorHAnsi" w:cs="Arial"/>
        </w:rPr>
        <w:t>Concluidas las intervenciones</w:t>
      </w:r>
      <w:r w:rsidR="008C0097">
        <w:rPr>
          <w:rFonts w:asciiTheme="minorHAnsi" w:hAnsiTheme="minorHAnsi" w:cs="Arial"/>
        </w:rPr>
        <w:t>,</w:t>
      </w:r>
      <w:r w:rsidRPr="0014575F">
        <w:rPr>
          <w:rFonts w:asciiTheme="minorHAnsi" w:hAnsiTheme="minorHAnsi" w:cs="Arial"/>
        </w:rPr>
        <w:t xml:space="preserve"> la C. Gobernadora </w:t>
      </w:r>
      <w:r w:rsidR="008C0097">
        <w:rPr>
          <w:rFonts w:asciiTheme="minorHAnsi" w:hAnsiTheme="minorHAnsi" w:cs="Arial"/>
        </w:rPr>
        <w:t>toma la palabra</w:t>
      </w:r>
      <w:r w:rsidRPr="0014575F">
        <w:rPr>
          <w:rFonts w:asciiTheme="minorHAnsi" w:hAnsiTheme="minorHAnsi" w:cs="Arial"/>
        </w:rPr>
        <w:t xml:space="preserve"> para instruir los siguientes:</w:t>
      </w:r>
    </w:p>
    <w:p w14:paraId="32D08B6F" w14:textId="77777777" w:rsidR="00F105CC" w:rsidRDefault="00F105CC" w:rsidP="00F105CC">
      <w:pPr>
        <w:jc w:val="both"/>
        <w:rPr>
          <w:rFonts w:asciiTheme="minorHAnsi" w:hAnsiTheme="minorHAnsi" w:cs="Arial"/>
        </w:rPr>
      </w:pPr>
    </w:p>
    <w:p w14:paraId="0581F5D9" w14:textId="77777777" w:rsidR="00F105CC" w:rsidRPr="00825F74" w:rsidRDefault="00B14ACE" w:rsidP="00F105CC">
      <w:pPr>
        <w:spacing w:line="276" w:lineRule="auto"/>
        <w:jc w:val="center"/>
        <w:rPr>
          <w:rFonts w:asciiTheme="minorHAnsi" w:hAnsiTheme="minorHAnsi" w:cs="Arial"/>
          <w:b/>
        </w:rPr>
      </w:pPr>
      <w:r>
        <w:rPr>
          <w:rFonts w:asciiTheme="minorHAnsi" w:hAnsiTheme="minorHAnsi" w:cs="Arial"/>
          <w:b/>
        </w:rPr>
        <w:t xml:space="preserve">SINTESIS DE </w:t>
      </w:r>
      <w:r w:rsidR="00F105CC" w:rsidRPr="00825F74">
        <w:rPr>
          <w:rFonts w:asciiTheme="minorHAnsi" w:hAnsiTheme="minorHAnsi" w:cs="Arial"/>
          <w:b/>
        </w:rPr>
        <w:t>ACUERDOS:</w:t>
      </w:r>
    </w:p>
    <w:p w14:paraId="65C1351C" w14:textId="77777777" w:rsidR="00F105CC" w:rsidRDefault="00F105CC" w:rsidP="00F105CC">
      <w:pPr>
        <w:jc w:val="both"/>
        <w:rPr>
          <w:rFonts w:asciiTheme="minorHAnsi" w:hAnsiTheme="minorHAnsi" w:cs="Arial"/>
          <w:b/>
        </w:rPr>
      </w:pPr>
    </w:p>
    <w:p w14:paraId="02B1D74A" w14:textId="77777777" w:rsidR="004330DD" w:rsidRDefault="00CF2273" w:rsidP="00F105CC">
      <w:pPr>
        <w:jc w:val="both"/>
        <w:rPr>
          <w:rFonts w:asciiTheme="minorHAnsi" w:hAnsiTheme="minorHAnsi" w:cs="Arial"/>
        </w:rPr>
      </w:pPr>
      <w:r>
        <w:rPr>
          <w:rFonts w:asciiTheme="minorHAnsi" w:hAnsiTheme="minorHAnsi" w:cs="Arial"/>
          <w:b/>
        </w:rPr>
        <w:t>PRIMERO.-</w:t>
      </w:r>
      <w:r>
        <w:rPr>
          <w:rFonts w:asciiTheme="minorHAnsi" w:hAnsiTheme="minorHAnsi" w:cs="Arial"/>
        </w:rPr>
        <w:t xml:space="preserve"> Respecto a los avances en el seguimiento al Decreto de Austeridad, instruye al Secretario de Hacienda y Tesorero, para hacer pública la información de los ahorros generados con el mism</w:t>
      </w:r>
      <w:r w:rsidR="004330DD">
        <w:rPr>
          <w:rFonts w:asciiTheme="minorHAnsi" w:hAnsiTheme="minorHAnsi" w:cs="Arial"/>
        </w:rPr>
        <w:t>o, de tal forma que los otros Poderes y Órganos Descentralizados, se solidaricen y se sumen al mismo.</w:t>
      </w:r>
    </w:p>
    <w:p w14:paraId="4B3AB88F" w14:textId="77777777" w:rsidR="004330DD" w:rsidRDefault="004330DD" w:rsidP="00F105CC">
      <w:pPr>
        <w:jc w:val="both"/>
        <w:rPr>
          <w:rFonts w:asciiTheme="minorHAnsi" w:hAnsiTheme="minorHAnsi" w:cs="Arial"/>
        </w:rPr>
      </w:pPr>
    </w:p>
    <w:p w14:paraId="387772EC" w14:textId="2ED413EA" w:rsidR="00CF2273" w:rsidRDefault="004330DD" w:rsidP="00F105CC">
      <w:pPr>
        <w:jc w:val="both"/>
        <w:rPr>
          <w:rFonts w:asciiTheme="minorHAnsi" w:hAnsiTheme="minorHAnsi" w:cs="Arial"/>
        </w:rPr>
      </w:pPr>
      <w:r>
        <w:rPr>
          <w:rFonts w:asciiTheme="minorHAnsi" w:hAnsiTheme="minorHAnsi" w:cs="Arial"/>
          <w:b/>
        </w:rPr>
        <w:t>SEGUNDO.-</w:t>
      </w:r>
      <w:r w:rsidR="00CF2273">
        <w:rPr>
          <w:rFonts w:asciiTheme="minorHAnsi" w:hAnsiTheme="minorHAnsi" w:cs="Arial"/>
        </w:rPr>
        <w:t xml:space="preserve"> De igual forma instruye </w:t>
      </w:r>
      <w:r>
        <w:rPr>
          <w:rFonts w:asciiTheme="minorHAnsi" w:hAnsiTheme="minorHAnsi" w:cs="Arial"/>
        </w:rPr>
        <w:t xml:space="preserve">también al Secretario de Hacienda y Tesorero del Estado, para elaborar protocolos de lineamientos para efectos del redimensionamiento. </w:t>
      </w:r>
    </w:p>
    <w:p w14:paraId="3CC89F8F" w14:textId="77777777" w:rsidR="004330DD" w:rsidRDefault="004330DD" w:rsidP="00F105CC">
      <w:pPr>
        <w:jc w:val="both"/>
        <w:rPr>
          <w:rFonts w:asciiTheme="minorHAnsi" w:hAnsiTheme="minorHAnsi" w:cs="Arial"/>
        </w:rPr>
      </w:pPr>
    </w:p>
    <w:p w14:paraId="01C95ED2" w14:textId="4FC80045" w:rsidR="004330DD" w:rsidRDefault="004330DD" w:rsidP="00F105CC">
      <w:pPr>
        <w:jc w:val="both"/>
        <w:rPr>
          <w:rFonts w:asciiTheme="minorHAnsi" w:hAnsiTheme="minorHAnsi" w:cs="Arial"/>
        </w:rPr>
      </w:pPr>
      <w:r w:rsidRPr="004330DD">
        <w:rPr>
          <w:rFonts w:asciiTheme="minorHAnsi" w:hAnsiTheme="minorHAnsi" w:cs="Arial"/>
          <w:b/>
        </w:rPr>
        <w:t>TERCERO.-</w:t>
      </w:r>
      <w:r w:rsidRPr="004330DD">
        <w:rPr>
          <w:rFonts w:asciiTheme="minorHAnsi" w:hAnsiTheme="minorHAnsi" w:cs="Arial"/>
        </w:rPr>
        <w:t xml:space="preserve"> In</w:t>
      </w:r>
      <w:r>
        <w:rPr>
          <w:rFonts w:asciiTheme="minorHAnsi" w:hAnsiTheme="minorHAnsi" w:cs="Arial"/>
        </w:rPr>
        <w:t xml:space="preserve">struye al Secretario de la Contraloría General, para coordinarse de </w:t>
      </w:r>
      <w:r w:rsidR="005C4B84">
        <w:rPr>
          <w:rFonts w:asciiTheme="minorHAnsi" w:hAnsiTheme="minorHAnsi" w:cs="Arial"/>
        </w:rPr>
        <w:t xml:space="preserve">una </w:t>
      </w:r>
      <w:r>
        <w:rPr>
          <w:rFonts w:asciiTheme="minorHAnsi" w:hAnsiTheme="minorHAnsi" w:cs="Arial"/>
        </w:rPr>
        <w:t xml:space="preserve">manera periódica </w:t>
      </w:r>
      <w:r w:rsidR="005C4B84">
        <w:rPr>
          <w:rFonts w:asciiTheme="minorHAnsi" w:hAnsiTheme="minorHAnsi" w:cs="Arial"/>
        </w:rPr>
        <w:t xml:space="preserve">y permanente </w:t>
      </w:r>
      <w:r>
        <w:rPr>
          <w:rFonts w:asciiTheme="minorHAnsi" w:hAnsiTheme="minorHAnsi" w:cs="Arial"/>
        </w:rPr>
        <w:t>con los Organismos P</w:t>
      </w:r>
      <w:r w:rsidR="005C4B84">
        <w:rPr>
          <w:rFonts w:asciiTheme="minorHAnsi" w:hAnsiTheme="minorHAnsi" w:cs="Arial"/>
        </w:rPr>
        <w:t>úblicos D</w:t>
      </w:r>
      <w:r>
        <w:rPr>
          <w:rFonts w:asciiTheme="minorHAnsi" w:hAnsiTheme="minorHAnsi" w:cs="Arial"/>
        </w:rPr>
        <w:t xml:space="preserve">escentralizados, a fin de </w:t>
      </w:r>
      <w:r w:rsidR="005C4B84">
        <w:rPr>
          <w:rFonts w:asciiTheme="minorHAnsi" w:hAnsiTheme="minorHAnsi" w:cs="Arial"/>
        </w:rPr>
        <w:t>que cumplan con los mismos objetivos trazados por las Dependencias del Ejecutivo del Estado.</w:t>
      </w:r>
    </w:p>
    <w:p w14:paraId="46BF38D9" w14:textId="77777777" w:rsidR="005C4B84" w:rsidRDefault="005C4B84" w:rsidP="00F105CC">
      <w:pPr>
        <w:jc w:val="both"/>
        <w:rPr>
          <w:rFonts w:asciiTheme="minorHAnsi" w:hAnsiTheme="minorHAnsi" w:cs="Arial"/>
        </w:rPr>
      </w:pPr>
    </w:p>
    <w:p w14:paraId="30F4C6A2" w14:textId="44FC7D80" w:rsidR="005C4B84" w:rsidRDefault="005C4B84" w:rsidP="00F105CC">
      <w:pPr>
        <w:jc w:val="both"/>
        <w:rPr>
          <w:rFonts w:asciiTheme="minorHAnsi" w:hAnsiTheme="minorHAnsi" w:cs="Arial"/>
        </w:rPr>
      </w:pPr>
      <w:r>
        <w:rPr>
          <w:rFonts w:asciiTheme="minorHAnsi" w:hAnsiTheme="minorHAnsi" w:cs="Arial"/>
          <w:b/>
        </w:rPr>
        <w:t>CUARTO.-</w:t>
      </w:r>
      <w:r>
        <w:rPr>
          <w:rFonts w:asciiTheme="minorHAnsi" w:hAnsiTheme="minorHAnsi" w:cs="Arial"/>
        </w:rPr>
        <w:t xml:space="preserve"> A los Secretarios de Hacienda y de la Contraloría General, les instruye para hacer capacitaciones de</w:t>
      </w:r>
      <w:r w:rsidR="00300F3A">
        <w:rPr>
          <w:rFonts w:asciiTheme="minorHAnsi" w:hAnsiTheme="minorHAnsi" w:cs="Arial"/>
        </w:rPr>
        <w:t xml:space="preserve"> personal</w:t>
      </w:r>
      <w:r>
        <w:rPr>
          <w:rFonts w:asciiTheme="minorHAnsi" w:hAnsiTheme="minorHAnsi" w:cs="Arial"/>
        </w:rPr>
        <w:t>, con la finalidad de motivarlos para que se sientan parte de un proyecto y lo realicen con entusiasmo.</w:t>
      </w:r>
    </w:p>
    <w:p w14:paraId="190CBBBF" w14:textId="77777777" w:rsidR="00300F3A" w:rsidRPr="005C4B84" w:rsidRDefault="00300F3A" w:rsidP="00F105CC">
      <w:pPr>
        <w:jc w:val="both"/>
        <w:rPr>
          <w:rFonts w:asciiTheme="minorHAnsi" w:hAnsiTheme="minorHAnsi" w:cs="Arial"/>
        </w:rPr>
      </w:pPr>
    </w:p>
    <w:p w14:paraId="1D953EF2" w14:textId="288E078A" w:rsidR="0014575F" w:rsidRDefault="00834F6D" w:rsidP="00F105CC">
      <w:pPr>
        <w:jc w:val="both"/>
        <w:rPr>
          <w:rFonts w:asciiTheme="minorHAnsi" w:hAnsiTheme="minorHAnsi" w:cs="Arial"/>
        </w:rPr>
      </w:pPr>
      <w:r>
        <w:rPr>
          <w:rFonts w:asciiTheme="minorHAnsi" w:hAnsiTheme="minorHAnsi" w:cs="Arial"/>
          <w:b/>
        </w:rPr>
        <w:t>QUINTO</w:t>
      </w:r>
      <w:r w:rsidR="00F105CC" w:rsidRPr="00825F74">
        <w:rPr>
          <w:rFonts w:asciiTheme="minorHAnsi" w:hAnsiTheme="minorHAnsi" w:cs="Arial"/>
          <w:b/>
        </w:rPr>
        <w:t>.-</w:t>
      </w:r>
      <w:r w:rsidR="00F105CC" w:rsidRPr="00A36861">
        <w:rPr>
          <w:rFonts w:asciiTheme="minorHAnsi" w:hAnsiTheme="minorHAnsi" w:cs="Arial"/>
        </w:rPr>
        <w:t xml:space="preserve"> </w:t>
      </w:r>
      <w:r w:rsidR="000A192E">
        <w:rPr>
          <w:rFonts w:asciiTheme="minorHAnsi" w:hAnsiTheme="minorHAnsi" w:cs="Arial"/>
        </w:rPr>
        <w:t xml:space="preserve">En </w:t>
      </w:r>
      <w:r w:rsidR="007C7E19">
        <w:rPr>
          <w:rFonts w:asciiTheme="minorHAnsi" w:hAnsiTheme="minorHAnsi" w:cs="Arial"/>
        </w:rPr>
        <w:t xml:space="preserve">el caso de las observaciones a la cuenta pública, instruye para solventar </w:t>
      </w:r>
      <w:r>
        <w:rPr>
          <w:rFonts w:asciiTheme="minorHAnsi" w:hAnsiTheme="minorHAnsi" w:cs="Arial"/>
        </w:rPr>
        <w:t>las que se encuentren pendientes</w:t>
      </w:r>
      <w:r w:rsidR="007C7E19">
        <w:rPr>
          <w:rFonts w:asciiTheme="minorHAnsi" w:hAnsiTheme="minorHAnsi" w:cs="Arial"/>
        </w:rPr>
        <w:t>, y</w:t>
      </w:r>
      <w:r w:rsidR="00300F3A">
        <w:rPr>
          <w:rFonts w:asciiTheme="minorHAnsi" w:hAnsiTheme="minorHAnsi" w:cs="Arial"/>
        </w:rPr>
        <w:t>/o</w:t>
      </w:r>
      <w:r w:rsidR="007C7E19">
        <w:rPr>
          <w:rFonts w:asciiTheme="minorHAnsi" w:hAnsiTheme="minorHAnsi" w:cs="Arial"/>
        </w:rPr>
        <w:t xml:space="preserve"> presen</w:t>
      </w:r>
      <w:r>
        <w:rPr>
          <w:rFonts w:asciiTheme="minorHAnsi" w:hAnsiTheme="minorHAnsi" w:cs="Arial"/>
        </w:rPr>
        <w:t>tar la denuncia correspondiente ante la Contraloría General, Fiscalía Anticorrupción o PGR.</w:t>
      </w:r>
    </w:p>
    <w:p w14:paraId="158E06DD" w14:textId="77777777" w:rsidR="00204DF2" w:rsidRDefault="00204DF2" w:rsidP="00F105CC">
      <w:pPr>
        <w:jc w:val="both"/>
        <w:rPr>
          <w:rFonts w:asciiTheme="minorHAnsi" w:hAnsiTheme="minorHAnsi" w:cs="Arial"/>
        </w:rPr>
      </w:pPr>
    </w:p>
    <w:p w14:paraId="010A3004" w14:textId="2C87D204" w:rsidR="00834F6D" w:rsidRDefault="00834F6D" w:rsidP="00F105CC">
      <w:pPr>
        <w:jc w:val="both"/>
        <w:rPr>
          <w:rFonts w:asciiTheme="minorHAnsi" w:hAnsiTheme="minorHAnsi" w:cs="Arial"/>
        </w:rPr>
      </w:pPr>
      <w:r>
        <w:rPr>
          <w:rFonts w:asciiTheme="minorHAnsi" w:hAnsiTheme="minorHAnsi" w:cs="Arial"/>
          <w:b/>
        </w:rPr>
        <w:t>SEXTO.-</w:t>
      </w:r>
      <w:r>
        <w:rPr>
          <w:rFonts w:asciiTheme="minorHAnsi" w:hAnsiTheme="minorHAnsi" w:cs="Arial"/>
        </w:rPr>
        <w:t xml:space="preserve"> Instruye a todo el Gabinete para salir de sus oficinas y</w:t>
      </w:r>
      <w:r w:rsidR="00300F3A">
        <w:rPr>
          <w:rFonts w:asciiTheme="minorHAnsi" w:hAnsiTheme="minorHAnsi" w:cs="Arial"/>
        </w:rPr>
        <w:t xml:space="preserve"> realizar más trabajo de campo.</w:t>
      </w:r>
    </w:p>
    <w:p w14:paraId="771175C9" w14:textId="77777777" w:rsidR="00834F6D" w:rsidRDefault="00834F6D" w:rsidP="00F105CC">
      <w:pPr>
        <w:jc w:val="both"/>
        <w:rPr>
          <w:rFonts w:asciiTheme="minorHAnsi" w:hAnsiTheme="minorHAnsi" w:cs="Arial"/>
        </w:rPr>
      </w:pPr>
    </w:p>
    <w:p w14:paraId="73E09E6C" w14:textId="7A8144D1" w:rsidR="00834F6D" w:rsidRPr="00834F6D" w:rsidRDefault="00834F6D" w:rsidP="00F105CC">
      <w:pPr>
        <w:jc w:val="both"/>
        <w:rPr>
          <w:rFonts w:asciiTheme="minorHAnsi" w:hAnsiTheme="minorHAnsi" w:cs="Arial"/>
        </w:rPr>
      </w:pPr>
      <w:r>
        <w:rPr>
          <w:rFonts w:asciiTheme="minorHAnsi" w:hAnsiTheme="minorHAnsi" w:cs="Arial"/>
          <w:b/>
        </w:rPr>
        <w:t>SÉPTIMO.-</w:t>
      </w:r>
      <w:r>
        <w:rPr>
          <w:rFonts w:asciiTheme="minorHAnsi" w:hAnsiTheme="minorHAnsi" w:cs="Arial"/>
        </w:rPr>
        <w:t xml:space="preserve"> Respecto a los hechos de violencia suscitados en torno a las marchas </w:t>
      </w:r>
      <w:r w:rsidR="000A6F7C">
        <w:rPr>
          <w:rFonts w:asciiTheme="minorHAnsi" w:hAnsiTheme="minorHAnsi" w:cs="Arial"/>
        </w:rPr>
        <w:t>por el rechazo al reciente aumento de la gasolina, instruye al Secretario de Gobierno, de Seguridad Pública, Procurador General de Justicia, Jefa de la Oficina del Ejecutivo, para estar muy pendientes y generar estrategias a fin de salvaguardar la seguridad de las personas que se manifiestan de manera pacífica, ante la eventual aparición de grupos choque.</w:t>
      </w:r>
    </w:p>
    <w:p w14:paraId="0B2A7F90" w14:textId="77777777" w:rsidR="00834F6D" w:rsidRDefault="00834F6D" w:rsidP="00F105CC">
      <w:pPr>
        <w:jc w:val="both"/>
        <w:rPr>
          <w:rFonts w:asciiTheme="minorHAnsi" w:hAnsiTheme="minorHAnsi" w:cs="Arial"/>
        </w:rPr>
      </w:pPr>
    </w:p>
    <w:p w14:paraId="6E8EEE40" w14:textId="1BE24A6D" w:rsidR="00841E17" w:rsidRPr="0014575F" w:rsidRDefault="00F105CC" w:rsidP="0014575F">
      <w:pPr>
        <w:jc w:val="both"/>
        <w:rPr>
          <w:rFonts w:asciiTheme="minorHAnsi" w:hAnsiTheme="minorHAnsi" w:cs="Arial"/>
        </w:rPr>
      </w:pPr>
      <w:r w:rsidRPr="00EB4335">
        <w:rPr>
          <w:rFonts w:asciiTheme="minorHAnsi" w:hAnsiTheme="minorHAnsi" w:cs="Arial"/>
        </w:rPr>
        <w:t xml:space="preserve">La reunión se da por concluida siendo las </w:t>
      </w:r>
      <w:r w:rsidR="0014575F">
        <w:rPr>
          <w:rFonts w:asciiTheme="minorHAnsi" w:hAnsiTheme="minorHAnsi" w:cs="Arial"/>
        </w:rPr>
        <w:t>dieciséis</w:t>
      </w:r>
      <w:r w:rsidRPr="00EB4335">
        <w:rPr>
          <w:rFonts w:asciiTheme="minorHAnsi" w:hAnsiTheme="minorHAnsi" w:cs="Arial"/>
        </w:rPr>
        <w:t xml:space="preserve"> horas </w:t>
      </w:r>
      <w:r w:rsidR="00160F67">
        <w:rPr>
          <w:rFonts w:asciiTheme="minorHAnsi" w:hAnsiTheme="minorHAnsi" w:cs="Arial"/>
        </w:rPr>
        <w:t xml:space="preserve">con quince minutos </w:t>
      </w:r>
      <w:r w:rsidRPr="00EB4335">
        <w:rPr>
          <w:rFonts w:asciiTheme="minorHAnsi" w:hAnsiTheme="minorHAnsi" w:cs="Arial"/>
        </w:rPr>
        <w:t>del día de su celebración.</w:t>
      </w:r>
    </w:p>
    <w:sectPr w:rsidR="00841E17" w:rsidRPr="0014575F" w:rsidSect="00F105CC">
      <w:headerReference w:type="default" r:id="rId6"/>
      <w:footerReference w:type="default" r:id="rId7"/>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47633" w14:textId="77777777" w:rsidR="00A6053D" w:rsidRDefault="00A6053D">
      <w:r>
        <w:separator/>
      </w:r>
    </w:p>
  </w:endnote>
  <w:endnote w:type="continuationSeparator" w:id="0">
    <w:p w14:paraId="77BE7604" w14:textId="77777777" w:rsidR="00A6053D" w:rsidRDefault="00A6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3305" w14:textId="2BB98FCA" w:rsidR="003B350B" w:rsidRDefault="003B350B" w:rsidP="00F105CC">
    <w:pPr>
      <w:pStyle w:val="Piedepgina"/>
      <w:jc w:val="right"/>
      <w:rPr>
        <w:rFonts w:ascii="Arial" w:hAnsi="Arial" w:cs="Arial"/>
        <w:sz w:val="16"/>
        <w:szCs w:val="16"/>
      </w:rPr>
    </w:pPr>
    <w:r>
      <w:rPr>
        <w:rFonts w:ascii="Arial" w:hAnsi="Arial" w:cs="Arial"/>
        <w:noProof/>
        <w:sz w:val="16"/>
        <w:szCs w:val="16"/>
      </w:rPr>
      <w:drawing>
        <wp:anchor distT="0" distB="0" distL="114300" distR="114300" simplePos="0" relativeHeight="251661312" behindDoc="1" locked="0" layoutInCell="1" allowOverlap="1" wp14:anchorId="2C40E440" wp14:editId="50812EE9">
          <wp:simplePos x="0" y="0"/>
          <wp:positionH relativeFrom="column">
            <wp:posOffset>2471420</wp:posOffset>
          </wp:positionH>
          <wp:positionV relativeFrom="paragraph">
            <wp:posOffset>-43815</wp:posOffset>
          </wp:positionV>
          <wp:extent cx="1028700" cy="266700"/>
          <wp:effectExtent l="19050" t="0" r="0" b="0"/>
          <wp:wrapNone/>
          <wp:docPr id="5" name="Imagen 3" descr="LOGOS CU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CURVA"/>
                  <pic:cNvPicPr>
                    <a:picLocks noChangeAspect="1" noChangeArrowheads="1"/>
                  </pic:cNvPicPr>
                </pic:nvPicPr>
                <pic:blipFill>
                  <a:blip r:embed="rId1"/>
                  <a:srcRect/>
                  <a:stretch>
                    <a:fillRect/>
                  </a:stretch>
                </pic:blipFill>
                <pic:spPr bwMode="auto">
                  <a:xfrm>
                    <a:off x="0" y="0"/>
                    <a:ext cx="1028700" cy="266700"/>
                  </a:xfrm>
                  <a:prstGeom prst="rect">
                    <a:avLst/>
                  </a:prstGeom>
                  <a:noFill/>
                </pic:spPr>
              </pic:pic>
            </a:graphicData>
          </a:graphic>
        </wp:anchor>
      </w:drawing>
    </w:r>
    <w:r w:rsidR="000D3866">
      <w:rPr>
        <w:rFonts w:ascii="Arial" w:hAnsi="Arial" w:cs="Arial"/>
        <w:noProof/>
        <w:sz w:val="16"/>
        <w:szCs w:val="16"/>
      </w:rPr>
      <mc:AlternateContent>
        <mc:Choice Requires="wps">
          <w:drawing>
            <wp:anchor distT="0" distB="0" distL="114300" distR="114300" simplePos="0" relativeHeight="251658240" behindDoc="0" locked="0" layoutInCell="1" allowOverlap="1" wp14:anchorId="06F17B50" wp14:editId="730541C8">
              <wp:simplePos x="0" y="0"/>
              <wp:positionH relativeFrom="column">
                <wp:posOffset>4888230</wp:posOffset>
              </wp:positionH>
              <wp:positionV relativeFrom="paragraph">
                <wp:posOffset>-253365</wp:posOffset>
              </wp:positionV>
              <wp:extent cx="1564640" cy="210820"/>
              <wp:effectExtent l="1905" t="381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sz w:val="16"/>
                              <w:szCs w:val="16"/>
                              <w:lang w:val="es-ES"/>
                            </w:rPr>
                            <w:id w:val="250395305"/>
                            <w:docPartObj>
                              <w:docPartGallery w:val="Page Numbers (Top of Page)"/>
                              <w:docPartUnique/>
                            </w:docPartObj>
                          </w:sdtPr>
                          <w:sdtEndPr/>
                          <w:sdtContent>
                            <w:p w14:paraId="7914574B" w14:textId="77777777" w:rsidR="003B350B" w:rsidRPr="003E4AC1" w:rsidRDefault="003B350B" w:rsidP="00F105CC">
                              <w:pPr>
                                <w:jc w:val="right"/>
                                <w:rPr>
                                  <w:rFonts w:asciiTheme="minorHAnsi" w:hAnsiTheme="minorHAnsi"/>
                                  <w:sz w:val="16"/>
                                  <w:szCs w:val="16"/>
                                  <w:lang w:val="es-ES"/>
                                </w:rPr>
                              </w:pPr>
                              <w:r w:rsidRPr="003E4AC1">
                                <w:rPr>
                                  <w:rFonts w:asciiTheme="minorHAnsi" w:hAnsiTheme="minorHAnsi"/>
                                  <w:sz w:val="16"/>
                                  <w:szCs w:val="16"/>
                                  <w:lang w:val="es-ES"/>
                                </w:rPr>
                                <w:t xml:space="preserve">Página </w:t>
                              </w:r>
                              <w:r w:rsidRPr="003E4AC1">
                                <w:rPr>
                                  <w:rFonts w:asciiTheme="minorHAnsi" w:hAnsiTheme="minorHAnsi"/>
                                  <w:sz w:val="16"/>
                                  <w:szCs w:val="16"/>
                                  <w:lang w:val="es-ES"/>
                                </w:rPr>
                                <w:fldChar w:fldCharType="begin"/>
                              </w:r>
                              <w:r w:rsidRPr="003E4AC1">
                                <w:rPr>
                                  <w:rFonts w:asciiTheme="minorHAnsi" w:hAnsiTheme="minorHAnsi"/>
                                  <w:sz w:val="16"/>
                                  <w:szCs w:val="16"/>
                                  <w:lang w:val="es-ES"/>
                                </w:rPr>
                                <w:instrText xml:space="preserve"> PAGE </w:instrText>
                              </w:r>
                              <w:r w:rsidRPr="003E4AC1">
                                <w:rPr>
                                  <w:rFonts w:asciiTheme="minorHAnsi" w:hAnsiTheme="minorHAnsi"/>
                                  <w:sz w:val="16"/>
                                  <w:szCs w:val="16"/>
                                  <w:lang w:val="es-ES"/>
                                </w:rPr>
                                <w:fldChar w:fldCharType="separate"/>
                              </w:r>
                              <w:r w:rsidR="000D3866">
                                <w:rPr>
                                  <w:rFonts w:asciiTheme="minorHAnsi" w:hAnsiTheme="minorHAnsi"/>
                                  <w:noProof/>
                                  <w:sz w:val="16"/>
                                  <w:szCs w:val="16"/>
                                  <w:lang w:val="es-ES"/>
                                </w:rPr>
                                <w:t>1</w:t>
                              </w:r>
                              <w:r w:rsidRPr="003E4AC1">
                                <w:rPr>
                                  <w:rFonts w:asciiTheme="minorHAnsi" w:hAnsiTheme="minorHAnsi"/>
                                  <w:sz w:val="16"/>
                                  <w:szCs w:val="16"/>
                                  <w:lang w:val="es-ES"/>
                                </w:rPr>
                                <w:fldChar w:fldCharType="end"/>
                              </w:r>
                              <w:r w:rsidRPr="003E4AC1">
                                <w:rPr>
                                  <w:rFonts w:asciiTheme="minorHAnsi" w:hAnsiTheme="minorHAnsi"/>
                                  <w:sz w:val="16"/>
                                  <w:szCs w:val="16"/>
                                  <w:lang w:val="es-ES"/>
                                </w:rPr>
                                <w:t xml:space="preserve"> de </w:t>
                              </w:r>
                              <w:r w:rsidRPr="003E4AC1">
                                <w:rPr>
                                  <w:rFonts w:asciiTheme="minorHAnsi" w:hAnsiTheme="minorHAnsi"/>
                                  <w:sz w:val="16"/>
                                  <w:szCs w:val="16"/>
                                  <w:lang w:val="es-ES"/>
                                </w:rPr>
                                <w:fldChar w:fldCharType="begin"/>
                              </w:r>
                              <w:r w:rsidRPr="003E4AC1">
                                <w:rPr>
                                  <w:rFonts w:asciiTheme="minorHAnsi" w:hAnsiTheme="minorHAnsi"/>
                                  <w:sz w:val="16"/>
                                  <w:szCs w:val="16"/>
                                  <w:lang w:val="es-ES"/>
                                </w:rPr>
                                <w:instrText xml:space="preserve"> NUMPAGES  </w:instrText>
                              </w:r>
                              <w:r w:rsidRPr="003E4AC1">
                                <w:rPr>
                                  <w:rFonts w:asciiTheme="minorHAnsi" w:hAnsiTheme="minorHAnsi"/>
                                  <w:sz w:val="16"/>
                                  <w:szCs w:val="16"/>
                                  <w:lang w:val="es-ES"/>
                                </w:rPr>
                                <w:fldChar w:fldCharType="separate"/>
                              </w:r>
                              <w:r w:rsidR="000D3866">
                                <w:rPr>
                                  <w:rFonts w:asciiTheme="minorHAnsi" w:hAnsiTheme="minorHAnsi"/>
                                  <w:noProof/>
                                  <w:sz w:val="16"/>
                                  <w:szCs w:val="16"/>
                                  <w:lang w:val="es-ES"/>
                                </w:rPr>
                                <w:t>3</w:t>
                              </w:r>
                              <w:r w:rsidRPr="003E4AC1">
                                <w:rPr>
                                  <w:rFonts w:asciiTheme="minorHAnsi" w:hAnsiTheme="minorHAnsi"/>
                                  <w:sz w:val="16"/>
                                  <w:szCs w:val="16"/>
                                  <w:lang w:val="es-ES"/>
                                </w:rPr>
                                <w:fldChar w:fldCharType="end"/>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F17B50" id="_x0000_t202" coordsize="21600,21600" o:spt="202" path="m,l,21600r21600,l21600,xe">
              <v:stroke joinstyle="miter"/>
              <v:path gradientshapeok="t" o:connecttype="rect"/>
            </v:shapetype>
            <v:shape id="Text Box 1" o:spid="_x0000_s1026" type="#_x0000_t202" style="position:absolute;left:0;text-align:left;margin-left:384.9pt;margin-top:-19.95pt;width:123.2pt;height:16.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U6sw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" filled="f" stroked="f">
              <v:textbox style="mso-fit-shape-to-text:t">
                <w:txbxContent>
                  <w:sdt>
                    <w:sdtPr>
                      <w:rPr>
                        <w:rFonts w:asciiTheme="minorHAnsi" w:hAnsiTheme="minorHAnsi"/>
                        <w:sz w:val="16"/>
                        <w:szCs w:val="16"/>
                        <w:lang w:val="es-ES"/>
                      </w:rPr>
                      <w:id w:val="250395305"/>
                      <w:docPartObj>
                        <w:docPartGallery w:val="Page Numbers (Top of Page)"/>
                        <w:docPartUnique/>
                      </w:docPartObj>
                    </w:sdtPr>
                    <w:sdtEndPr/>
                    <w:sdtContent>
                      <w:p w14:paraId="7914574B" w14:textId="77777777" w:rsidR="003B350B" w:rsidRPr="003E4AC1" w:rsidRDefault="003B350B" w:rsidP="00F105CC">
                        <w:pPr>
                          <w:jc w:val="right"/>
                          <w:rPr>
                            <w:rFonts w:asciiTheme="minorHAnsi" w:hAnsiTheme="minorHAnsi"/>
                            <w:sz w:val="16"/>
                            <w:szCs w:val="16"/>
                            <w:lang w:val="es-ES"/>
                          </w:rPr>
                        </w:pPr>
                        <w:r w:rsidRPr="003E4AC1">
                          <w:rPr>
                            <w:rFonts w:asciiTheme="minorHAnsi" w:hAnsiTheme="minorHAnsi"/>
                            <w:sz w:val="16"/>
                            <w:szCs w:val="16"/>
                            <w:lang w:val="es-ES"/>
                          </w:rPr>
                          <w:t xml:space="preserve">Página </w:t>
                        </w:r>
                        <w:r w:rsidRPr="003E4AC1">
                          <w:rPr>
                            <w:rFonts w:asciiTheme="minorHAnsi" w:hAnsiTheme="minorHAnsi"/>
                            <w:sz w:val="16"/>
                            <w:szCs w:val="16"/>
                            <w:lang w:val="es-ES"/>
                          </w:rPr>
                          <w:fldChar w:fldCharType="begin"/>
                        </w:r>
                        <w:r w:rsidRPr="003E4AC1">
                          <w:rPr>
                            <w:rFonts w:asciiTheme="minorHAnsi" w:hAnsiTheme="minorHAnsi"/>
                            <w:sz w:val="16"/>
                            <w:szCs w:val="16"/>
                            <w:lang w:val="es-ES"/>
                          </w:rPr>
                          <w:instrText xml:space="preserve"> PAGE </w:instrText>
                        </w:r>
                        <w:r w:rsidRPr="003E4AC1">
                          <w:rPr>
                            <w:rFonts w:asciiTheme="minorHAnsi" w:hAnsiTheme="minorHAnsi"/>
                            <w:sz w:val="16"/>
                            <w:szCs w:val="16"/>
                            <w:lang w:val="es-ES"/>
                          </w:rPr>
                          <w:fldChar w:fldCharType="separate"/>
                        </w:r>
                        <w:r w:rsidR="000D3866">
                          <w:rPr>
                            <w:rFonts w:asciiTheme="minorHAnsi" w:hAnsiTheme="minorHAnsi"/>
                            <w:noProof/>
                            <w:sz w:val="16"/>
                            <w:szCs w:val="16"/>
                            <w:lang w:val="es-ES"/>
                          </w:rPr>
                          <w:t>1</w:t>
                        </w:r>
                        <w:r w:rsidRPr="003E4AC1">
                          <w:rPr>
                            <w:rFonts w:asciiTheme="minorHAnsi" w:hAnsiTheme="minorHAnsi"/>
                            <w:sz w:val="16"/>
                            <w:szCs w:val="16"/>
                            <w:lang w:val="es-ES"/>
                          </w:rPr>
                          <w:fldChar w:fldCharType="end"/>
                        </w:r>
                        <w:r w:rsidRPr="003E4AC1">
                          <w:rPr>
                            <w:rFonts w:asciiTheme="minorHAnsi" w:hAnsiTheme="minorHAnsi"/>
                            <w:sz w:val="16"/>
                            <w:szCs w:val="16"/>
                            <w:lang w:val="es-ES"/>
                          </w:rPr>
                          <w:t xml:space="preserve"> de </w:t>
                        </w:r>
                        <w:r w:rsidRPr="003E4AC1">
                          <w:rPr>
                            <w:rFonts w:asciiTheme="minorHAnsi" w:hAnsiTheme="minorHAnsi"/>
                            <w:sz w:val="16"/>
                            <w:szCs w:val="16"/>
                            <w:lang w:val="es-ES"/>
                          </w:rPr>
                          <w:fldChar w:fldCharType="begin"/>
                        </w:r>
                        <w:r w:rsidRPr="003E4AC1">
                          <w:rPr>
                            <w:rFonts w:asciiTheme="minorHAnsi" w:hAnsiTheme="minorHAnsi"/>
                            <w:sz w:val="16"/>
                            <w:szCs w:val="16"/>
                            <w:lang w:val="es-ES"/>
                          </w:rPr>
                          <w:instrText xml:space="preserve"> NUMPAGES  </w:instrText>
                        </w:r>
                        <w:r w:rsidRPr="003E4AC1">
                          <w:rPr>
                            <w:rFonts w:asciiTheme="minorHAnsi" w:hAnsiTheme="minorHAnsi"/>
                            <w:sz w:val="16"/>
                            <w:szCs w:val="16"/>
                            <w:lang w:val="es-ES"/>
                          </w:rPr>
                          <w:fldChar w:fldCharType="separate"/>
                        </w:r>
                        <w:r w:rsidR="000D3866">
                          <w:rPr>
                            <w:rFonts w:asciiTheme="minorHAnsi" w:hAnsiTheme="minorHAnsi"/>
                            <w:noProof/>
                            <w:sz w:val="16"/>
                            <w:szCs w:val="16"/>
                            <w:lang w:val="es-ES"/>
                          </w:rPr>
                          <w:t>3</w:t>
                        </w:r>
                        <w:r w:rsidRPr="003E4AC1">
                          <w:rPr>
                            <w:rFonts w:asciiTheme="minorHAnsi" w:hAnsiTheme="minorHAnsi"/>
                            <w:sz w:val="16"/>
                            <w:szCs w:val="16"/>
                            <w:lang w:val="es-ES"/>
                          </w:rPr>
                          <w:fldChar w:fldCharType="end"/>
                        </w:r>
                      </w:p>
                    </w:sdtContent>
                  </w:sdt>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C2625" w14:textId="77777777" w:rsidR="00A6053D" w:rsidRDefault="00A6053D">
      <w:r>
        <w:separator/>
      </w:r>
    </w:p>
  </w:footnote>
  <w:footnote w:type="continuationSeparator" w:id="0">
    <w:p w14:paraId="3EE60DF8" w14:textId="77777777" w:rsidR="00A6053D" w:rsidRDefault="00A60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6FF4A" w14:textId="77777777" w:rsidR="003B350B" w:rsidRDefault="003B350B">
    <w:pPr>
      <w:jc w:val="center"/>
      <w:rPr>
        <w:rFonts w:ascii="Arial Black" w:hAnsi="Arial Black" w:cs="Arial Black"/>
      </w:rPr>
    </w:pPr>
    <w:r>
      <w:rPr>
        <w:rFonts w:ascii="Arial Black" w:hAnsi="Arial Black" w:cs="Arial Black"/>
        <w:noProof/>
      </w:rPr>
      <w:drawing>
        <wp:anchor distT="0" distB="0" distL="114300" distR="114300" simplePos="0" relativeHeight="251659264" behindDoc="1" locked="0" layoutInCell="1" allowOverlap="1" wp14:anchorId="658904E2" wp14:editId="548D456A">
          <wp:simplePos x="0" y="0"/>
          <wp:positionH relativeFrom="column">
            <wp:posOffset>2813719</wp:posOffset>
          </wp:positionH>
          <wp:positionV relativeFrom="paragraph">
            <wp:posOffset>-52148</wp:posOffset>
          </wp:positionV>
          <wp:extent cx="1647979" cy="605754"/>
          <wp:effectExtent l="19050" t="0" r="9371" b="0"/>
          <wp:wrapNone/>
          <wp:docPr id="1"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1"/>
                  <a:srcRect l="10796" t="12363" r="70833" b="69926"/>
                  <a:stretch>
                    <a:fillRect/>
                  </a:stretch>
                </pic:blipFill>
                <pic:spPr bwMode="auto">
                  <a:xfrm>
                    <a:off x="0" y="0"/>
                    <a:ext cx="1647979" cy="605754"/>
                  </a:xfrm>
                  <a:prstGeom prst="rect">
                    <a:avLst/>
                  </a:prstGeom>
                  <a:noFill/>
                  <a:ln w="9525">
                    <a:noFill/>
                    <a:miter lim="800000"/>
                    <a:headEnd/>
                    <a:tailEnd/>
                  </a:ln>
                </pic:spPr>
              </pic:pic>
            </a:graphicData>
          </a:graphic>
        </wp:anchor>
      </w:drawing>
    </w:r>
    <w:r>
      <w:rPr>
        <w:rFonts w:ascii="Arial Black" w:hAnsi="Arial Black" w:cs="Arial Black"/>
        <w:noProof/>
      </w:rPr>
      <w:drawing>
        <wp:anchor distT="0" distB="0" distL="114300" distR="114300" simplePos="0" relativeHeight="251660288" behindDoc="1" locked="0" layoutInCell="1" allowOverlap="1" wp14:anchorId="4AACE240" wp14:editId="65709CEC">
          <wp:simplePos x="0" y="0"/>
          <wp:positionH relativeFrom="column">
            <wp:posOffset>1375437</wp:posOffset>
          </wp:positionH>
          <wp:positionV relativeFrom="paragraph">
            <wp:posOffset>-22198</wp:posOffset>
          </wp:positionV>
          <wp:extent cx="1551116" cy="544749"/>
          <wp:effectExtent l="19050" t="0" r="0" b="0"/>
          <wp:wrapNone/>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2"/>
                  <a:srcRect t="2" r="51578" b="-5309"/>
                  <a:stretch>
                    <a:fillRect/>
                  </a:stretch>
                </pic:blipFill>
                <pic:spPr bwMode="auto">
                  <a:xfrm>
                    <a:off x="0" y="0"/>
                    <a:ext cx="1551116" cy="544749"/>
                  </a:xfrm>
                  <a:prstGeom prst="rect">
                    <a:avLst/>
                  </a:prstGeom>
                  <a:noFill/>
                  <a:ln w="9525">
                    <a:noFill/>
                    <a:miter lim="800000"/>
                    <a:headEnd/>
                    <a:tailEnd/>
                  </a:ln>
                </pic:spPr>
              </pic:pic>
            </a:graphicData>
          </a:graphic>
        </wp:anchor>
      </w:drawing>
    </w:r>
  </w:p>
  <w:p w14:paraId="308CA568" w14:textId="77777777" w:rsidR="003B350B" w:rsidRDefault="003B350B" w:rsidP="00F105CC">
    <w:pPr>
      <w:rPr>
        <w:rFonts w:ascii="Arial Black" w:hAnsi="Arial Black" w:cs="Arial Black"/>
      </w:rPr>
    </w:pPr>
  </w:p>
  <w:p w14:paraId="1EB2536F" w14:textId="77777777" w:rsidR="003B350B" w:rsidRDefault="003B350B" w:rsidP="00F105CC">
    <w:pPr>
      <w:rPr>
        <w:rFonts w:ascii="Arial Black" w:hAnsi="Arial Black" w:cs="Arial Black"/>
      </w:rPr>
    </w:pPr>
  </w:p>
  <w:p w14:paraId="3A379C32" w14:textId="77777777" w:rsidR="003B350B" w:rsidRDefault="003B350B" w:rsidP="00F105CC">
    <w:pPr>
      <w:rPr>
        <w:rFonts w:ascii="Arial Black" w:hAnsi="Arial Black" w:cs="Arial Blac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CC"/>
    <w:rsid w:val="00060348"/>
    <w:rsid w:val="00063044"/>
    <w:rsid w:val="00072EDF"/>
    <w:rsid w:val="000A12AB"/>
    <w:rsid w:val="000A192E"/>
    <w:rsid w:val="000A6F7C"/>
    <w:rsid w:val="000D3866"/>
    <w:rsid w:val="000F010A"/>
    <w:rsid w:val="0014575F"/>
    <w:rsid w:val="00154E57"/>
    <w:rsid w:val="00160F67"/>
    <w:rsid w:val="001A30DA"/>
    <w:rsid w:val="00204DF2"/>
    <w:rsid w:val="002202FF"/>
    <w:rsid w:val="0027710A"/>
    <w:rsid w:val="002925B0"/>
    <w:rsid w:val="002D096B"/>
    <w:rsid w:val="00300F3A"/>
    <w:rsid w:val="00317F6A"/>
    <w:rsid w:val="0036662B"/>
    <w:rsid w:val="00367A52"/>
    <w:rsid w:val="003B350B"/>
    <w:rsid w:val="003C6ECF"/>
    <w:rsid w:val="003E534B"/>
    <w:rsid w:val="003E6F6E"/>
    <w:rsid w:val="004330DD"/>
    <w:rsid w:val="004369B2"/>
    <w:rsid w:val="00464692"/>
    <w:rsid w:val="00496442"/>
    <w:rsid w:val="004B4272"/>
    <w:rsid w:val="004B69FB"/>
    <w:rsid w:val="00510ED2"/>
    <w:rsid w:val="00547DF2"/>
    <w:rsid w:val="0055355F"/>
    <w:rsid w:val="0058781E"/>
    <w:rsid w:val="005A3986"/>
    <w:rsid w:val="005C4B84"/>
    <w:rsid w:val="00682D26"/>
    <w:rsid w:val="0069053A"/>
    <w:rsid w:val="006F2DC3"/>
    <w:rsid w:val="00747190"/>
    <w:rsid w:val="00753A24"/>
    <w:rsid w:val="00776BDD"/>
    <w:rsid w:val="007829AC"/>
    <w:rsid w:val="00797FC1"/>
    <w:rsid w:val="007C7E19"/>
    <w:rsid w:val="007E775E"/>
    <w:rsid w:val="0080160C"/>
    <w:rsid w:val="00834F6D"/>
    <w:rsid w:val="00841E17"/>
    <w:rsid w:val="00871BCB"/>
    <w:rsid w:val="008C0097"/>
    <w:rsid w:val="00905902"/>
    <w:rsid w:val="00941456"/>
    <w:rsid w:val="009423F4"/>
    <w:rsid w:val="009F423A"/>
    <w:rsid w:val="009F7880"/>
    <w:rsid w:val="00A046F6"/>
    <w:rsid w:val="00A05F62"/>
    <w:rsid w:val="00A2385F"/>
    <w:rsid w:val="00A472B9"/>
    <w:rsid w:val="00A6053D"/>
    <w:rsid w:val="00A701CE"/>
    <w:rsid w:val="00AA3482"/>
    <w:rsid w:val="00AF2690"/>
    <w:rsid w:val="00B14ACE"/>
    <w:rsid w:val="00C13826"/>
    <w:rsid w:val="00C223C9"/>
    <w:rsid w:val="00C47A1D"/>
    <w:rsid w:val="00C82276"/>
    <w:rsid w:val="00CE56D9"/>
    <w:rsid w:val="00CF2273"/>
    <w:rsid w:val="00D01A8A"/>
    <w:rsid w:val="00D417D8"/>
    <w:rsid w:val="00D51DF2"/>
    <w:rsid w:val="00D6508C"/>
    <w:rsid w:val="00D67D82"/>
    <w:rsid w:val="00D96214"/>
    <w:rsid w:val="00DD29A0"/>
    <w:rsid w:val="00E54FAF"/>
    <w:rsid w:val="00E857FF"/>
    <w:rsid w:val="00E93410"/>
    <w:rsid w:val="00F105CC"/>
    <w:rsid w:val="00F75518"/>
    <w:rsid w:val="00FB6BA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A49C5"/>
  <w14:defaultImageDpi w14:val="300"/>
  <w15:docId w15:val="{91B6A7EF-FA4D-4EC6-B2CE-5F20CAF1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5CC"/>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105CC"/>
    <w:pPr>
      <w:tabs>
        <w:tab w:val="center" w:pos="4252"/>
        <w:tab w:val="right" w:pos="8504"/>
      </w:tabs>
    </w:pPr>
  </w:style>
  <w:style w:type="character" w:customStyle="1" w:styleId="PiedepginaCar">
    <w:name w:val="Pie de página Car"/>
    <w:basedOn w:val="Fuentedeprrafopredeter"/>
    <w:link w:val="Piedepgina"/>
    <w:uiPriority w:val="99"/>
    <w:rsid w:val="00F105CC"/>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B14AC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14ACE"/>
    <w:rPr>
      <w:rFonts w:ascii="Lucida Grande" w:eastAsia="Times New Roman" w:hAnsi="Lucida Grande" w:cs="Times New Roman"/>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Tadeo Ramirez Valdez</dc:creator>
  <cp:keywords/>
  <dc:description/>
  <cp:lastModifiedBy>Evotec</cp:lastModifiedBy>
  <cp:revision>2</cp:revision>
  <cp:lastPrinted>2017-02-08T18:32:00Z</cp:lastPrinted>
  <dcterms:created xsi:type="dcterms:W3CDTF">2017-02-23T23:48:00Z</dcterms:created>
  <dcterms:modified xsi:type="dcterms:W3CDTF">2017-02-23T23:48:00Z</dcterms:modified>
</cp:coreProperties>
</file>