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85" w:rsidRPr="00544544" w:rsidRDefault="00661F85" w:rsidP="00661F85">
      <w:pPr>
        <w:spacing w:after="0"/>
      </w:pPr>
      <w:r>
        <w:rPr>
          <w:b/>
        </w:rPr>
        <w:t xml:space="preserve">PUESTO FUNCIONAL:  </w:t>
      </w:r>
      <w:r>
        <w:t>SECRETARIA PARTICULAR</w:t>
      </w:r>
    </w:p>
    <w:p w:rsidR="00661F85" w:rsidRDefault="00661F85" w:rsidP="00661F85">
      <w:pPr>
        <w:spacing w:after="0"/>
      </w:pPr>
      <w:r w:rsidRPr="00BE719B">
        <w:rPr>
          <w:b/>
        </w:rPr>
        <w:t>NOMBRE</w:t>
      </w:r>
      <w:r>
        <w:t>: MARIEL GUADALUPE MACIAS GAXIOLA</w:t>
      </w:r>
    </w:p>
    <w:p w:rsidR="00661F85" w:rsidRDefault="00661F85" w:rsidP="00661F85">
      <w:pPr>
        <w:spacing w:after="0"/>
      </w:pPr>
      <w:r w:rsidRPr="00BE719B">
        <w:rPr>
          <w:b/>
        </w:rPr>
        <w:t xml:space="preserve">GRADO DE ESCOLARIDAD: </w:t>
      </w:r>
      <w:r>
        <w:rPr>
          <w:b/>
        </w:rPr>
        <w:t xml:space="preserve"> </w:t>
      </w:r>
      <w:r>
        <w:t xml:space="preserve">LICENCIATURA ADMINISTRACIÓN DE EMPRESAS. </w:t>
      </w:r>
    </w:p>
    <w:p w:rsidR="00661F85" w:rsidRDefault="00661F85" w:rsidP="00661F85">
      <w:pPr>
        <w:spacing w:after="0"/>
        <w:rPr>
          <w:b/>
        </w:rPr>
      </w:pPr>
      <w:r>
        <w:rPr>
          <w:b/>
        </w:rPr>
        <w:t xml:space="preserve">EXPERIENCIA LABORAL: </w:t>
      </w:r>
    </w:p>
    <w:p w:rsidR="00661F85" w:rsidRDefault="00661F85" w:rsidP="00661F85">
      <w:pPr>
        <w:spacing w:after="0"/>
      </w:pPr>
      <w:r>
        <w:t xml:space="preserve">EDUCACIÓN: 2010-2014. UNIVERSIDAD TECMILENIO; JUNIO 2013- DICIEMBRE 2013. UNIVERSITY OF ARIZONA; TUCSON, ARIZONA. </w:t>
      </w:r>
    </w:p>
    <w:p w:rsidR="00661F85" w:rsidRDefault="00661F85" w:rsidP="00661F85">
      <w:pPr>
        <w:spacing w:after="0"/>
      </w:pPr>
      <w:r>
        <w:t>CESL (CENTER FOR ENGLISH AS A SECOND LANGUAGE).</w:t>
      </w:r>
    </w:p>
    <w:p w:rsidR="00661F85" w:rsidRDefault="00661F85" w:rsidP="00661F85">
      <w:pPr>
        <w:spacing w:after="0"/>
      </w:pPr>
      <w:r>
        <w:t>EXPERIENCIA PROFESIONAL:</w:t>
      </w:r>
    </w:p>
    <w:p w:rsidR="00661F85" w:rsidRDefault="00661F85" w:rsidP="00661F85">
      <w:pPr>
        <w:spacing w:after="0"/>
      </w:pPr>
      <w:r>
        <w:t>2010-2013. GRUPO FACERE, ASISTENTE ADMINISTRATIVO, RECURSOS HUMANOS, CERTIFICACIONES RELIZADAS:</w:t>
      </w:r>
    </w:p>
    <w:p w:rsidR="00661F85" w:rsidRDefault="00661F85" w:rsidP="00661F85">
      <w:pPr>
        <w:spacing w:after="0"/>
      </w:pPr>
      <w:r>
        <w:t xml:space="preserve">TOEIC (TEST OF ENGLISH FOR INTERNATIONAL COMMUNICATION); HERMOSILLO, SONORA. </w:t>
      </w:r>
    </w:p>
    <w:p w:rsidR="00661F85" w:rsidRDefault="00661F85" w:rsidP="00661F85">
      <w:pPr>
        <w:spacing w:after="0"/>
      </w:pPr>
      <w:r>
        <w:t xml:space="preserve">ADMINISTRACIÓN DE PROYECTOS (BASADO EN LAS MEJORES PRÁCTICAS DEL PMBOK); HERMOSILLO SONORA. </w:t>
      </w:r>
    </w:p>
    <w:p w:rsidR="00661F85" w:rsidRDefault="00661F85" w:rsidP="00661F85">
      <w:pPr>
        <w:spacing w:after="0"/>
      </w:pPr>
      <w:r>
        <w:t xml:space="preserve">THE CERTIFICATION OF CSCM (CERTIFIED SUPPLY CHAIN MANAGER); HERMOSILLO, SONORA. </w:t>
      </w:r>
    </w:p>
    <w:p w:rsidR="00661F85" w:rsidRDefault="00661F85" w:rsidP="00661F85">
      <w:pPr>
        <w:spacing w:after="0"/>
      </w:pPr>
      <w:r>
        <w:t>YELLOW BELT, SIX SIGMA; HERMOSILLO, SONORA.</w:t>
      </w:r>
    </w:p>
    <w:p w:rsidR="00B2694A" w:rsidRDefault="00B2694A">
      <w:bookmarkStart w:id="0" w:name="_GoBack"/>
      <w:bookmarkEnd w:id="0"/>
    </w:p>
    <w:sectPr w:rsidR="00B26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5"/>
    <w:rsid w:val="00661F85"/>
    <w:rsid w:val="00B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BA738-EC3D-44EE-B30F-1E4CD7F2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2017-02-20T16:46:00Z</dcterms:created>
  <dcterms:modified xsi:type="dcterms:W3CDTF">2017-02-20T16:46:00Z</dcterms:modified>
</cp:coreProperties>
</file>