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5C2DD0" w:rsidRDefault="005C2DD0" w:rsidP="005C2DD0">
      <w:pPr>
        <w:jc w:val="center"/>
        <w:outlineLvl w:val="0"/>
        <w:rPr>
          <w:rFonts w:ascii="Arial" w:hAnsi="Arial"/>
          <w:b/>
          <w:i/>
          <w:sz w:val="32"/>
        </w:rPr>
      </w:pPr>
      <w:r>
        <w:rPr>
          <w:rFonts w:ascii="Arial" w:hAnsi="Arial"/>
          <w:b/>
          <w:i/>
          <w:sz w:val="32"/>
        </w:rPr>
        <w:t>UNIVERSIDAD TECNOLÓGICA DE NOGALES, SONORA</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INFORME AL CONSEJO DIRECTIVO</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bookmarkStart w:id="0" w:name="_GoBack"/>
      <w:bookmarkEnd w:id="0"/>
    </w:p>
    <w:p w:rsidR="005C2DD0" w:rsidRDefault="005C2DD0" w:rsidP="005C2DD0">
      <w:pPr>
        <w:jc w:val="center"/>
        <w:outlineLvl w:val="0"/>
        <w:rPr>
          <w:rFonts w:ascii="Arial" w:hAnsi="Arial"/>
          <w:b/>
          <w:i/>
          <w:sz w:val="32"/>
        </w:rPr>
      </w:pPr>
      <w:r>
        <w:rPr>
          <w:rFonts w:ascii="Arial" w:hAnsi="Arial"/>
          <w:b/>
          <w:i/>
          <w:sz w:val="32"/>
        </w:rPr>
        <w:t>PERÍODO</w:t>
      </w:r>
    </w:p>
    <w:p w:rsidR="005C2DD0" w:rsidRDefault="005C2DD0" w:rsidP="005C2DD0">
      <w:pPr>
        <w:jc w:val="center"/>
        <w:outlineLvl w:val="0"/>
        <w:rPr>
          <w:rFonts w:ascii="Arial" w:hAnsi="Arial"/>
          <w:b/>
          <w:i/>
          <w:sz w:val="32"/>
        </w:rPr>
      </w:pPr>
    </w:p>
    <w:p w:rsidR="005C2DD0" w:rsidRDefault="005C2DD0" w:rsidP="005C2DD0">
      <w:pPr>
        <w:jc w:val="center"/>
        <w:outlineLvl w:val="0"/>
        <w:rPr>
          <w:rFonts w:ascii="Arial" w:hAnsi="Arial"/>
          <w:b/>
          <w:i/>
          <w:sz w:val="32"/>
        </w:rPr>
      </w:pPr>
    </w:p>
    <w:p w:rsidR="005C2DD0" w:rsidRDefault="006600E1" w:rsidP="005C2DD0">
      <w:pPr>
        <w:jc w:val="center"/>
        <w:rPr>
          <w:rFonts w:ascii="Arial" w:hAnsi="Arial"/>
          <w:b/>
          <w:i/>
          <w:sz w:val="32"/>
        </w:rPr>
      </w:pPr>
      <w:r>
        <w:rPr>
          <w:rFonts w:ascii="Arial" w:hAnsi="Arial"/>
          <w:b/>
          <w:i/>
          <w:sz w:val="32"/>
        </w:rPr>
        <w:t>E</w:t>
      </w:r>
      <w:r w:rsidR="000426EF">
        <w:rPr>
          <w:rFonts w:ascii="Arial" w:hAnsi="Arial"/>
          <w:b/>
          <w:i/>
          <w:sz w:val="32"/>
        </w:rPr>
        <w:t>NERO</w:t>
      </w:r>
      <w:r w:rsidR="005C2DD0">
        <w:rPr>
          <w:rFonts w:ascii="Arial" w:hAnsi="Arial"/>
          <w:b/>
          <w:i/>
          <w:sz w:val="32"/>
        </w:rPr>
        <w:t xml:space="preserve"> – </w:t>
      </w:r>
      <w:r w:rsidR="000426EF">
        <w:rPr>
          <w:rFonts w:ascii="Arial" w:hAnsi="Arial"/>
          <w:b/>
          <w:i/>
          <w:sz w:val="32"/>
        </w:rPr>
        <w:t>ABRIL</w:t>
      </w:r>
      <w:r w:rsidR="005C2DD0">
        <w:rPr>
          <w:rFonts w:ascii="Arial" w:hAnsi="Arial"/>
          <w:b/>
          <w:i/>
          <w:sz w:val="32"/>
        </w:rPr>
        <w:t xml:space="preserve"> </w:t>
      </w:r>
      <w:r w:rsidR="005C2DD0">
        <w:rPr>
          <w:rFonts w:ascii="Arial" w:hAnsi="Arial"/>
          <w:i/>
        </w:rPr>
        <w:t xml:space="preserve"> </w:t>
      </w:r>
      <w:r w:rsidR="00C615DF">
        <w:rPr>
          <w:rFonts w:ascii="Arial" w:hAnsi="Arial"/>
          <w:b/>
          <w:i/>
          <w:sz w:val="32"/>
        </w:rPr>
        <w:t>DE 20</w:t>
      </w:r>
      <w:r w:rsidR="00165A6F">
        <w:rPr>
          <w:rFonts w:ascii="Arial" w:hAnsi="Arial"/>
          <w:b/>
          <w:i/>
          <w:sz w:val="32"/>
        </w:rPr>
        <w:t>1</w:t>
      </w:r>
      <w:r w:rsidR="000426EF">
        <w:rPr>
          <w:rFonts w:ascii="Arial" w:hAnsi="Arial"/>
          <w:b/>
          <w:i/>
          <w:sz w:val="32"/>
        </w:rPr>
        <w:t>5</w:t>
      </w:r>
      <w:r w:rsidR="005C2DD0">
        <w:rPr>
          <w:rFonts w:ascii="Arial" w:hAnsi="Arial"/>
          <w:b/>
          <w:i/>
          <w:sz w:val="32"/>
        </w:rPr>
        <w:t>.</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012300" w:rsidRDefault="004A0F3F" w:rsidP="00012300">
      <w:pPr>
        <w:jc w:val="center"/>
        <w:rPr>
          <w:rFonts w:ascii="Arial" w:hAnsi="Arial"/>
        </w:rPr>
      </w:pPr>
      <w:r>
        <w:rPr>
          <w:rFonts w:ascii="Arial" w:hAnsi="Arial"/>
          <w:b/>
          <w:i/>
          <w:sz w:val="32"/>
        </w:rPr>
        <w:t xml:space="preserve"> </w:t>
      </w:r>
      <w:r w:rsidR="00012300" w:rsidRPr="00012300">
        <w:rPr>
          <w:rFonts w:ascii="Arial" w:hAnsi="Arial"/>
          <w:b/>
          <w:i/>
          <w:sz w:val="32"/>
        </w:rPr>
        <w:t>MTRO. JUAN MAURO CORRALES BUJANDA</w:t>
      </w:r>
    </w:p>
    <w:p w:rsidR="005C2DD0" w:rsidRDefault="005C2DD0" w:rsidP="00012300">
      <w:pPr>
        <w:jc w:val="center"/>
        <w:outlineLvl w:val="0"/>
        <w:rPr>
          <w:rFonts w:ascii="Arial" w:hAnsi="Arial"/>
          <w:b/>
          <w:sz w:val="32"/>
        </w:rPr>
      </w:pPr>
      <w:r>
        <w:rPr>
          <w:rFonts w:ascii="Arial" w:hAnsi="Arial"/>
          <w:b/>
          <w:i/>
          <w:sz w:val="32"/>
        </w:rPr>
        <w:t>RECTOR</w:t>
      </w: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right"/>
        <w:outlineLvl w:val="0"/>
        <w:rPr>
          <w:rFonts w:ascii="Arial" w:hAnsi="Arial"/>
          <w:b/>
          <w:sz w:val="32"/>
        </w:rPr>
      </w:pPr>
      <w:r>
        <w:rPr>
          <w:rFonts w:ascii="Arial" w:hAnsi="Arial"/>
          <w:b/>
          <w:i/>
          <w:sz w:val="32"/>
        </w:rPr>
        <w:t xml:space="preserve">H. NOGALES SONORA, </w:t>
      </w:r>
      <w:r w:rsidR="000426EF">
        <w:rPr>
          <w:rFonts w:ascii="Arial" w:hAnsi="Arial"/>
          <w:b/>
          <w:i/>
          <w:sz w:val="32"/>
        </w:rPr>
        <w:t>JUNIO</w:t>
      </w:r>
      <w:r>
        <w:rPr>
          <w:rFonts w:ascii="Arial" w:hAnsi="Arial"/>
          <w:b/>
          <w:i/>
          <w:sz w:val="32"/>
        </w:rPr>
        <w:t xml:space="preserve"> DE 20</w:t>
      </w:r>
      <w:r w:rsidR="004A3172">
        <w:rPr>
          <w:rFonts w:ascii="Arial" w:hAnsi="Arial"/>
          <w:b/>
          <w:i/>
          <w:sz w:val="32"/>
        </w:rPr>
        <w:t>1</w:t>
      </w:r>
      <w:r w:rsidR="00012300">
        <w:rPr>
          <w:rFonts w:ascii="Arial" w:hAnsi="Arial"/>
          <w:b/>
          <w:i/>
          <w:sz w:val="32"/>
        </w:rPr>
        <w:t>5</w:t>
      </w:r>
      <w:r>
        <w:rPr>
          <w:rFonts w:ascii="Arial" w:hAnsi="Arial"/>
          <w:b/>
          <w:sz w:val="32"/>
        </w:rPr>
        <w:t>.</w:t>
      </w: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center"/>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2F6ECC" w:rsidRDefault="002F6ECC" w:rsidP="002F6ECC">
      <w:pPr>
        <w:jc w:val="center"/>
        <w:outlineLvl w:val="0"/>
        <w:rPr>
          <w:rFonts w:ascii="Arial" w:hAnsi="Arial"/>
          <w:b/>
          <w:sz w:val="32"/>
        </w:rPr>
      </w:pPr>
      <w:r>
        <w:rPr>
          <w:rFonts w:ascii="Arial" w:hAnsi="Arial"/>
          <w:b/>
          <w:sz w:val="32"/>
        </w:rPr>
        <w:t>SECRETARÍA DE EDUCACIÓN PÚBLICA</w:t>
      </w: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28"/>
        </w:rPr>
      </w:pPr>
      <w:r>
        <w:rPr>
          <w:rFonts w:ascii="Arial" w:hAnsi="Arial"/>
          <w:b/>
          <w:sz w:val="28"/>
        </w:rPr>
        <w:t>LIC. EMILIO CHUAYFFET CHEMOR</w:t>
      </w:r>
    </w:p>
    <w:p w:rsidR="002F6ECC" w:rsidRDefault="002F6ECC" w:rsidP="002F6ECC">
      <w:pPr>
        <w:jc w:val="center"/>
        <w:rPr>
          <w:rFonts w:ascii="Arial" w:hAnsi="Arial"/>
          <w:b/>
          <w:sz w:val="28"/>
        </w:rPr>
      </w:pPr>
      <w:r>
        <w:rPr>
          <w:rFonts w:ascii="Arial" w:hAnsi="Arial"/>
          <w:b/>
          <w:sz w:val="28"/>
        </w:rPr>
        <w:t>Secretario</w:t>
      </w:r>
    </w:p>
    <w:p w:rsidR="002F6ECC" w:rsidRDefault="002F6ECC" w:rsidP="002F6ECC">
      <w:pPr>
        <w:jc w:val="center"/>
        <w:rPr>
          <w:rFonts w:ascii="Arial" w:hAnsi="Arial"/>
          <w:b/>
          <w:sz w:val="28"/>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outlineLvl w:val="0"/>
        <w:rPr>
          <w:rFonts w:ascii="Arial" w:hAnsi="Arial"/>
          <w:b/>
          <w:sz w:val="32"/>
        </w:rPr>
      </w:pPr>
      <w:r>
        <w:rPr>
          <w:rFonts w:ascii="Arial" w:hAnsi="Arial"/>
          <w:b/>
          <w:sz w:val="32"/>
        </w:rPr>
        <w:t>GOBIERNO DEL ESTADO DE SONORA</w:t>
      </w: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Pr="00B23D58" w:rsidRDefault="002F6ECC" w:rsidP="002F6ECC">
      <w:pPr>
        <w:jc w:val="center"/>
        <w:outlineLvl w:val="0"/>
        <w:rPr>
          <w:rFonts w:ascii="Arial" w:hAnsi="Arial"/>
          <w:b/>
          <w:sz w:val="28"/>
          <w:szCs w:val="28"/>
          <w:lang w:val="pt-BR"/>
        </w:rPr>
      </w:pPr>
      <w:r>
        <w:rPr>
          <w:rFonts w:ascii="Arial" w:hAnsi="Arial"/>
          <w:b/>
          <w:sz w:val="28"/>
          <w:szCs w:val="28"/>
          <w:lang w:val="pt-BR"/>
        </w:rPr>
        <w:t>LIC</w:t>
      </w:r>
      <w:r w:rsidRPr="00B23D58">
        <w:rPr>
          <w:rFonts w:ascii="Arial" w:hAnsi="Arial"/>
          <w:b/>
          <w:sz w:val="28"/>
          <w:szCs w:val="28"/>
          <w:lang w:val="pt-BR"/>
        </w:rPr>
        <w:t xml:space="preserve">. </w:t>
      </w:r>
      <w:r>
        <w:rPr>
          <w:rFonts w:ascii="Arial" w:hAnsi="Arial"/>
          <w:b/>
          <w:sz w:val="28"/>
          <w:szCs w:val="28"/>
          <w:lang w:val="pt-BR"/>
        </w:rPr>
        <w:t>GUILLERMO PADRÉS ELÍAS</w:t>
      </w:r>
    </w:p>
    <w:p w:rsidR="002F6ECC" w:rsidRPr="00B23D58" w:rsidRDefault="002F6ECC" w:rsidP="002F6ECC">
      <w:pPr>
        <w:pStyle w:val="Ttulo1"/>
        <w:rPr>
          <w:i/>
          <w:sz w:val="28"/>
          <w:szCs w:val="28"/>
          <w:lang w:val="pt-BR"/>
        </w:rPr>
      </w:pPr>
      <w:r>
        <w:rPr>
          <w:sz w:val="28"/>
          <w:szCs w:val="28"/>
          <w:lang w:val="pt-BR"/>
        </w:rPr>
        <w:t>Gob</w:t>
      </w:r>
      <w:r w:rsidRPr="00B23D58">
        <w:rPr>
          <w:sz w:val="28"/>
          <w:szCs w:val="28"/>
          <w:lang w:val="pt-BR"/>
        </w:rPr>
        <w:t>ernador</w:t>
      </w:r>
    </w:p>
    <w:p w:rsidR="002F6ECC" w:rsidRPr="00B23D58"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Default="002F6ECC" w:rsidP="002F6ECC">
      <w:pPr>
        <w:pStyle w:val="Ttulo1"/>
        <w:rPr>
          <w:lang w:val="pt-BR"/>
        </w:rPr>
      </w:pPr>
    </w:p>
    <w:p w:rsidR="002F6ECC" w:rsidRPr="00803287" w:rsidRDefault="002F6ECC" w:rsidP="002F6ECC">
      <w:pPr>
        <w:pStyle w:val="Ttulo1"/>
        <w:rPr>
          <w:b w:val="0"/>
          <w:sz w:val="22"/>
          <w:lang w:val="pt-BR"/>
        </w:rPr>
      </w:pPr>
      <w:r w:rsidRPr="00803287">
        <w:rPr>
          <w:lang w:val="pt-BR"/>
        </w:rPr>
        <w:t>CONSEJO DIRECTIVO</w:t>
      </w:r>
    </w:p>
    <w:p w:rsidR="002F6ECC" w:rsidRPr="00803287" w:rsidRDefault="002F6ECC" w:rsidP="002F6ECC">
      <w:pPr>
        <w:jc w:val="center"/>
        <w:rPr>
          <w:rFonts w:ascii="Arial" w:hAnsi="Arial"/>
          <w:b/>
          <w:color w:val="808080"/>
          <w:lang w:val="pt-BR"/>
        </w:rPr>
      </w:pPr>
    </w:p>
    <w:p w:rsidR="002F6ECC" w:rsidRPr="00803287" w:rsidRDefault="002F6ECC" w:rsidP="002F6ECC">
      <w:pPr>
        <w:jc w:val="center"/>
        <w:rPr>
          <w:rFonts w:ascii="Arial" w:hAnsi="Arial"/>
          <w:b/>
          <w:lang w:val="pt-BR"/>
        </w:rPr>
      </w:pPr>
    </w:p>
    <w:p w:rsidR="00012300" w:rsidRPr="00803287" w:rsidRDefault="00012300" w:rsidP="00012300">
      <w:pPr>
        <w:jc w:val="center"/>
        <w:rPr>
          <w:rFonts w:ascii="Arial" w:hAnsi="Arial"/>
          <w:b/>
          <w:lang w:val="pt-BR"/>
        </w:rPr>
      </w:pPr>
    </w:p>
    <w:p w:rsidR="00012300" w:rsidRPr="00C96442" w:rsidRDefault="00012300" w:rsidP="00012300">
      <w:pPr>
        <w:pStyle w:val="Ttulo"/>
        <w:outlineLvl w:val="0"/>
        <w:rPr>
          <w:rFonts w:ascii="Arial" w:hAnsi="Arial" w:cs="Arial"/>
          <w:sz w:val="24"/>
          <w:szCs w:val="24"/>
        </w:rPr>
      </w:pPr>
      <w:r w:rsidRPr="00981E6A">
        <w:rPr>
          <w:rFonts w:ascii="Arial" w:hAnsi="Arial" w:cs="Arial"/>
          <w:sz w:val="24"/>
          <w:szCs w:val="24"/>
        </w:rPr>
        <w:t>MTRO. JORGE LUIS IBARRA MENDIVIL</w:t>
      </w:r>
    </w:p>
    <w:p w:rsidR="00012300" w:rsidRPr="004F40AC" w:rsidRDefault="00012300" w:rsidP="00012300">
      <w:pPr>
        <w:pStyle w:val="Ttulo"/>
        <w:rPr>
          <w:rFonts w:ascii="Arial" w:hAnsi="Arial" w:cs="Arial"/>
          <w:b w:val="0"/>
          <w:sz w:val="24"/>
          <w:szCs w:val="24"/>
        </w:rPr>
      </w:pPr>
      <w:r w:rsidRPr="004F40AC">
        <w:rPr>
          <w:rFonts w:ascii="Arial" w:hAnsi="Arial" w:cs="Arial"/>
          <w:b w:val="0"/>
          <w:sz w:val="24"/>
          <w:szCs w:val="24"/>
        </w:rPr>
        <w:t>Secretario de Educación y Cultura del Gobierno del Estado de Sonora</w:t>
      </w:r>
    </w:p>
    <w:p w:rsidR="00012300" w:rsidRPr="004F40AC" w:rsidRDefault="00012300" w:rsidP="00012300">
      <w:pPr>
        <w:pStyle w:val="Ttulo"/>
        <w:rPr>
          <w:rFonts w:ascii="Arial" w:hAnsi="Arial" w:cs="Arial"/>
          <w:sz w:val="24"/>
          <w:szCs w:val="24"/>
        </w:rPr>
      </w:pPr>
      <w:r w:rsidRPr="004F40AC">
        <w:rPr>
          <w:rFonts w:ascii="Arial" w:hAnsi="Arial" w:cs="Arial"/>
          <w:b w:val="0"/>
          <w:sz w:val="24"/>
          <w:szCs w:val="24"/>
        </w:rPr>
        <w:t>Presidente</w:t>
      </w:r>
    </w:p>
    <w:p w:rsidR="00012300" w:rsidRDefault="00012300" w:rsidP="00012300">
      <w:pPr>
        <w:pStyle w:val="Ttulo"/>
        <w:rPr>
          <w:rFonts w:ascii="Arial" w:hAnsi="Arial" w:cs="Arial"/>
          <w:sz w:val="24"/>
          <w:szCs w:val="24"/>
        </w:rPr>
      </w:pPr>
    </w:p>
    <w:p w:rsidR="00012300" w:rsidRPr="004F40AC" w:rsidRDefault="00012300" w:rsidP="00012300">
      <w:pPr>
        <w:pStyle w:val="Ttulo"/>
        <w:rPr>
          <w:rFonts w:ascii="Arial" w:hAnsi="Arial" w:cs="Arial"/>
          <w:sz w:val="24"/>
          <w:szCs w:val="24"/>
        </w:rPr>
      </w:pPr>
    </w:p>
    <w:p w:rsidR="00012300" w:rsidRPr="00C96442" w:rsidRDefault="00012300" w:rsidP="00012300">
      <w:pPr>
        <w:pStyle w:val="Ttulo"/>
        <w:rPr>
          <w:rFonts w:ascii="Arial" w:hAnsi="Arial" w:cs="Arial"/>
          <w:sz w:val="24"/>
          <w:szCs w:val="24"/>
        </w:rPr>
      </w:pPr>
    </w:p>
    <w:p w:rsidR="00012300" w:rsidRPr="00EB782E" w:rsidRDefault="00012300" w:rsidP="00012300">
      <w:pPr>
        <w:pStyle w:val="Ttulo"/>
        <w:outlineLvl w:val="0"/>
        <w:rPr>
          <w:rFonts w:ascii="Arial" w:hAnsi="Arial" w:cs="Arial"/>
          <w:sz w:val="24"/>
          <w:szCs w:val="24"/>
        </w:rPr>
      </w:pPr>
      <w:r w:rsidRPr="00EB782E">
        <w:rPr>
          <w:rFonts w:ascii="Arial" w:hAnsi="Arial" w:cs="Arial"/>
          <w:sz w:val="24"/>
          <w:szCs w:val="24"/>
        </w:rPr>
        <w:t>ING. HÉCTOR ARREOLA SORIA</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Coordinador General de Universidades Tecnológicas</w:t>
      </w:r>
    </w:p>
    <w:p w:rsidR="00012300" w:rsidRDefault="00012300" w:rsidP="00012300">
      <w:pPr>
        <w:pStyle w:val="Ttulo"/>
        <w:rPr>
          <w:rFonts w:ascii="Arial" w:hAnsi="Arial" w:cs="Arial"/>
          <w:sz w:val="24"/>
          <w:szCs w:val="24"/>
        </w:rPr>
      </w:pPr>
    </w:p>
    <w:p w:rsidR="00012300" w:rsidRPr="00EB782E" w:rsidRDefault="00012300" w:rsidP="00012300">
      <w:pPr>
        <w:pStyle w:val="Ttulo"/>
        <w:rPr>
          <w:rFonts w:ascii="Arial" w:hAnsi="Arial" w:cs="Arial"/>
          <w:sz w:val="24"/>
          <w:szCs w:val="24"/>
        </w:rPr>
      </w:pPr>
    </w:p>
    <w:p w:rsidR="00012300" w:rsidRPr="00EB782E" w:rsidRDefault="00012300" w:rsidP="00012300">
      <w:pPr>
        <w:pStyle w:val="Ttulo"/>
        <w:rPr>
          <w:rFonts w:ascii="Arial" w:hAnsi="Arial" w:cs="Arial"/>
          <w:sz w:val="24"/>
          <w:szCs w:val="24"/>
        </w:rPr>
      </w:pPr>
    </w:p>
    <w:p w:rsidR="00012300" w:rsidRPr="00EB782E" w:rsidRDefault="00012300" w:rsidP="00012300">
      <w:pPr>
        <w:pStyle w:val="Ttulo"/>
        <w:outlineLvl w:val="0"/>
        <w:rPr>
          <w:rFonts w:ascii="Arial" w:hAnsi="Arial" w:cs="Arial"/>
          <w:sz w:val="24"/>
          <w:szCs w:val="24"/>
        </w:rPr>
      </w:pPr>
      <w:r>
        <w:rPr>
          <w:rFonts w:ascii="Arial" w:hAnsi="Arial" w:cs="Arial"/>
          <w:sz w:val="24"/>
          <w:szCs w:val="24"/>
        </w:rPr>
        <w:t>DR. JOAQUÍN FLORES MÉNDEZ</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Director de Planeación, Evaluación e Informática de la</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012300" w:rsidRPr="00EB782E" w:rsidRDefault="00012300" w:rsidP="00012300">
      <w:pPr>
        <w:pStyle w:val="Ttulo"/>
        <w:rPr>
          <w:rFonts w:ascii="Arial" w:hAnsi="Arial" w:cs="Arial"/>
          <w:sz w:val="24"/>
          <w:szCs w:val="24"/>
        </w:rPr>
      </w:pPr>
    </w:p>
    <w:p w:rsidR="00012300" w:rsidRDefault="00012300" w:rsidP="00012300">
      <w:pPr>
        <w:pStyle w:val="Ttulo"/>
        <w:rPr>
          <w:rFonts w:ascii="Arial" w:hAnsi="Arial" w:cs="Arial"/>
          <w:color w:val="808080"/>
          <w:sz w:val="24"/>
          <w:szCs w:val="24"/>
        </w:rPr>
      </w:pPr>
    </w:p>
    <w:p w:rsidR="00012300" w:rsidRPr="00EB782E" w:rsidRDefault="00012300" w:rsidP="00012300">
      <w:pPr>
        <w:pStyle w:val="Ttulo"/>
        <w:rPr>
          <w:rFonts w:ascii="Arial" w:hAnsi="Arial" w:cs="Arial"/>
          <w:color w:val="808080"/>
          <w:sz w:val="24"/>
          <w:szCs w:val="24"/>
        </w:rPr>
      </w:pPr>
    </w:p>
    <w:p w:rsidR="00012300" w:rsidRPr="00EB782E" w:rsidRDefault="00012300" w:rsidP="00012300">
      <w:pPr>
        <w:pStyle w:val="Ttulo"/>
        <w:outlineLvl w:val="0"/>
        <w:rPr>
          <w:rFonts w:ascii="Arial" w:hAnsi="Arial" w:cs="Arial"/>
          <w:sz w:val="24"/>
          <w:szCs w:val="24"/>
        </w:rPr>
      </w:pPr>
      <w:r>
        <w:rPr>
          <w:rFonts w:ascii="Arial" w:hAnsi="Arial" w:cs="Arial"/>
          <w:sz w:val="24"/>
          <w:szCs w:val="24"/>
        </w:rPr>
        <w:t>MTRO. ARTURO STRINGEL GÓMEZ</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Director de Administración y Finanzas de la</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012300" w:rsidRPr="00EB782E" w:rsidRDefault="00012300" w:rsidP="00012300">
      <w:pPr>
        <w:pStyle w:val="Ttulo"/>
        <w:rPr>
          <w:rFonts w:ascii="Arial" w:hAnsi="Arial" w:cs="Arial"/>
          <w:sz w:val="24"/>
          <w:szCs w:val="24"/>
        </w:rPr>
      </w:pPr>
    </w:p>
    <w:p w:rsidR="00012300" w:rsidRPr="00EB782E" w:rsidRDefault="00012300" w:rsidP="00012300">
      <w:pPr>
        <w:pStyle w:val="Ttulo"/>
        <w:rPr>
          <w:rFonts w:ascii="Arial" w:hAnsi="Arial" w:cs="Arial"/>
          <w:sz w:val="24"/>
          <w:szCs w:val="24"/>
        </w:rPr>
      </w:pPr>
    </w:p>
    <w:p w:rsidR="00012300" w:rsidRPr="00EB782E" w:rsidRDefault="00012300" w:rsidP="00012300">
      <w:pPr>
        <w:pStyle w:val="Ttulo"/>
        <w:rPr>
          <w:rFonts w:ascii="Arial" w:hAnsi="Arial" w:cs="Arial"/>
          <w:sz w:val="24"/>
          <w:szCs w:val="24"/>
        </w:rPr>
      </w:pPr>
    </w:p>
    <w:p w:rsidR="00012300" w:rsidRPr="00EB782E" w:rsidRDefault="00012300" w:rsidP="00012300">
      <w:pPr>
        <w:pStyle w:val="Ttulo"/>
        <w:outlineLvl w:val="0"/>
        <w:rPr>
          <w:rFonts w:ascii="Arial" w:hAnsi="Arial" w:cs="Arial"/>
          <w:sz w:val="24"/>
          <w:szCs w:val="24"/>
        </w:rPr>
      </w:pPr>
      <w:r w:rsidRPr="007A3FDF">
        <w:rPr>
          <w:rFonts w:ascii="Arial" w:hAnsi="Arial" w:cs="Arial"/>
          <w:sz w:val="24"/>
          <w:szCs w:val="24"/>
        </w:rPr>
        <w:t>P</w:t>
      </w:r>
      <w:r>
        <w:rPr>
          <w:rFonts w:ascii="Arial" w:hAnsi="Arial" w:cs="Arial"/>
          <w:sz w:val="24"/>
          <w:szCs w:val="24"/>
        </w:rPr>
        <w:t>ROFR. JOSÉ VICTOR GUERRERO GONZÁ</w:t>
      </w:r>
      <w:r w:rsidRPr="007A3FDF">
        <w:rPr>
          <w:rFonts w:ascii="Arial" w:hAnsi="Arial" w:cs="Arial"/>
          <w:sz w:val="24"/>
          <w:szCs w:val="24"/>
        </w:rPr>
        <w:t>LEZ</w:t>
      </w:r>
    </w:p>
    <w:p w:rsidR="00012300" w:rsidRPr="00F53C82" w:rsidRDefault="00012300" w:rsidP="00012300">
      <w:pPr>
        <w:pStyle w:val="Ttulo"/>
        <w:rPr>
          <w:rFonts w:ascii="Arial" w:hAnsi="Arial" w:cs="Arial"/>
          <w:b w:val="0"/>
          <w:sz w:val="24"/>
          <w:szCs w:val="24"/>
        </w:rPr>
      </w:pPr>
      <w:r w:rsidRPr="00EB782E">
        <w:rPr>
          <w:rFonts w:ascii="Arial" w:hAnsi="Arial" w:cs="Arial"/>
          <w:b w:val="0"/>
          <w:sz w:val="24"/>
          <w:szCs w:val="24"/>
        </w:rPr>
        <w:t>Representante de la Secretaría de Educación Pública en Sonora</w:t>
      </w:r>
    </w:p>
    <w:p w:rsidR="00012300" w:rsidRPr="00F53C82" w:rsidRDefault="00012300" w:rsidP="00012300">
      <w:pPr>
        <w:pStyle w:val="Ttulo"/>
        <w:rPr>
          <w:rFonts w:ascii="Arial" w:hAnsi="Arial" w:cs="Arial"/>
          <w:sz w:val="24"/>
          <w:szCs w:val="24"/>
        </w:rPr>
      </w:pPr>
    </w:p>
    <w:p w:rsidR="00012300" w:rsidRDefault="00012300" w:rsidP="00012300">
      <w:pPr>
        <w:pStyle w:val="Ttulo"/>
        <w:rPr>
          <w:rFonts w:ascii="Arial" w:hAnsi="Arial" w:cs="Arial"/>
          <w:sz w:val="24"/>
          <w:szCs w:val="24"/>
        </w:rPr>
      </w:pPr>
    </w:p>
    <w:p w:rsidR="00012300" w:rsidRPr="00F53C82" w:rsidRDefault="00012300" w:rsidP="00012300">
      <w:pPr>
        <w:pStyle w:val="Ttulo"/>
        <w:rPr>
          <w:rFonts w:ascii="Arial" w:hAnsi="Arial" w:cs="Arial"/>
          <w:sz w:val="24"/>
          <w:szCs w:val="24"/>
        </w:rPr>
      </w:pPr>
    </w:p>
    <w:p w:rsidR="00012300" w:rsidRPr="00F53C82" w:rsidRDefault="00012300" w:rsidP="00012300">
      <w:pPr>
        <w:pStyle w:val="Ttulo"/>
        <w:ind w:firstLine="708"/>
        <w:outlineLvl w:val="0"/>
        <w:rPr>
          <w:rFonts w:ascii="Arial" w:hAnsi="Arial" w:cs="Arial"/>
          <w:sz w:val="24"/>
          <w:szCs w:val="24"/>
        </w:rPr>
      </w:pPr>
      <w:r>
        <w:rPr>
          <w:rFonts w:ascii="Arial" w:hAnsi="Arial" w:cs="Arial"/>
          <w:sz w:val="24"/>
          <w:szCs w:val="24"/>
        </w:rPr>
        <w:t>LIC. CARLOS MANUEL VILLALOBOS ORGANISTA</w:t>
      </w:r>
    </w:p>
    <w:p w:rsidR="00012300" w:rsidRPr="00F53C82" w:rsidRDefault="00012300" w:rsidP="00012300">
      <w:pPr>
        <w:pStyle w:val="Ttulo"/>
        <w:rPr>
          <w:rFonts w:ascii="Arial" w:hAnsi="Arial" w:cs="Arial"/>
          <w:b w:val="0"/>
          <w:sz w:val="24"/>
          <w:szCs w:val="24"/>
        </w:rPr>
      </w:pPr>
      <w:r w:rsidRPr="00F53C82">
        <w:rPr>
          <w:rFonts w:ascii="Arial" w:hAnsi="Arial" w:cs="Arial"/>
          <w:b w:val="0"/>
          <w:sz w:val="24"/>
          <w:szCs w:val="24"/>
        </w:rPr>
        <w:t>Secretario de Hacienda</w:t>
      </w:r>
    </w:p>
    <w:p w:rsidR="00012300" w:rsidRPr="00F53C82" w:rsidRDefault="00012300" w:rsidP="00012300">
      <w:pPr>
        <w:jc w:val="both"/>
        <w:rPr>
          <w:rFonts w:ascii="Arial" w:hAnsi="Arial" w:cs="Arial"/>
          <w:b/>
        </w:rPr>
      </w:pPr>
    </w:p>
    <w:p w:rsidR="00012300" w:rsidRDefault="00012300" w:rsidP="00012300">
      <w:pPr>
        <w:jc w:val="both"/>
        <w:rPr>
          <w:rFonts w:ascii="Arial" w:hAnsi="Arial" w:cs="Arial"/>
          <w:b/>
        </w:rPr>
      </w:pPr>
    </w:p>
    <w:p w:rsidR="00012300" w:rsidRPr="00F53C82" w:rsidRDefault="00012300" w:rsidP="00012300">
      <w:pPr>
        <w:jc w:val="both"/>
        <w:rPr>
          <w:rFonts w:ascii="Arial" w:hAnsi="Arial" w:cs="Arial"/>
          <w:b/>
        </w:rPr>
      </w:pPr>
    </w:p>
    <w:p w:rsidR="00012300" w:rsidRPr="00F53C82" w:rsidRDefault="00012300" w:rsidP="00012300">
      <w:pPr>
        <w:jc w:val="center"/>
        <w:outlineLvl w:val="0"/>
        <w:rPr>
          <w:rFonts w:ascii="Arial" w:hAnsi="Arial" w:cs="Arial"/>
          <w:b/>
        </w:rPr>
      </w:pPr>
      <w:r>
        <w:rPr>
          <w:rFonts w:ascii="Arial" w:hAnsi="Arial" w:cs="Arial"/>
          <w:b/>
        </w:rPr>
        <w:t>LIC. MOISES GÓMEZ REYNA</w:t>
      </w:r>
    </w:p>
    <w:p w:rsidR="00012300" w:rsidRPr="00F53C82" w:rsidRDefault="00012300" w:rsidP="00012300">
      <w:pPr>
        <w:pStyle w:val="Ttulo"/>
        <w:rPr>
          <w:rFonts w:ascii="Arial" w:hAnsi="Arial" w:cs="Arial"/>
          <w:b w:val="0"/>
          <w:sz w:val="24"/>
          <w:szCs w:val="24"/>
        </w:rPr>
      </w:pPr>
      <w:r w:rsidRPr="00F53C82">
        <w:rPr>
          <w:rFonts w:ascii="Arial" w:hAnsi="Arial" w:cs="Arial"/>
          <w:b w:val="0"/>
          <w:sz w:val="24"/>
          <w:szCs w:val="24"/>
        </w:rPr>
        <w:t>Secretario de Economía</w:t>
      </w:r>
      <w:r>
        <w:rPr>
          <w:rFonts w:ascii="Arial" w:hAnsi="Arial" w:cs="Arial"/>
          <w:b w:val="0"/>
          <w:sz w:val="24"/>
          <w:szCs w:val="24"/>
        </w:rPr>
        <w:t xml:space="preserve"> del Estado de Sonora</w:t>
      </w:r>
    </w:p>
    <w:p w:rsidR="00012300" w:rsidRDefault="00012300" w:rsidP="00012300">
      <w:pPr>
        <w:jc w:val="center"/>
        <w:rPr>
          <w:rFonts w:ascii="Arial" w:hAnsi="Arial" w:cs="Arial"/>
        </w:rPr>
      </w:pPr>
    </w:p>
    <w:p w:rsidR="00012300" w:rsidRDefault="00012300" w:rsidP="00012300">
      <w:pPr>
        <w:jc w:val="center"/>
        <w:rPr>
          <w:rFonts w:ascii="Arial" w:hAnsi="Arial" w:cs="Arial"/>
        </w:rPr>
      </w:pPr>
    </w:p>
    <w:p w:rsidR="00012300" w:rsidRPr="00F53C82" w:rsidRDefault="00012300" w:rsidP="00012300">
      <w:pPr>
        <w:jc w:val="center"/>
        <w:rPr>
          <w:rFonts w:ascii="Arial" w:hAnsi="Arial" w:cs="Arial"/>
        </w:rPr>
      </w:pPr>
    </w:p>
    <w:p w:rsidR="00012300" w:rsidRPr="00F53C82" w:rsidRDefault="00012300" w:rsidP="00012300">
      <w:pPr>
        <w:jc w:val="center"/>
        <w:outlineLvl w:val="0"/>
        <w:rPr>
          <w:rFonts w:ascii="Arial" w:hAnsi="Arial" w:cs="Arial"/>
          <w:b/>
        </w:rPr>
      </w:pPr>
      <w:r>
        <w:rPr>
          <w:rFonts w:ascii="Arial" w:hAnsi="Arial" w:cs="Arial"/>
          <w:b/>
        </w:rPr>
        <w:t>LIC. RAMÓN GUZMAN MUÑOZ</w:t>
      </w:r>
    </w:p>
    <w:p w:rsidR="00012300" w:rsidRPr="00F53C82" w:rsidRDefault="00012300" w:rsidP="00012300">
      <w:pPr>
        <w:pStyle w:val="Ttulo"/>
        <w:rPr>
          <w:rFonts w:ascii="Arial" w:hAnsi="Arial" w:cs="Arial"/>
          <w:b w:val="0"/>
          <w:sz w:val="24"/>
          <w:szCs w:val="24"/>
        </w:rPr>
      </w:pPr>
      <w:r>
        <w:rPr>
          <w:rFonts w:ascii="Arial" w:hAnsi="Arial" w:cs="Arial"/>
          <w:b w:val="0"/>
          <w:sz w:val="24"/>
          <w:szCs w:val="24"/>
        </w:rPr>
        <w:t>Presidente Municipal de Nogales, Sonora</w:t>
      </w:r>
    </w:p>
    <w:p w:rsidR="00012300" w:rsidRPr="00F53C82" w:rsidRDefault="00012300" w:rsidP="00012300">
      <w:pPr>
        <w:jc w:val="center"/>
        <w:rPr>
          <w:rFonts w:ascii="Arial" w:hAnsi="Arial" w:cs="Arial"/>
          <w:b/>
        </w:rPr>
      </w:pPr>
    </w:p>
    <w:p w:rsidR="00012300" w:rsidRDefault="00012300" w:rsidP="00012300">
      <w:pPr>
        <w:jc w:val="center"/>
        <w:outlineLvl w:val="0"/>
        <w:rPr>
          <w:rFonts w:ascii="Arial" w:hAnsi="Arial" w:cs="Arial"/>
          <w:b/>
        </w:rPr>
      </w:pPr>
    </w:p>
    <w:p w:rsidR="00012300" w:rsidRPr="00EB782E" w:rsidRDefault="00012300" w:rsidP="00012300">
      <w:pPr>
        <w:jc w:val="center"/>
        <w:rPr>
          <w:rFonts w:ascii="Arial" w:hAnsi="Arial" w:cs="Arial"/>
        </w:rPr>
      </w:pPr>
    </w:p>
    <w:p w:rsidR="00012300" w:rsidRPr="00BB2AF5" w:rsidRDefault="00012300" w:rsidP="00012300">
      <w:pPr>
        <w:jc w:val="center"/>
        <w:outlineLvl w:val="0"/>
        <w:rPr>
          <w:rFonts w:ascii="Arial" w:hAnsi="Arial" w:cs="Arial"/>
          <w:b/>
        </w:rPr>
      </w:pPr>
      <w:r>
        <w:rPr>
          <w:rFonts w:ascii="Arial" w:hAnsi="Arial" w:cs="Arial"/>
          <w:b/>
        </w:rPr>
        <w:t xml:space="preserve">C.P.C. </w:t>
      </w:r>
      <w:r w:rsidRPr="00CA1866">
        <w:rPr>
          <w:rFonts w:ascii="Arial" w:hAnsi="Arial" w:cs="Arial"/>
          <w:b/>
        </w:rPr>
        <w:t>MARÍA GUADALUPE RUIZ DURAZO</w:t>
      </w:r>
    </w:p>
    <w:p w:rsidR="00012300" w:rsidRPr="00F53C82" w:rsidRDefault="00012300" w:rsidP="00012300">
      <w:pPr>
        <w:pStyle w:val="Ttulo"/>
        <w:rPr>
          <w:rFonts w:ascii="Arial" w:hAnsi="Arial" w:cs="Arial"/>
          <w:b w:val="0"/>
          <w:sz w:val="24"/>
          <w:szCs w:val="24"/>
        </w:rPr>
      </w:pPr>
      <w:r>
        <w:rPr>
          <w:rFonts w:ascii="Arial" w:hAnsi="Arial" w:cs="Arial"/>
          <w:b w:val="0"/>
          <w:sz w:val="24"/>
          <w:szCs w:val="24"/>
        </w:rPr>
        <w:t>Secretaría de la Contraloría General del estado</w:t>
      </w:r>
    </w:p>
    <w:p w:rsidR="00012300" w:rsidRDefault="00012300" w:rsidP="00012300">
      <w:pPr>
        <w:jc w:val="center"/>
        <w:rPr>
          <w:rFonts w:ascii="Arial" w:hAnsi="Arial"/>
          <w:b/>
          <w:sz w:val="22"/>
        </w:rPr>
      </w:pPr>
    </w:p>
    <w:p w:rsidR="00012300" w:rsidRDefault="00012300" w:rsidP="00012300">
      <w:pPr>
        <w:jc w:val="center"/>
        <w:rPr>
          <w:rFonts w:ascii="Arial" w:hAnsi="Arial"/>
          <w:b/>
          <w:sz w:val="22"/>
        </w:rPr>
      </w:pPr>
    </w:p>
    <w:p w:rsidR="00012300" w:rsidRPr="004F40AC" w:rsidRDefault="00012300" w:rsidP="00012300">
      <w:pPr>
        <w:jc w:val="center"/>
        <w:rPr>
          <w:rFonts w:ascii="Arial" w:hAnsi="Arial" w:cs="Arial"/>
          <w:b/>
        </w:rPr>
      </w:pPr>
    </w:p>
    <w:p w:rsidR="00012300" w:rsidRPr="00012300" w:rsidRDefault="00012300" w:rsidP="00012300">
      <w:pPr>
        <w:jc w:val="center"/>
        <w:outlineLvl w:val="0"/>
        <w:rPr>
          <w:rFonts w:ascii="Arial" w:hAnsi="Arial" w:cs="Arial"/>
          <w:b/>
        </w:rPr>
      </w:pPr>
      <w:r w:rsidRPr="00012300">
        <w:rPr>
          <w:rFonts w:ascii="Arial" w:hAnsi="Arial" w:cs="Arial"/>
          <w:b/>
        </w:rPr>
        <w:t>MTRO. JUAN MAURO CORRALES BUJANDA</w:t>
      </w:r>
    </w:p>
    <w:p w:rsidR="00012300" w:rsidRPr="004F40AC" w:rsidRDefault="00012300" w:rsidP="00012300">
      <w:pPr>
        <w:pStyle w:val="Ttulo"/>
        <w:rPr>
          <w:rFonts w:ascii="Arial" w:hAnsi="Arial" w:cs="Arial"/>
          <w:b w:val="0"/>
          <w:sz w:val="24"/>
          <w:szCs w:val="24"/>
        </w:rPr>
      </w:pPr>
      <w:r w:rsidRPr="004F40AC">
        <w:rPr>
          <w:rFonts w:ascii="Arial" w:hAnsi="Arial" w:cs="Arial"/>
          <w:b w:val="0"/>
          <w:sz w:val="24"/>
          <w:szCs w:val="24"/>
        </w:rPr>
        <w:t>Rector de la Universidad Tecnológica de Nogales, Sonora</w:t>
      </w:r>
    </w:p>
    <w:p w:rsidR="00012300" w:rsidRPr="004F40AC" w:rsidRDefault="00012300" w:rsidP="00012300">
      <w:pPr>
        <w:pStyle w:val="Ttulo"/>
        <w:rPr>
          <w:rFonts w:ascii="Arial" w:hAnsi="Arial" w:cs="Arial"/>
          <w:b w:val="0"/>
          <w:sz w:val="24"/>
          <w:szCs w:val="24"/>
        </w:rPr>
      </w:pPr>
      <w:r w:rsidRPr="004F40AC">
        <w:rPr>
          <w:rFonts w:ascii="Arial" w:hAnsi="Arial" w:cs="Arial"/>
          <w:b w:val="0"/>
          <w:sz w:val="24"/>
          <w:szCs w:val="24"/>
        </w:rPr>
        <w:t>Secretario de Actas</w:t>
      </w:r>
    </w:p>
    <w:p w:rsidR="00CB29B8" w:rsidRDefault="00CB29B8" w:rsidP="00CB29B8">
      <w:pPr>
        <w:jc w:val="center"/>
        <w:rPr>
          <w:rFonts w:ascii="Arial" w:hAnsi="Arial"/>
          <w:b/>
        </w:rPr>
      </w:pPr>
    </w:p>
    <w:p w:rsidR="00CB29B8" w:rsidRDefault="00CB29B8" w:rsidP="00CB29B8">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jc w:val="both"/>
        <w:rPr>
          <w:rFonts w:ascii="Arial" w:hAnsi="Arial"/>
          <w:sz w:val="22"/>
        </w:rPr>
      </w:pPr>
    </w:p>
    <w:p w:rsidR="00995532" w:rsidRDefault="00995532" w:rsidP="005C2DD0">
      <w:pPr>
        <w:jc w:val="both"/>
        <w:rPr>
          <w:rFonts w:ascii="Arial" w:hAnsi="Arial"/>
          <w:sz w:val="22"/>
        </w:rPr>
      </w:pPr>
    </w:p>
    <w:p w:rsidR="00995532" w:rsidRDefault="00995532" w:rsidP="005C2DD0">
      <w:pPr>
        <w:jc w:val="both"/>
        <w:rPr>
          <w:rFonts w:ascii="Arial" w:hAnsi="Arial"/>
          <w:sz w:val="22"/>
        </w:rPr>
      </w:pPr>
    </w:p>
    <w:p w:rsidR="00995532" w:rsidRDefault="00995532"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995532" w:rsidRDefault="00995532" w:rsidP="005C2DD0">
      <w:pPr>
        <w:jc w:val="both"/>
        <w:rPr>
          <w:rFonts w:ascii="Arial" w:hAnsi="Arial"/>
          <w:sz w:val="22"/>
        </w:rPr>
      </w:pPr>
    </w:p>
    <w:p w:rsidR="00995532" w:rsidRDefault="00995532" w:rsidP="005C2DD0">
      <w:pPr>
        <w:jc w:val="both"/>
        <w:rPr>
          <w:rFonts w:ascii="Arial" w:hAnsi="Arial"/>
          <w:sz w:val="22"/>
        </w:rPr>
      </w:pPr>
    </w:p>
    <w:p w:rsidR="005C2DD0" w:rsidRDefault="005C2DD0" w:rsidP="005C2DD0">
      <w:pPr>
        <w:pStyle w:val="Textoindependiente"/>
      </w:pPr>
      <w:r>
        <w:t xml:space="preserve">El contenido de este Informe </w:t>
      </w:r>
      <w:r w:rsidR="00676162">
        <w:t>Enero</w:t>
      </w:r>
      <w:r w:rsidR="006600E1">
        <w:t>-</w:t>
      </w:r>
      <w:r w:rsidR="00676162">
        <w:t>Abril</w:t>
      </w:r>
      <w:r>
        <w:t xml:space="preserve"> de 20</w:t>
      </w:r>
      <w:r w:rsidR="00981E6A">
        <w:t>1</w:t>
      </w:r>
      <w:r w:rsidR="00676162">
        <w:t>5</w:t>
      </w:r>
      <w:r>
        <w:t>, es responsabilidad de la Universidad Tecnológica de Nogales, Sonora.</w:t>
      </w: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E00435" w:rsidP="005C2DD0">
      <w:pPr>
        <w:jc w:val="both"/>
        <w:rPr>
          <w:rFonts w:ascii="Arial" w:hAnsi="Arial"/>
          <w:b/>
        </w:rPr>
      </w:pPr>
      <w:r>
        <w:rPr>
          <w:rFonts w:ascii="Arial" w:hAnsi="Arial"/>
          <w:b/>
          <w:bCs/>
          <w:noProof/>
          <w:sz w:val="22"/>
          <w:lang w:val="es-ES"/>
        </w:rPr>
        <w:lastRenderedPageBreak/>
        <mc:AlternateContent>
          <mc:Choice Requires="wps">
            <w:drawing>
              <wp:anchor distT="0" distB="0" distL="114300" distR="114300" simplePos="0" relativeHeight="252210176" behindDoc="0" locked="0" layoutInCell="1" allowOverlap="1">
                <wp:simplePos x="0" y="0"/>
                <wp:positionH relativeFrom="column">
                  <wp:posOffset>-180340</wp:posOffset>
                </wp:positionH>
                <wp:positionV relativeFrom="paragraph">
                  <wp:posOffset>-749300</wp:posOffset>
                </wp:positionV>
                <wp:extent cx="6540500" cy="967105"/>
                <wp:effectExtent l="635" t="3175" r="2540" b="1270"/>
                <wp:wrapNone/>
                <wp:docPr id="43" name="Text Box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657B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08" o:spid="_x0000_s1026" type="#_x0000_t202" style="position:absolute;left:0;text-align:left;margin-left:-14.2pt;margin-top:-59pt;width:515pt;height:76.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" stroked="f">
                <v:textbox>
                  <w:txbxContent>
                    <w:p w:rsidR="003E56F0" w:rsidRDefault="003E56F0" w:rsidP="00657B07"/>
                  </w:txbxContent>
                </v:textbox>
              </v:shape>
            </w:pict>
          </mc:Fallback>
        </mc:AlternateContent>
      </w:r>
      <w:r>
        <w:rPr>
          <w:noProof/>
          <w:lang w:val="es-ES"/>
        </w:rPr>
        <mc:AlternateContent>
          <mc:Choice Requires="wps">
            <w:drawing>
              <wp:anchor distT="0" distB="0" distL="114300" distR="114300" simplePos="0" relativeHeight="252178432" behindDoc="0" locked="0" layoutInCell="1" allowOverlap="1">
                <wp:simplePos x="0" y="0"/>
                <wp:positionH relativeFrom="column">
                  <wp:align>center</wp:align>
                </wp:positionH>
                <wp:positionV relativeFrom="paragraph">
                  <wp:posOffset>-905510</wp:posOffset>
                </wp:positionV>
                <wp:extent cx="6540500" cy="967105"/>
                <wp:effectExtent l="0" t="0" r="3175"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0;margin-top:-71.3pt;width:515pt;height:76.15pt;z-index:252178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" stroked="f">
                <v:textbox>
                  <w:txbxContent>
                    <w:p w:rsidR="003E56F0" w:rsidRDefault="003E56F0"/>
                  </w:txbxContent>
                </v:textbox>
              </v:shape>
            </w:pict>
          </mc:Fallback>
        </mc:AlternateContent>
      </w:r>
    </w:p>
    <w:p w:rsidR="005C2DD0" w:rsidRDefault="005C2DD0" w:rsidP="005C2DD0">
      <w:pPr>
        <w:rPr>
          <w:rFonts w:ascii="Arial" w:hAnsi="Arial"/>
          <w:b/>
        </w:rPr>
      </w:pPr>
    </w:p>
    <w:p w:rsidR="00657B07" w:rsidRDefault="00657B07" w:rsidP="00657B07">
      <w:pPr>
        <w:pStyle w:val="Encabezado"/>
        <w:rPr>
          <w:rFonts w:ascii="Times New Roman" w:hAnsi="Times New Roman"/>
          <w:b/>
        </w:rPr>
      </w:pPr>
      <w:r>
        <w:rPr>
          <w:noProof/>
          <w:sz w:val="14"/>
          <w:lang w:val="es-ES"/>
        </w:rPr>
        <w:drawing>
          <wp:anchor distT="0" distB="0" distL="114300" distR="114300" simplePos="0" relativeHeight="252175360" behindDoc="0" locked="0" layoutInCell="1" allowOverlap="1">
            <wp:simplePos x="0" y="0"/>
            <wp:positionH relativeFrom="column">
              <wp:posOffset>5509895</wp:posOffset>
            </wp:positionH>
            <wp:positionV relativeFrom="paragraph">
              <wp:posOffset>26035</wp:posOffset>
            </wp:positionV>
            <wp:extent cx="514350" cy="476250"/>
            <wp:effectExtent l="1905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2174336" behindDoc="0" locked="0" layoutInCell="1" allowOverlap="1">
            <wp:simplePos x="0" y="0"/>
            <wp:positionH relativeFrom="column">
              <wp:posOffset>-308610</wp:posOffset>
            </wp:positionH>
            <wp:positionV relativeFrom="paragraph">
              <wp:posOffset>-70485</wp:posOffset>
            </wp:positionV>
            <wp:extent cx="1065530" cy="850900"/>
            <wp:effectExtent l="19050" t="0" r="1270" b="0"/>
            <wp:wrapNone/>
            <wp:docPr id="27"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57B07" w:rsidRPr="00C822A6" w:rsidRDefault="00657B07" w:rsidP="00657B07">
      <w:pPr>
        <w:pStyle w:val="Encabezado"/>
        <w:jc w:val="center"/>
        <w:rPr>
          <w:sz w:val="26"/>
          <w:szCs w:val="26"/>
        </w:rPr>
      </w:pPr>
      <w:r w:rsidRPr="00657B07">
        <w:rPr>
          <w:sz w:val="26"/>
          <w:szCs w:val="26"/>
        </w:rPr>
        <w:t>Universidad Tecnológica de Nogales, Sono</w:t>
      </w:r>
      <w:r w:rsidRPr="00C822A6">
        <w:rPr>
          <w:sz w:val="26"/>
          <w:szCs w:val="26"/>
        </w:rPr>
        <w:t>ra.</w:t>
      </w:r>
    </w:p>
    <w:p w:rsidR="00657B07" w:rsidRDefault="00E00435" w:rsidP="00657B07">
      <w:pPr>
        <w:pStyle w:val="Encabezado"/>
        <w:jc w:val="center"/>
        <w:rPr>
          <w:sz w:val="14"/>
        </w:rPr>
      </w:pPr>
      <w:r>
        <w:rPr>
          <w:noProof/>
          <w:sz w:val="14"/>
          <w:lang w:val="es-ES"/>
        </w:rPr>
        <mc:AlternateContent>
          <mc:Choice Requires="wps">
            <w:drawing>
              <wp:anchor distT="0" distB="0" distL="114300" distR="114300" simplePos="0" relativeHeight="252176384"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41" name="Line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7"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" o:allowincell="f" strokecolor="#1f497d [3215]" strokeweight="2.25pt"/>
            </w:pict>
          </mc:Fallback>
        </mc:AlternateContent>
      </w:r>
    </w:p>
    <w:p w:rsidR="00657B07" w:rsidRDefault="00657B07" w:rsidP="00657B07">
      <w:pPr>
        <w:pStyle w:val="Encabezado"/>
        <w:jc w:val="center"/>
      </w:pPr>
      <w:r w:rsidRPr="00657B07">
        <w:t xml:space="preserve">Informe </w:t>
      </w:r>
      <w:r w:rsidR="005A2835" w:rsidRPr="005A2835">
        <w:t>Enero-Abril de 2015</w:t>
      </w:r>
      <w:r w:rsidRPr="00657B07">
        <w:t>.</w:t>
      </w:r>
      <w:r w:rsidRPr="00657B07">
        <w:rPr>
          <w:noProof/>
          <w:sz w:val="16"/>
          <w:szCs w:val="16"/>
          <w:lang w:val="es-ES"/>
        </w:rPr>
        <w:t xml:space="preserve"> </w:t>
      </w:r>
    </w:p>
    <w:p w:rsidR="005C2DD0" w:rsidRDefault="005C2DD0" w:rsidP="005C2DD0">
      <w:pPr>
        <w:rPr>
          <w:rFonts w:ascii="Arial" w:hAnsi="Arial"/>
          <w:b/>
        </w:rPr>
      </w:pPr>
    </w:p>
    <w:p w:rsidR="005C2DD0" w:rsidRDefault="005C2DD0" w:rsidP="005C2DD0">
      <w:pPr>
        <w:rPr>
          <w:rFonts w:ascii="Arial" w:hAnsi="Arial"/>
          <w:b/>
        </w:rPr>
      </w:pPr>
    </w:p>
    <w:p w:rsidR="005C2DD0" w:rsidRPr="00B67BE8" w:rsidRDefault="005C2DD0" w:rsidP="005C2DD0">
      <w:pPr>
        <w:rPr>
          <w:rFonts w:ascii="Arial" w:hAnsi="Arial"/>
          <w:b/>
          <w:color w:val="F2F2F2" w:themeColor="background1" w:themeShade="F2"/>
        </w:rPr>
      </w:pPr>
    </w:p>
    <w:p w:rsidR="005C2DD0" w:rsidRDefault="005C2DD0" w:rsidP="005C2DD0">
      <w:pPr>
        <w:rPr>
          <w:rFonts w:ascii="Arial" w:hAnsi="Arial"/>
          <w:b/>
        </w:rPr>
      </w:pPr>
    </w:p>
    <w:p w:rsidR="00A6761C" w:rsidRDefault="00A6761C" w:rsidP="005C2DD0">
      <w:pPr>
        <w:jc w:val="right"/>
        <w:outlineLvl w:val="0"/>
        <w:rPr>
          <w:rFonts w:ascii="Arial" w:hAnsi="Arial"/>
          <w:b/>
          <w:bCs/>
          <w:sz w:val="22"/>
          <w:highlight w:val="yellow"/>
        </w:rPr>
      </w:pPr>
    </w:p>
    <w:p w:rsidR="005C2DD0" w:rsidRDefault="005C2DD0" w:rsidP="005C2DD0">
      <w:pPr>
        <w:rPr>
          <w:rFonts w:ascii="Arial" w:hAnsi="Arial"/>
          <w:b/>
          <w:bCs/>
          <w:sz w:val="22"/>
          <w:highlight w:val="yellow"/>
        </w:rPr>
      </w:pPr>
    </w:p>
    <w:p w:rsidR="003C301E" w:rsidRDefault="003C301E" w:rsidP="005C2DD0">
      <w:pPr>
        <w:rPr>
          <w:rFonts w:ascii="Arial" w:hAnsi="Arial"/>
          <w:b/>
          <w:bCs/>
          <w:sz w:val="22"/>
          <w:highlight w:val="yellow"/>
        </w:rPr>
      </w:pPr>
    </w:p>
    <w:p w:rsidR="003C301E" w:rsidRDefault="003C301E" w:rsidP="005C2DD0">
      <w:pPr>
        <w:rPr>
          <w:rFonts w:ascii="Arial" w:hAnsi="Arial"/>
          <w:b/>
          <w:bCs/>
          <w:sz w:val="22"/>
          <w:highlight w:val="yellow"/>
        </w:rPr>
      </w:pPr>
    </w:p>
    <w:p w:rsidR="005C2DD0" w:rsidRDefault="005C2DD0" w:rsidP="005C2DD0">
      <w:pPr>
        <w:rPr>
          <w:rFonts w:ascii="Arial" w:hAnsi="Arial"/>
          <w:b/>
          <w:highlight w:val="yellow"/>
        </w:rPr>
      </w:pPr>
    </w:p>
    <w:p w:rsidR="00F97077" w:rsidRDefault="00F97077" w:rsidP="005C2DD0">
      <w:pPr>
        <w:rPr>
          <w:rFonts w:ascii="Arial" w:hAnsi="Arial"/>
          <w:b/>
          <w:highlight w:val="yellow"/>
        </w:rPr>
      </w:pP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CB71E7" w:rsidRPr="002F7DED" w:rsidRDefault="00D4630A" w:rsidP="00CB71E7">
      <w:pPr>
        <w:jc w:val="right"/>
        <w:outlineLvl w:val="0"/>
        <w:rPr>
          <w:rFonts w:ascii="Arial" w:hAnsi="Arial"/>
          <w:b/>
          <w:bCs/>
          <w:sz w:val="22"/>
          <w:highlight w:val="yellow"/>
        </w:rPr>
      </w:pPr>
      <w:r>
        <w:rPr>
          <w:noProof/>
          <w:lang w:val="es-ES"/>
        </w:rPr>
        <w:drawing>
          <wp:anchor distT="36576" distB="36576" distL="36576" distR="36576" simplePos="0" relativeHeight="251702272"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2" name="Imagen 220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banner"/>
                    <pic:cNvPicPr>
                      <a:picLocks noChangeAspect="1" noChangeArrowheads="1"/>
                    </pic:cNvPicPr>
                  </pic:nvPicPr>
                  <pic:blipFill>
                    <a:blip r:embed="rId11"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657B07" w:rsidRPr="002F7DED" w:rsidRDefault="00657B0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995532" w:rsidRPr="002F7DED" w:rsidRDefault="00995532"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B67BE8" w:rsidRDefault="00B67BE8"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657B07" w:rsidRDefault="00657B0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E00435" w:rsidP="00CB71E7">
      <w:pPr>
        <w:rPr>
          <w:rFonts w:ascii="Arial" w:hAnsi="Arial"/>
          <w:b/>
          <w:highlight w:val="yellow"/>
        </w:rPr>
      </w:pPr>
      <w:r>
        <w:rPr>
          <w:rFonts w:ascii="Arial" w:hAnsi="Arial"/>
          <w:b/>
          <w:noProof/>
          <w:lang w:val="es-ES"/>
        </w:rPr>
        <mc:AlternateContent>
          <mc:Choice Requires="wps">
            <w:drawing>
              <wp:anchor distT="0" distB="0" distL="114300" distR="114300" simplePos="0" relativeHeight="251711488" behindDoc="0" locked="0" layoutInCell="1" allowOverlap="1">
                <wp:simplePos x="0" y="0"/>
                <wp:positionH relativeFrom="column">
                  <wp:posOffset>1558290</wp:posOffset>
                </wp:positionH>
                <wp:positionV relativeFrom="paragraph">
                  <wp:posOffset>68580</wp:posOffset>
                </wp:positionV>
                <wp:extent cx="2364740" cy="348615"/>
                <wp:effectExtent l="0" t="1905" r="1270" b="1905"/>
                <wp:wrapNone/>
                <wp:docPr id="40"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4861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Pr="00B67BE8" w:rsidRDefault="00932B36" w:rsidP="00B67BE8">
                            <w:pPr>
                              <w:rPr>
                                <w:sz w:val="32"/>
                                <w:szCs w:val="32"/>
                              </w:rPr>
                            </w:pPr>
                            <w:r>
                              <w:rPr>
                                <w:rFonts w:ascii="Arial" w:hAnsi="Arial" w:cs="Arial"/>
                                <w:b/>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70.25pt;height:18.75pt">
                                  <v:shadow color="#868686"/>
                                  <v:textpath style="font-family:&quot;Arial Black&quot;;font-size:16pt;v-text-kern:t" trim="t" fitpath="t" string="Introducció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8" o:spid="_x0000_s1028" type="#_x0000_t202" style="position:absolute;margin-left:122.7pt;margin-top:5.4pt;width:186.2pt;height:27.4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" filled="f" fillcolor="#f2f2f2 [3052]" stroked="f">
                <v:textbox style="mso-fit-shape-to-text:t">
                  <w:txbxContent>
                    <w:p w:rsidR="003E56F0" w:rsidRPr="00B67BE8" w:rsidRDefault="00932B36" w:rsidP="00B67BE8">
                      <w:pPr>
                        <w:rPr>
                          <w:sz w:val="32"/>
                          <w:szCs w:val="32"/>
                        </w:rPr>
                      </w:pPr>
                      <w:r>
                        <w:rPr>
                          <w:rFonts w:ascii="Arial" w:hAnsi="Arial" w:cs="Arial"/>
                          <w:b/>
                          <w:color w:val="FFFFFF" w:themeColor="background1"/>
                        </w:rPr>
                        <w:pict>
                          <v:shape id="_x0000_i1026" type="#_x0000_t136" style="width:170.25pt;height:18.75pt">
                            <v:shadow color="#868686"/>
                            <v:textpath style="font-family:&quot;Arial Black&quot;;font-size:16pt;v-text-kern:t" trim="t" fitpath="t" string="Introducción"/>
                          </v:shape>
                        </w:pict>
                      </w:r>
                    </w:p>
                  </w:txbxContent>
                </v:textbox>
              </v:shape>
            </w:pict>
          </mc:Fallback>
        </mc:AlternateContent>
      </w:r>
      <w:r w:rsidR="00995532">
        <w:rPr>
          <w:rFonts w:ascii="Arial" w:hAnsi="Arial"/>
          <w:b/>
          <w:noProof/>
          <w:lang w:val="es-ES"/>
        </w:rPr>
        <w:drawing>
          <wp:anchor distT="36576" distB="36576" distL="36576" distR="36576" simplePos="0" relativeHeight="251710464" behindDoc="0" locked="0" layoutInCell="1" allowOverlap="1">
            <wp:simplePos x="0" y="0"/>
            <wp:positionH relativeFrom="column">
              <wp:posOffset>-113665</wp:posOffset>
            </wp:positionH>
            <wp:positionV relativeFrom="paragraph">
              <wp:posOffset>28575</wp:posOffset>
            </wp:positionV>
            <wp:extent cx="6134100" cy="532130"/>
            <wp:effectExtent l="76200" t="76200" r="57150" b="58420"/>
            <wp:wrapNone/>
            <wp:docPr id="220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Default="00CB71E7" w:rsidP="00CB71E7">
      <w:pPr>
        <w:rPr>
          <w:rFonts w:ascii="Arial" w:hAnsi="Arial"/>
          <w:b/>
        </w:rPr>
      </w:pPr>
    </w:p>
    <w:p w:rsidR="00657B07" w:rsidRDefault="00657B07" w:rsidP="00CB71E7">
      <w:pPr>
        <w:rPr>
          <w:rFonts w:ascii="Arial" w:hAnsi="Arial"/>
          <w:b/>
        </w:rPr>
      </w:pPr>
    </w:p>
    <w:p w:rsidR="00657B07" w:rsidRDefault="00E00435" w:rsidP="00CB71E7">
      <w:pPr>
        <w:rPr>
          <w:rFonts w:ascii="Arial" w:hAnsi="Arial"/>
          <w:b/>
        </w:rPr>
      </w:pPr>
      <w:r>
        <w:rPr>
          <w:rFonts w:ascii="Arial" w:hAnsi="Arial"/>
          <w:b/>
          <w:noProof/>
          <w:lang w:val="es-ES"/>
        </w:rPr>
        <mc:AlternateContent>
          <mc:Choice Requires="wps">
            <w:drawing>
              <wp:anchor distT="0" distB="0" distL="114300" distR="114300" simplePos="0" relativeHeight="252209152" behindDoc="0" locked="0" layoutInCell="1" allowOverlap="1">
                <wp:simplePos x="0" y="0"/>
                <wp:positionH relativeFrom="column">
                  <wp:posOffset>-238125</wp:posOffset>
                </wp:positionH>
                <wp:positionV relativeFrom="paragraph">
                  <wp:posOffset>-8430895</wp:posOffset>
                </wp:positionV>
                <wp:extent cx="6540500" cy="967105"/>
                <wp:effectExtent l="0" t="0" r="3175" b="0"/>
                <wp:wrapNone/>
                <wp:docPr id="38" name="Text Box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657B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7" o:spid="_x0000_s1029" type="#_x0000_t202" style="position:absolute;margin-left:-18.75pt;margin-top:-663.85pt;width:515pt;height:76.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" stroked="f">
                <v:textbox>
                  <w:txbxContent>
                    <w:p w:rsidR="003E56F0" w:rsidRDefault="003E56F0" w:rsidP="00657B07"/>
                  </w:txbxContent>
                </v:textbox>
              </v:shape>
            </w:pict>
          </mc:Fallback>
        </mc:AlternateContent>
      </w:r>
    </w:p>
    <w:p w:rsidR="00657B07" w:rsidRPr="00F726AB" w:rsidRDefault="00E00435" w:rsidP="00CB71E7">
      <w:pPr>
        <w:rPr>
          <w:rFonts w:ascii="Arial" w:hAnsi="Arial"/>
          <w:b/>
        </w:rPr>
      </w:pPr>
      <w:r>
        <w:rPr>
          <w:rFonts w:ascii="Arial" w:hAnsi="Arial"/>
          <w:b/>
          <w:noProof/>
          <w:lang w:val="es-ES"/>
        </w:rPr>
        <mc:AlternateContent>
          <mc:Choice Requires="wps">
            <w:drawing>
              <wp:anchor distT="0" distB="0" distL="114300" distR="114300" simplePos="0" relativeHeight="252208128" behindDoc="0" locked="0" layoutInCell="1" allowOverlap="1">
                <wp:simplePos x="0" y="0"/>
                <wp:positionH relativeFrom="column">
                  <wp:posOffset>-238125</wp:posOffset>
                </wp:positionH>
                <wp:positionV relativeFrom="paragraph">
                  <wp:posOffset>-8591550</wp:posOffset>
                </wp:positionV>
                <wp:extent cx="6540500" cy="967105"/>
                <wp:effectExtent l="0" t="0" r="3175" b="4445"/>
                <wp:wrapNone/>
                <wp:docPr id="37" name="Text Box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657B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6" o:spid="_x0000_s1030" type="#_x0000_t202" style="position:absolute;margin-left:-18.75pt;margin-top:-676.5pt;width:515pt;height:76.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" stroked="f">
                <v:textbox>
                  <w:txbxContent>
                    <w:p w:rsidR="003E56F0" w:rsidRDefault="003E56F0" w:rsidP="00657B07"/>
                  </w:txbxContent>
                </v:textbox>
              </v:shape>
            </w:pict>
          </mc:Fallback>
        </mc:AlternateContent>
      </w:r>
    </w:p>
    <w:p w:rsidR="00901076" w:rsidRPr="00F726AB" w:rsidRDefault="00901076" w:rsidP="00901076">
      <w:pPr>
        <w:jc w:val="both"/>
        <w:rPr>
          <w:rFonts w:ascii="Arial" w:hAnsi="Arial" w:cs="Arial"/>
          <w:b/>
          <w:bCs/>
        </w:rPr>
      </w:pPr>
      <w:r w:rsidRPr="00F726AB">
        <w:rPr>
          <w:rFonts w:ascii="Arial" w:hAnsi="Arial" w:cs="Arial"/>
          <w:b/>
          <w:bCs/>
        </w:rPr>
        <w:lastRenderedPageBreak/>
        <w:t>Introducción.</w:t>
      </w:r>
    </w:p>
    <w:p w:rsidR="00E65272" w:rsidRPr="00F726AB" w:rsidRDefault="00E65272" w:rsidP="00901076">
      <w:pPr>
        <w:jc w:val="both"/>
        <w:rPr>
          <w:rFonts w:ascii="Arial" w:hAnsi="Arial" w:cs="Arial"/>
          <w:b/>
          <w:bCs/>
        </w:rPr>
      </w:pPr>
    </w:p>
    <w:p w:rsidR="000426EF" w:rsidRPr="00311B9A" w:rsidRDefault="000426EF" w:rsidP="000426EF">
      <w:pPr>
        <w:pStyle w:val="Textoindependiente2"/>
        <w:rPr>
          <w:rFonts w:cs="Arial"/>
          <w:szCs w:val="24"/>
        </w:rPr>
      </w:pPr>
      <w:r w:rsidRPr="00311B9A">
        <w:rPr>
          <w:rFonts w:cs="Arial"/>
          <w:szCs w:val="24"/>
        </w:rPr>
        <w:t xml:space="preserve">En el presente documento se informa de las actividades realizadas por la Universidad Tecnológica de Nogales, Sonora,  durante el cuatrimestre </w:t>
      </w:r>
      <w:r>
        <w:rPr>
          <w:rFonts w:cs="Arial"/>
        </w:rPr>
        <w:t xml:space="preserve">enero – abril de 2015 </w:t>
      </w:r>
      <w:r w:rsidRPr="00311B9A">
        <w:rPr>
          <w:rFonts w:cs="Arial"/>
          <w:szCs w:val="24"/>
        </w:rPr>
        <w:t xml:space="preserve"> a través del trabajo institucional de las áreas: Académica, Extensión Universitaria, Vinculación, Administración y Finanzas y </w:t>
      </w:r>
      <w:r w:rsidRPr="00311B9A">
        <w:t>Planeación y Evaluación</w:t>
      </w:r>
      <w:r w:rsidRPr="00311B9A">
        <w:rPr>
          <w:rFonts w:cs="Arial"/>
          <w:szCs w:val="24"/>
        </w:rPr>
        <w:t>, mismas que conforman la estructura administrativa de la institución y que son responsables de la operación de los proyectos y programas vigentes.</w:t>
      </w:r>
    </w:p>
    <w:p w:rsidR="000426EF" w:rsidRPr="00F31082" w:rsidRDefault="000426EF" w:rsidP="000426EF">
      <w:pPr>
        <w:jc w:val="both"/>
        <w:rPr>
          <w:rFonts w:ascii="Arial" w:hAnsi="Arial" w:cs="Arial"/>
          <w:highlight w:val="yellow"/>
        </w:rPr>
      </w:pPr>
    </w:p>
    <w:p w:rsidR="000426EF" w:rsidRPr="00311B9A" w:rsidRDefault="000426EF" w:rsidP="000426EF">
      <w:pPr>
        <w:jc w:val="both"/>
        <w:rPr>
          <w:rFonts w:ascii="Arial" w:hAnsi="Arial" w:cs="Arial"/>
        </w:rPr>
      </w:pPr>
      <w:r w:rsidRPr="00D21472">
        <w:rPr>
          <w:rFonts w:ascii="Arial" w:hAnsi="Arial" w:cs="Arial"/>
        </w:rPr>
        <w:t>En el apartado de docencia se informa sobre</w:t>
      </w:r>
      <w:r>
        <w:rPr>
          <w:rFonts w:ascii="Arial" w:hAnsi="Arial" w:cs="Arial"/>
        </w:rPr>
        <w:t xml:space="preserve"> la matrícula atendida en el cuatrimestre </w:t>
      </w:r>
      <w:r w:rsidRPr="00D21472">
        <w:rPr>
          <w:rFonts w:ascii="Arial" w:hAnsi="Arial" w:cs="Arial"/>
        </w:rPr>
        <w:t>por programa educativo</w:t>
      </w:r>
      <w:r w:rsidRPr="003002AB">
        <w:rPr>
          <w:rFonts w:ascii="Arial" w:hAnsi="Arial" w:cs="Arial"/>
        </w:rPr>
        <w:t xml:space="preserve"> y</w:t>
      </w:r>
      <w:r w:rsidR="003E56F0">
        <w:rPr>
          <w:rFonts w:ascii="Arial" w:hAnsi="Arial" w:cs="Arial"/>
        </w:rPr>
        <w:t>,</w:t>
      </w:r>
      <w:r w:rsidRPr="003002AB">
        <w:rPr>
          <w:rFonts w:ascii="Arial" w:hAnsi="Arial" w:cs="Arial"/>
        </w:rPr>
        <w:t xml:space="preserve"> el número de profesores según la categoría de su puesto de trabajo. </w:t>
      </w:r>
      <w:r w:rsidRPr="00311B9A">
        <w:rPr>
          <w:rFonts w:ascii="Arial" w:hAnsi="Arial" w:cs="Arial"/>
        </w:rPr>
        <w:t xml:space="preserve">Se informa también de los servicios de apoyo brindado a los estudiantes a través de los programas de: tutorías, asesorías, disposición y uso de equipo de cómputo destinado a la docencia, becas y apoyos financieros. </w:t>
      </w:r>
    </w:p>
    <w:p w:rsidR="000426EF" w:rsidRPr="00F31082" w:rsidRDefault="000426EF" w:rsidP="000426EF">
      <w:pPr>
        <w:jc w:val="both"/>
        <w:rPr>
          <w:rFonts w:ascii="Arial" w:hAnsi="Arial" w:cs="Arial"/>
          <w:highlight w:val="yellow"/>
        </w:rPr>
      </w:pPr>
    </w:p>
    <w:p w:rsidR="000426EF" w:rsidRPr="003002AB" w:rsidRDefault="000426EF" w:rsidP="000426EF">
      <w:pPr>
        <w:jc w:val="both"/>
        <w:rPr>
          <w:rFonts w:ascii="Arial" w:hAnsi="Arial" w:cs="Arial"/>
        </w:rPr>
      </w:pPr>
      <w:r w:rsidRPr="003002AB">
        <w:rPr>
          <w:rFonts w:ascii="Arial" w:hAnsi="Arial" w:cs="Arial"/>
        </w:rPr>
        <w:t>Extensión Universitaria es el área en donde se pro</w:t>
      </w:r>
      <w:r>
        <w:rPr>
          <w:rFonts w:ascii="Arial" w:hAnsi="Arial" w:cs="Arial"/>
        </w:rPr>
        <w:t>mueve el posicionamiento de la U</w:t>
      </w:r>
      <w:r w:rsidRPr="003002AB">
        <w:rPr>
          <w:rFonts w:ascii="Arial" w:hAnsi="Arial" w:cs="Arial"/>
        </w:rPr>
        <w:t>niversidad a través de diversas líneas de acción,</w:t>
      </w:r>
      <w:r>
        <w:rPr>
          <w:rFonts w:ascii="Arial" w:hAnsi="Arial" w:cs="Arial"/>
        </w:rPr>
        <w:t xml:space="preserve"> así mismo </w:t>
      </w:r>
      <w:r w:rsidRPr="003002AB">
        <w:rPr>
          <w:rFonts w:ascii="Arial" w:hAnsi="Arial" w:cs="Arial"/>
        </w:rPr>
        <w:t xml:space="preserve"> se fomenta hacia el interior la actividad cultural y deportiva en todas sus manifestaciones como parte del desarrollo integral que buscamos para nuestros alumnos.</w:t>
      </w:r>
    </w:p>
    <w:p w:rsidR="000426EF" w:rsidRPr="00F31082" w:rsidRDefault="000426EF" w:rsidP="000426EF">
      <w:pPr>
        <w:jc w:val="both"/>
        <w:rPr>
          <w:rFonts w:ascii="Arial" w:hAnsi="Arial" w:cs="Arial"/>
          <w:highlight w:val="yellow"/>
        </w:rPr>
      </w:pPr>
    </w:p>
    <w:p w:rsidR="000426EF" w:rsidRPr="00311B9A" w:rsidRDefault="000426EF" w:rsidP="000426EF">
      <w:pPr>
        <w:jc w:val="both"/>
        <w:rPr>
          <w:rFonts w:ascii="Arial" w:hAnsi="Arial" w:cs="Arial"/>
        </w:rPr>
      </w:pPr>
      <w:r w:rsidRPr="00311B9A">
        <w:rPr>
          <w:rFonts w:ascii="Arial" w:hAnsi="Arial" w:cs="Arial"/>
        </w:rPr>
        <w:t>En Vinculación, se relatan los eventos más destacados en los que ha participado la Universidad, firma de convenios así como las actividades que dan cobertura a las visitas a empresas,  seguimiento de egresados, estadías y finalmente servicios de capacitación a empresas.</w:t>
      </w:r>
    </w:p>
    <w:p w:rsidR="000426EF" w:rsidRPr="00311B9A" w:rsidRDefault="000426EF" w:rsidP="000426EF">
      <w:pPr>
        <w:jc w:val="both"/>
        <w:rPr>
          <w:rFonts w:ascii="Arial" w:hAnsi="Arial" w:cs="Arial"/>
        </w:rPr>
      </w:pPr>
    </w:p>
    <w:p w:rsidR="000426EF" w:rsidRPr="00311B9A" w:rsidRDefault="000426EF" w:rsidP="000426EF">
      <w:pPr>
        <w:jc w:val="both"/>
        <w:rPr>
          <w:rFonts w:ascii="Arial" w:hAnsi="Arial" w:cs="Arial"/>
        </w:rPr>
      </w:pPr>
      <w:r w:rsidRPr="00311B9A">
        <w:rPr>
          <w:rFonts w:ascii="Arial" w:hAnsi="Arial" w:cs="Arial"/>
        </w:rPr>
        <w:t>En el área de Administración y Finanzas se describen y explican ampliamente el origen y uso de los recursos financieros y la operación administrativa del personal que conforma la estructura de la institución, haciendo énfasis en el impacto económico que tiene su participación.</w:t>
      </w:r>
    </w:p>
    <w:p w:rsidR="000426EF" w:rsidRPr="00F31082" w:rsidRDefault="000426EF" w:rsidP="000426EF">
      <w:pPr>
        <w:jc w:val="both"/>
        <w:rPr>
          <w:rFonts w:ascii="Arial" w:hAnsi="Arial" w:cs="Arial"/>
          <w:highlight w:val="yellow"/>
        </w:rPr>
      </w:pPr>
    </w:p>
    <w:p w:rsidR="000C48A5" w:rsidRPr="00DA1DD2" w:rsidRDefault="000C48A5" w:rsidP="000C48A5">
      <w:pPr>
        <w:jc w:val="both"/>
      </w:pPr>
      <w:r w:rsidRPr="000C48A5">
        <w:rPr>
          <w:rFonts w:ascii="Arial" w:hAnsi="Arial" w:cs="Arial"/>
        </w:rPr>
        <w:t>La Dirección de Planeación y Evaluación informa sobre la evaluación  del Programa Operativo Anual federal 2015, la actualización  del Sistema Integral de Evaluación de la Gestión Pública del Estado de Sonora (SIEGESON)</w:t>
      </w:r>
      <w:r w:rsidRPr="000C48A5">
        <w:rPr>
          <w:rFonts w:ascii="Arial" w:hAnsi="Arial" w:cs="Arial"/>
          <w:b/>
        </w:rPr>
        <w:t xml:space="preserve">, </w:t>
      </w:r>
      <w:r w:rsidRPr="000C48A5">
        <w:rPr>
          <w:rFonts w:ascii="Arial" w:hAnsi="Arial" w:cs="Arial"/>
        </w:rPr>
        <w:t xml:space="preserve">y </w:t>
      </w:r>
      <w:r>
        <w:rPr>
          <w:rFonts w:ascii="Arial" w:hAnsi="Arial" w:cs="Arial"/>
        </w:rPr>
        <w:t xml:space="preserve"> el </w:t>
      </w:r>
      <w:r w:rsidRPr="000C48A5">
        <w:rPr>
          <w:rFonts w:ascii="Arial" w:hAnsi="Arial" w:cs="Arial"/>
        </w:rPr>
        <w:t xml:space="preserve">envió de Bases de Datos. Así mismo se </w:t>
      </w:r>
      <w:r>
        <w:rPr>
          <w:rFonts w:ascii="Arial" w:hAnsi="Arial" w:cs="Arial"/>
        </w:rPr>
        <w:t>elaboró</w:t>
      </w:r>
      <w:r w:rsidRPr="000C48A5">
        <w:rPr>
          <w:rFonts w:ascii="Arial" w:hAnsi="Arial" w:cs="Arial"/>
        </w:rPr>
        <w:t xml:space="preserve"> el proyecto para la tramitación de recursos federales correspondientes al Programa de Expansión de la Oferta Educativa en Educación Media Superior y Superior 2015.</w:t>
      </w:r>
      <w:r w:rsidRPr="00B43B55">
        <w:rPr>
          <w:rFonts w:ascii="Arial" w:hAnsi="Arial" w:cs="Arial"/>
        </w:rPr>
        <w:t xml:space="preserve"> </w:t>
      </w:r>
    </w:p>
    <w:p w:rsidR="000426EF" w:rsidRPr="000C48A5" w:rsidRDefault="000426EF" w:rsidP="000426EF">
      <w:pPr>
        <w:jc w:val="both"/>
        <w:rPr>
          <w:rFonts w:ascii="Arial" w:hAnsi="Arial" w:cs="Arial"/>
          <w:color w:val="FFFFFF" w:themeColor="background1"/>
        </w:rPr>
      </w:pPr>
    </w:p>
    <w:p w:rsidR="000426EF" w:rsidRPr="00D35885" w:rsidRDefault="000426EF" w:rsidP="000426EF">
      <w:pPr>
        <w:jc w:val="both"/>
        <w:rPr>
          <w:rFonts w:ascii="Arial" w:hAnsi="Arial" w:cs="Arial"/>
        </w:rPr>
      </w:pPr>
      <w:r w:rsidRPr="00C35A42">
        <w:rPr>
          <w:rFonts w:ascii="Arial" w:hAnsi="Arial" w:cs="Arial"/>
        </w:rPr>
        <w:t xml:space="preserve">En el período se </w:t>
      </w:r>
      <w:r w:rsidR="00C35A42" w:rsidRPr="00C35A42">
        <w:rPr>
          <w:rFonts w:ascii="Arial" w:hAnsi="Arial" w:cs="Arial"/>
        </w:rPr>
        <w:t>llevó</w:t>
      </w:r>
      <w:r w:rsidRPr="00C35A42">
        <w:rPr>
          <w:rFonts w:ascii="Arial" w:hAnsi="Arial" w:cs="Arial"/>
        </w:rPr>
        <w:t xml:space="preserve"> a  cabo </w:t>
      </w:r>
      <w:r w:rsidR="003E56F0">
        <w:rPr>
          <w:rFonts w:ascii="Arial" w:hAnsi="Arial" w:cs="Arial"/>
        </w:rPr>
        <w:t>una auditorí</w:t>
      </w:r>
      <w:r w:rsidR="00C35A42" w:rsidRPr="00C35A42">
        <w:rPr>
          <w:rFonts w:ascii="Arial" w:hAnsi="Arial" w:cs="Arial"/>
        </w:rPr>
        <w:t>a</w:t>
      </w:r>
      <w:r w:rsidRPr="00C35A42">
        <w:rPr>
          <w:rFonts w:ascii="Arial" w:hAnsi="Arial" w:cs="Arial"/>
        </w:rPr>
        <w:t xml:space="preserve"> externa, esto con la finalidad de evaluar el Sistema de Gestión de la Calidad de esta Universidad, logrando con ello permanecer en un ambiente de mejora continua.</w:t>
      </w:r>
      <w:r w:rsidRPr="00D35885">
        <w:rPr>
          <w:rFonts w:ascii="Arial" w:hAnsi="Arial" w:cs="Arial"/>
        </w:rPr>
        <w:t xml:space="preserve">  </w:t>
      </w:r>
    </w:p>
    <w:p w:rsidR="000426EF" w:rsidRPr="00D35885" w:rsidRDefault="000426EF" w:rsidP="000426EF">
      <w:pPr>
        <w:jc w:val="both"/>
        <w:rPr>
          <w:rFonts w:ascii="Arial" w:hAnsi="Arial" w:cs="Arial"/>
        </w:rPr>
      </w:pPr>
    </w:p>
    <w:p w:rsidR="000426EF" w:rsidRPr="00D35885" w:rsidRDefault="000426EF" w:rsidP="000426EF">
      <w:pPr>
        <w:jc w:val="both"/>
        <w:rPr>
          <w:rFonts w:ascii="Arial" w:hAnsi="Arial" w:cs="Arial"/>
        </w:rPr>
      </w:pPr>
    </w:p>
    <w:p w:rsidR="000426EF" w:rsidRDefault="000426EF" w:rsidP="000426EF">
      <w:pPr>
        <w:jc w:val="both"/>
        <w:rPr>
          <w:rFonts w:ascii="Arial" w:hAnsi="Arial" w:cs="Arial"/>
        </w:rPr>
      </w:pPr>
    </w:p>
    <w:p w:rsidR="000C48A5" w:rsidRDefault="000C48A5" w:rsidP="000426EF">
      <w:pPr>
        <w:jc w:val="both"/>
        <w:rPr>
          <w:rFonts w:ascii="Arial" w:hAnsi="Arial" w:cs="Arial"/>
        </w:rPr>
      </w:pPr>
    </w:p>
    <w:p w:rsidR="000C48A5" w:rsidRDefault="000C48A5" w:rsidP="000426EF">
      <w:pPr>
        <w:jc w:val="both"/>
        <w:rPr>
          <w:rFonts w:ascii="Arial" w:hAnsi="Arial" w:cs="Arial"/>
        </w:rPr>
      </w:pPr>
    </w:p>
    <w:p w:rsidR="003E56F0" w:rsidRDefault="003E56F0" w:rsidP="000426EF">
      <w:pPr>
        <w:jc w:val="both"/>
        <w:rPr>
          <w:rFonts w:ascii="Arial" w:hAnsi="Arial" w:cs="Arial"/>
        </w:rPr>
      </w:pPr>
    </w:p>
    <w:p w:rsidR="000426EF" w:rsidRPr="00D35885" w:rsidRDefault="000426EF" w:rsidP="000426EF">
      <w:pPr>
        <w:jc w:val="both"/>
        <w:rPr>
          <w:rFonts w:ascii="Arial" w:hAnsi="Arial" w:cs="Arial"/>
        </w:rPr>
      </w:pPr>
      <w:r w:rsidRPr="00D35885">
        <w:rPr>
          <w:rFonts w:ascii="Arial" w:hAnsi="Arial" w:cs="Arial"/>
        </w:rPr>
        <w:t>Con el presente informe la universidad cumple con el programa de transparencia, al presentar de forma sana y ordenada la aplicación de los recursos asignados y el producto de sus resultados y lo hace del conocimiento del H. Consejo Directivo, al que proporciona los elementos suficientes para la evaluación y el seguimiento del desempeño de la Universidad Tecnológica de Nogales, Sonora.</w:t>
      </w: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0426EF" w:rsidRDefault="000426EF" w:rsidP="0083386E">
      <w:pPr>
        <w:rPr>
          <w:rFonts w:ascii="Arial" w:hAnsi="Arial"/>
          <w:b/>
        </w:rPr>
      </w:pPr>
    </w:p>
    <w:p w:rsidR="000426EF" w:rsidRDefault="000426EF" w:rsidP="0083386E">
      <w:pPr>
        <w:rPr>
          <w:rFonts w:ascii="Arial" w:hAnsi="Arial"/>
          <w:b/>
        </w:rPr>
      </w:pPr>
    </w:p>
    <w:p w:rsidR="000426EF" w:rsidRDefault="000426EF" w:rsidP="0083386E">
      <w:pPr>
        <w:rPr>
          <w:rFonts w:ascii="Arial" w:hAnsi="Arial"/>
          <w:b/>
        </w:rPr>
      </w:pPr>
    </w:p>
    <w:p w:rsidR="000426EF" w:rsidRDefault="000426EF" w:rsidP="0083386E">
      <w:pPr>
        <w:rPr>
          <w:rFonts w:ascii="Arial" w:hAnsi="Arial"/>
          <w:b/>
        </w:rPr>
      </w:pPr>
    </w:p>
    <w:p w:rsidR="000426EF" w:rsidRDefault="000426EF" w:rsidP="0083386E">
      <w:pPr>
        <w:rPr>
          <w:rFonts w:ascii="Arial" w:hAnsi="Arial"/>
          <w:b/>
        </w:rPr>
      </w:pPr>
    </w:p>
    <w:p w:rsidR="000426EF" w:rsidRDefault="000426EF" w:rsidP="0083386E">
      <w:pPr>
        <w:rPr>
          <w:rFonts w:ascii="Arial" w:hAnsi="Arial"/>
          <w:b/>
        </w:rPr>
      </w:pPr>
    </w:p>
    <w:p w:rsidR="0083386E" w:rsidRDefault="0083386E" w:rsidP="0083386E">
      <w:pPr>
        <w:rPr>
          <w:rFonts w:ascii="Arial" w:hAnsi="Arial"/>
          <w:b/>
        </w:rPr>
      </w:pPr>
    </w:p>
    <w:p w:rsidR="00793FB5" w:rsidRDefault="00793FB5" w:rsidP="0083386E">
      <w:pPr>
        <w:rPr>
          <w:rFonts w:ascii="Arial" w:hAnsi="Arial"/>
          <w:b/>
        </w:rPr>
      </w:pPr>
    </w:p>
    <w:p w:rsidR="0083386E" w:rsidRDefault="0083386E" w:rsidP="0083386E">
      <w:pPr>
        <w:rPr>
          <w:rFonts w:ascii="Arial" w:hAnsi="Arial"/>
          <w:b/>
        </w:rPr>
      </w:pPr>
    </w:p>
    <w:p w:rsidR="001F2ED0" w:rsidRDefault="001F2ED0"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E00435" w:rsidP="0083386E">
      <w:pPr>
        <w:rPr>
          <w:rFonts w:ascii="Arial" w:hAnsi="Arial"/>
          <w:b/>
        </w:rPr>
      </w:pPr>
      <w:r>
        <w:rPr>
          <w:noProof/>
          <w:lang w:val="es-ES"/>
        </w:rPr>
        <w:lastRenderedPageBreak/>
        <mc:AlternateContent>
          <mc:Choice Requires="wps">
            <w:drawing>
              <wp:anchor distT="0" distB="0" distL="114300" distR="114300" simplePos="0" relativeHeight="252212224" behindDoc="0" locked="0" layoutInCell="1" allowOverlap="1">
                <wp:simplePos x="0" y="0"/>
                <wp:positionH relativeFrom="column">
                  <wp:posOffset>-382905</wp:posOffset>
                </wp:positionH>
                <wp:positionV relativeFrom="paragraph">
                  <wp:posOffset>-1039495</wp:posOffset>
                </wp:positionV>
                <wp:extent cx="6530340" cy="1204595"/>
                <wp:effectExtent l="0" t="0" r="0" b="0"/>
                <wp:wrapNone/>
                <wp:docPr id="36" name="Text Box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20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9" o:spid="_x0000_s1031" type="#_x0000_t202" style="position:absolute;margin-left:-30.15pt;margin-top:-81.85pt;width:514.2pt;height:94.8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tmiQ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" stroked="f">
                <v:textbox>
                  <w:txbxContent>
                    <w:p w:rsidR="003E56F0" w:rsidRDefault="003E56F0"/>
                  </w:txbxContent>
                </v:textbox>
              </v:shape>
            </w:pict>
          </mc:Fallback>
        </mc:AlternateContent>
      </w:r>
    </w:p>
    <w:p w:rsidR="00F726AB" w:rsidRDefault="00F726AB" w:rsidP="0083386E">
      <w:pPr>
        <w:rPr>
          <w:rFonts w:ascii="Arial" w:hAnsi="Arial"/>
          <w:b/>
        </w:rPr>
      </w:pPr>
    </w:p>
    <w:p w:rsidR="00657B07" w:rsidRDefault="00657B07" w:rsidP="00657B07">
      <w:pPr>
        <w:pStyle w:val="Encabezado"/>
        <w:rPr>
          <w:rFonts w:ascii="Times New Roman" w:hAnsi="Times New Roman"/>
          <w:b/>
        </w:rPr>
      </w:pPr>
      <w:r>
        <w:rPr>
          <w:noProof/>
          <w:sz w:val="14"/>
          <w:lang w:val="es-ES"/>
        </w:rPr>
        <w:drawing>
          <wp:anchor distT="0" distB="0" distL="114300" distR="114300" simplePos="0" relativeHeight="252181504" behindDoc="0" locked="0" layoutInCell="1" allowOverlap="1">
            <wp:simplePos x="0" y="0"/>
            <wp:positionH relativeFrom="column">
              <wp:posOffset>5509895</wp:posOffset>
            </wp:positionH>
            <wp:positionV relativeFrom="paragraph">
              <wp:posOffset>26035</wp:posOffset>
            </wp:positionV>
            <wp:extent cx="514350" cy="476250"/>
            <wp:effectExtent l="19050" t="0" r="0" b="0"/>
            <wp:wrapNone/>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2180480" behindDoc="0" locked="0" layoutInCell="1" allowOverlap="1">
            <wp:simplePos x="0" y="0"/>
            <wp:positionH relativeFrom="column">
              <wp:posOffset>-308610</wp:posOffset>
            </wp:positionH>
            <wp:positionV relativeFrom="paragraph">
              <wp:posOffset>-70485</wp:posOffset>
            </wp:positionV>
            <wp:extent cx="1065530" cy="850900"/>
            <wp:effectExtent l="19050" t="0" r="1270" b="0"/>
            <wp:wrapNone/>
            <wp:docPr id="2023"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57B07" w:rsidRPr="00C822A6" w:rsidRDefault="00657B07" w:rsidP="00657B07">
      <w:pPr>
        <w:pStyle w:val="Encabezado"/>
        <w:jc w:val="center"/>
        <w:rPr>
          <w:sz w:val="26"/>
          <w:szCs w:val="26"/>
        </w:rPr>
      </w:pPr>
      <w:r w:rsidRPr="00657B07">
        <w:rPr>
          <w:sz w:val="26"/>
          <w:szCs w:val="26"/>
        </w:rPr>
        <w:t>Universidad Tecnológica de Nogales, Sono</w:t>
      </w:r>
      <w:r w:rsidRPr="00C822A6">
        <w:rPr>
          <w:sz w:val="26"/>
          <w:szCs w:val="26"/>
        </w:rPr>
        <w:t>ra.</w:t>
      </w:r>
    </w:p>
    <w:p w:rsidR="00657B07" w:rsidRDefault="00E00435" w:rsidP="00657B07">
      <w:pPr>
        <w:pStyle w:val="Encabezado"/>
        <w:jc w:val="center"/>
        <w:rPr>
          <w:sz w:val="14"/>
        </w:rPr>
      </w:pPr>
      <w:r>
        <w:rPr>
          <w:noProof/>
          <w:sz w:val="14"/>
          <w:lang w:val="es-ES"/>
        </w:rPr>
        <mc:AlternateContent>
          <mc:Choice Requires="wps">
            <w:drawing>
              <wp:anchor distT="0" distB="0" distL="114300" distR="114300" simplePos="0" relativeHeight="252182528"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34" name="Lin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9"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" o:allowincell="f" strokecolor="#1f497d [3215]" strokeweight="2.25pt"/>
            </w:pict>
          </mc:Fallback>
        </mc:AlternateContent>
      </w:r>
    </w:p>
    <w:p w:rsidR="00F726AB" w:rsidRDefault="005A2835" w:rsidP="005A2835">
      <w:pPr>
        <w:pStyle w:val="Encabezado"/>
        <w:jc w:val="center"/>
        <w:rPr>
          <w:b/>
        </w:rPr>
      </w:pPr>
      <w:r>
        <w:t>Informe Cuatrimestral Enero</w:t>
      </w:r>
      <w:r w:rsidRPr="00657B07">
        <w:t>-</w:t>
      </w:r>
      <w:r>
        <w:t>Abril</w:t>
      </w:r>
      <w:r w:rsidRPr="00657B07">
        <w:t xml:space="preserve"> de 201</w:t>
      </w:r>
      <w:r>
        <w:t>5.</w:t>
      </w: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0C1D4D" w:rsidRDefault="000C1D4D" w:rsidP="0083386E">
      <w:pPr>
        <w:rPr>
          <w:rFonts w:ascii="Arial" w:hAnsi="Arial"/>
          <w:b/>
        </w:rPr>
      </w:pPr>
    </w:p>
    <w:p w:rsidR="000C1D4D" w:rsidRDefault="000C1D4D" w:rsidP="0083386E">
      <w:pPr>
        <w:rPr>
          <w:rFonts w:ascii="Arial" w:hAnsi="Arial"/>
          <w:b/>
        </w:rPr>
      </w:pPr>
    </w:p>
    <w:p w:rsidR="00864C69" w:rsidRDefault="00864C69" w:rsidP="0083386E">
      <w:pPr>
        <w:rPr>
          <w:rFonts w:ascii="Arial" w:hAnsi="Arial"/>
          <w:b/>
        </w:rPr>
      </w:pPr>
    </w:p>
    <w:p w:rsidR="001F2ED0" w:rsidRDefault="00932B36" w:rsidP="0083386E">
      <w:pPr>
        <w:rPr>
          <w:rFonts w:ascii="Arial" w:hAnsi="Arial"/>
          <w:b/>
        </w:rPr>
        <w:sectPr w:rsidR="001F2ED0" w:rsidSect="00F024BC">
          <w:headerReference w:type="default" r:id="rId13"/>
          <w:footerReference w:type="even" r:id="rId14"/>
          <w:footerReference w:type="default" r:id="rId15"/>
          <w:headerReference w:type="first" r:id="rId16"/>
          <w:footerReference w:type="first" r:id="rId17"/>
          <w:pgSz w:w="12240" w:h="15840"/>
          <w:pgMar w:top="992" w:right="1418" w:bottom="992" w:left="1418" w:header="454" w:footer="720" w:gutter="0"/>
          <w:pgNumType w:start="1"/>
          <w:cols w:space="720" w:equalWidth="0">
            <w:col w:w="9070"/>
          </w:cols>
        </w:sectPr>
      </w:pPr>
      <w:r>
        <w:rPr>
          <w:noProof/>
        </w:rPr>
        <w:pict>
          <v:shape id="_x0000_s4259" type="#_x0000_t136" style="position:absolute;margin-left:164.55pt;margin-top:338.8pt;width:151.5pt;height:16.95pt;z-index:251714560">
            <v:shadow color="#868686"/>
            <v:textpath style="font-family:&quot;Arial Black&quot;;v-text-kern:t" trim="t" fitpath="t" string="Contenido"/>
          </v:shape>
        </w:pict>
      </w:r>
      <w:r w:rsidR="00657B07">
        <w:rPr>
          <w:rFonts w:ascii="Arial" w:hAnsi="Arial"/>
          <w:b/>
          <w:noProof/>
          <w:lang w:val="es-ES"/>
        </w:rPr>
        <w:drawing>
          <wp:anchor distT="36576" distB="36576" distL="36576" distR="36576" simplePos="0" relativeHeight="251712512" behindDoc="0" locked="0" layoutInCell="1" allowOverlap="1">
            <wp:simplePos x="0" y="0"/>
            <wp:positionH relativeFrom="column">
              <wp:posOffset>-17780</wp:posOffset>
            </wp:positionH>
            <wp:positionV relativeFrom="paragraph">
              <wp:posOffset>4170045</wp:posOffset>
            </wp:positionV>
            <wp:extent cx="6134100" cy="532130"/>
            <wp:effectExtent l="76200" t="76200" r="57150" b="58420"/>
            <wp:wrapNone/>
            <wp:docPr id="2210"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E65035" w:rsidRPr="00F726AB" w:rsidRDefault="00E65035" w:rsidP="00E65035">
      <w:pPr>
        <w:pStyle w:val="Ttulo"/>
        <w:pBdr>
          <w:between w:val="single" w:sz="4" w:space="1" w:color="auto"/>
        </w:pBdr>
        <w:outlineLvl w:val="0"/>
        <w:rPr>
          <w:rFonts w:ascii="Arial" w:hAnsi="Arial"/>
        </w:rPr>
      </w:pPr>
      <w:r w:rsidRPr="00F726AB">
        <w:rPr>
          <w:rFonts w:ascii="Arial" w:hAnsi="Arial"/>
        </w:rPr>
        <w:lastRenderedPageBreak/>
        <w:t>C O N T E N I D O</w:t>
      </w:r>
    </w:p>
    <w:tbl>
      <w:tblPr>
        <w:tblW w:w="0" w:type="auto"/>
        <w:tblInd w:w="-12" w:type="dxa"/>
        <w:tblLayout w:type="fixed"/>
        <w:tblCellMar>
          <w:left w:w="0" w:type="dxa"/>
          <w:right w:w="0" w:type="dxa"/>
        </w:tblCellMar>
        <w:tblLook w:val="0000" w:firstRow="0" w:lastRow="0" w:firstColumn="0" w:lastColumn="0" w:noHBand="0" w:noVBand="0"/>
      </w:tblPr>
      <w:tblGrid>
        <w:gridCol w:w="8234"/>
        <w:gridCol w:w="575"/>
      </w:tblGrid>
      <w:tr w:rsidR="00E65035" w:rsidRPr="00F726AB"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p>
        </w:tc>
        <w:tc>
          <w:tcPr>
            <w:tcW w:w="575" w:type="dxa"/>
            <w:vAlign w:val="bottom"/>
          </w:tcPr>
          <w:p w:rsidR="00E65035" w:rsidRPr="00F726AB" w:rsidRDefault="00E65035" w:rsidP="009F2C5D">
            <w:pPr>
              <w:pBdr>
                <w:between w:val="single" w:sz="4" w:space="1" w:color="auto"/>
              </w:pBdr>
              <w:jc w:val="center"/>
              <w:rPr>
                <w:rFonts w:ascii="Arial" w:hAnsi="Arial" w:cs="Arial"/>
              </w:rPr>
            </w:pP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jc w:val="both"/>
              <w:rPr>
                <w:rFonts w:ascii="Arial" w:hAnsi="Arial"/>
              </w:rPr>
            </w:pPr>
            <w:r w:rsidRPr="00B3294A">
              <w:rPr>
                <w:rFonts w:ascii="Arial" w:hAnsi="Arial"/>
              </w:rPr>
              <w:t>Introducción.......................................................................................................</w:t>
            </w:r>
          </w:p>
        </w:tc>
        <w:tc>
          <w:tcPr>
            <w:tcW w:w="575" w:type="dxa"/>
            <w:vAlign w:val="bottom"/>
          </w:tcPr>
          <w:p w:rsidR="00E65035" w:rsidRPr="00B3294A" w:rsidRDefault="007640AE" w:rsidP="009F2C5D">
            <w:pPr>
              <w:pBdr>
                <w:between w:val="single" w:sz="4" w:space="1" w:color="auto"/>
              </w:pBdr>
              <w:jc w:val="center"/>
              <w:rPr>
                <w:rFonts w:ascii="Arial" w:hAnsi="Arial" w:cs="Arial"/>
              </w:rPr>
            </w:pPr>
            <w:r w:rsidRPr="00B3294A">
              <w:rPr>
                <w:rFonts w:ascii="Arial" w:hAnsi="Arial" w:cs="Arial"/>
              </w:rPr>
              <w:t>6</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jc w:val="both"/>
              <w:rPr>
                <w:rFonts w:ascii="Arial" w:hAnsi="Arial"/>
              </w:rPr>
            </w:pPr>
            <w:r w:rsidRPr="00B3294A">
              <w:rPr>
                <w:rFonts w:ascii="Arial" w:hAnsi="Arial"/>
              </w:rPr>
              <w:t>I.          Área Académica….................................................................................</w:t>
            </w:r>
          </w:p>
        </w:tc>
        <w:tc>
          <w:tcPr>
            <w:tcW w:w="575" w:type="dxa"/>
            <w:vAlign w:val="bottom"/>
          </w:tcPr>
          <w:p w:rsidR="00E65035" w:rsidRPr="00B3294A" w:rsidRDefault="007640AE" w:rsidP="009F2C5D">
            <w:pPr>
              <w:pBdr>
                <w:between w:val="single" w:sz="4" w:space="1" w:color="auto"/>
              </w:pBdr>
              <w:jc w:val="center"/>
              <w:rPr>
                <w:rFonts w:ascii="Arial" w:hAnsi="Arial" w:cs="Arial"/>
              </w:rPr>
            </w:pPr>
            <w:r w:rsidRPr="00B3294A">
              <w:rPr>
                <w:rFonts w:ascii="Arial" w:hAnsi="Arial" w:cs="Arial"/>
              </w:rPr>
              <w:t>12</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jc w:val="both"/>
              <w:rPr>
                <w:rFonts w:ascii="Arial" w:hAnsi="Arial"/>
              </w:rPr>
            </w:pPr>
            <w:r w:rsidRPr="00B3294A">
              <w:rPr>
                <w:rFonts w:ascii="Arial" w:hAnsi="Arial"/>
              </w:rPr>
              <w:t>1.     Población escolar......................................................................................</w:t>
            </w:r>
          </w:p>
        </w:tc>
        <w:tc>
          <w:tcPr>
            <w:tcW w:w="575" w:type="dxa"/>
            <w:vAlign w:val="center"/>
          </w:tcPr>
          <w:p w:rsidR="00E65035" w:rsidRPr="00B3294A" w:rsidRDefault="007640AE" w:rsidP="009F2C5D">
            <w:pPr>
              <w:pBdr>
                <w:between w:val="single" w:sz="4" w:space="1" w:color="auto"/>
              </w:pBdr>
              <w:jc w:val="center"/>
              <w:rPr>
                <w:rFonts w:ascii="Arial" w:hAnsi="Arial" w:cs="Arial"/>
              </w:rPr>
            </w:pPr>
            <w:r w:rsidRPr="00B3294A">
              <w:rPr>
                <w:rFonts w:ascii="Arial" w:hAnsi="Arial" w:cs="Arial"/>
              </w:rPr>
              <w:t>13</w:t>
            </w:r>
          </w:p>
        </w:tc>
      </w:tr>
      <w:tr w:rsidR="00FC55C8" w:rsidRPr="00B3294A" w:rsidTr="00D80B7A">
        <w:trPr>
          <w:trHeight w:val="300"/>
        </w:trPr>
        <w:tc>
          <w:tcPr>
            <w:tcW w:w="8234" w:type="dxa"/>
            <w:vAlign w:val="bottom"/>
          </w:tcPr>
          <w:p w:rsidR="00FC55C8" w:rsidRPr="00B3294A" w:rsidRDefault="00FC55C8" w:rsidP="009F2C5D">
            <w:pPr>
              <w:pBdr>
                <w:between w:val="single" w:sz="4" w:space="1" w:color="auto"/>
              </w:pBdr>
              <w:ind w:firstLine="180"/>
              <w:jc w:val="both"/>
              <w:rPr>
                <w:rFonts w:ascii="Arial" w:hAnsi="Arial"/>
              </w:rPr>
            </w:pPr>
            <w:r w:rsidRPr="00B3294A">
              <w:rPr>
                <w:rFonts w:ascii="Arial" w:hAnsi="Arial"/>
              </w:rPr>
              <w:t xml:space="preserve">   Comparativo de matrícula………………………………………………………</w:t>
            </w:r>
          </w:p>
        </w:tc>
        <w:tc>
          <w:tcPr>
            <w:tcW w:w="575" w:type="dxa"/>
            <w:vAlign w:val="center"/>
          </w:tcPr>
          <w:p w:rsidR="00FC55C8" w:rsidRPr="00B3294A" w:rsidRDefault="007640AE" w:rsidP="009F2C5D">
            <w:pPr>
              <w:pBdr>
                <w:between w:val="single" w:sz="4" w:space="1" w:color="auto"/>
              </w:pBdr>
              <w:jc w:val="center"/>
              <w:rPr>
                <w:rFonts w:ascii="Arial" w:hAnsi="Arial" w:cs="Arial"/>
              </w:rPr>
            </w:pPr>
            <w:r w:rsidRPr="00B3294A">
              <w:rPr>
                <w:rFonts w:ascii="Arial" w:hAnsi="Arial" w:cs="Arial"/>
              </w:rPr>
              <w:t>14</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Aprovechamiento académico.......................................................................</w:t>
            </w:r>
          </w:p>
        </w:tc>
        <w:tc>
          <w:tcPr>
            <w:tcW w:w="575" w:type="dxa"/>
            <w:vAlign w:val="center"/>
          </w:tcPr>
          <w:p w:rsidR="00E65035" w:rsidRPr="00B3294A" w:rsidRDefault="007640AE" w:rsidP="009F2C5D">
            <w:pPr>
              <w:pBdr>
                <w:between w:val="single" w:sz="4" w:space="1" w:color="auto"/>
              </w:pBdr>
              <w:jc w:val="center"/>
              <w:rPr>
                <w:rFonts w:ascii="Arial" w:hAnsi="Arial" w:cs="Arial"/>
              </w:rPr>
            </w:pPr>
            <w:r w:rsidRPr="00B3294A">
              <w:rPr>
                <w:rFonts w:ascii="Arial" w:hAnsi="Arial" w:cs="Arial"/>
              </w:rPr>
              <w:t>15</w:t>
            </w:r>
          </w:p>
        </w:tc>
      </w:tr>
      <w:tr w:rsidR="00E65035" w:rsidRPr="00B3294A" w:rsidTr="00D80B7A">
        <w:trPr>
          <w:trHeight w:val="300"/>
        </w:trPr>
        <w:tc>
          <w:tcPr>
            <w:tcW w:w="8234" w:type="dxa"/>
            <w:vAlign w:val="bottom"/>
          </w:tcPr>
          <w:p w:rsidR="00E65035" w:rsidRPr="00B3294A" w:rsidRDefault="00E65035" w:rsidP="001C695B">
            <w:pPr>
              <w:pBdr>
                <w:between w:val="single" w:sz="4" w:space="1" w:color="auto"/>
              </w:pBdr>
              <w:ind w:firstLine="180"/>
              <w:jc w:val="both"/>
              <w:rPr>
                <w:rFonts w:ascii="Arial" w:hAnsi="Arial"/>
              </w:rPr>
            </w:pPr>
            <w:r w:rsidRPr="00B3294A">
              <w:rPr>
                <w:rFonts w:ascii="Arial" w:hAnsi="Arial"/>
              </w:rPr>
              <w:t xml:space="preserve">   Ta</w:t>
            </w:r>
            <w:r w:rsidR="00E05F1A" w:rsidRPr="00B3294A">
              <w:rPr>
                <w:rFonts w:ascii="Arial" w:hAnsi="Arial"/>
              </w:rPr>
              <w:t>s</w:t>
            </w:r>
            <w:r w:rsidRPr="00B3294A">
              <w:rPr>
                <w:rFonts w:ascii="Arial" w:hAnsi="Arial"/>
              </w:rPr>
              <w:t xml:space="preserve">a de permanencia </w:t>
            </w:r>
            <w:r w:rsidR="001C695B" w:rsidRPr="00B3294A">
              <w:rPr>
                <w:rFonts w:ascii="Arial" w:hAnsi="Arial"/>
              </w:rPr>
              <w:t xml:space="preserve">y Bajas </w:t>
            </w:r>
            <w:r w:rsidRPr="00B3294A">
              <w:rPr>
                <w:rFonts w:ascii="Arial" w:hAnsi="Arial"/>
              </w:rPr>
              <w:t>de la población estudiantil...........................</w:t>
            </w:r>
          </w:p>
        </w:tc>
        <w:tc>
          <w:tcPr>
            <w:tcW w:w="575" w:type="dxa"/>
            <w:vAlign w:val="center"/>
          </w:tcPr>
          <w:p w:rsidR="00E65035" w:rsidRPr="00B3294A" w:rsidRDefault="007640AE" w:rsidP="009F2C5D">
            <w:pPr>
              <w:pBdr>
                <w:between w:val="single" w:sz="4" w:space="1" w:color="auto"/>
              </w:pBdr>
              <w:jc w:val="center"/>
              <w:rPr>
                <w:rFonts w:ascii="Arial" w:hAnsi="Arial" w:cs="Arial"/>
              </w:rPr>
            </w:pPr>
            <w:r w:rsidRPr="00B3294A">
              <w:rPr>
                <w:rFonts w:ascii="Arial" w:hAnsi="Arial" w:cs="Arial"/>
              </w:rPr>
              <w:t>16</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Alumnos egresados y Titulados……............................................................</w:t>
            </w:r>
          </w:p>
        </w:tc>
        <w:tc>
          <w:tcPr>
            <w:tcW w:w="575" w:type="dxa"/>
            <w:vAlign w:val="center"/>
          </w:tcPr>
          <w:p w:rsidR="00E65035" w:rsidRPr="00B3294A" w:rsidRDefault="007640AE" w:rsidP="001C695B">
            <w:pPr>
              <w:pBdr>
                <w:between w:val="single" w:sz="4" w:space="1" w:color="auto"/>
              </w:pBdr>
              <w:jc w:val="center"/>
              <w:rPr>
                <w:rFonts w:ascii="Arial" w:hAnsi="Arial" w:cs="Arial"/>
              </w:rPr>
            </w:pPr>
            <w:r w:rsidRPr="00B3294A">
              <w:rPr>
                <w:rFonts w:ascii="Arial" w:hAnsi="Arial" w:cs="Arial"/>
              </w:rPr>
              <w:t>1</w:t>
            </w:r>
            <w:r w:rsidR="001C695B" w:rsidRPr="00B3294A">
              <w:rPr>
                <w:rFonts w:ascii="Arial" w:hAnsi="Arial" w:cs="Arial"/>
              </w:rPr>
              <w:t>8</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jc w:val="both"/>
              <w:rPr>
                <w:rFonts w:ascii="Arial" w:hAnsi="Arial"/>
              </w:rPr>
            </w:pPr>
            <w:r w:rsidRPr="00B3294A">
              <w:rPr>
                <w:rFonts w:ascii="Arial" w:hAnsi="Arial"/>
              </w:rPr>
              <w:t>2.     Servicios de apoyo al estudiante...............................................................</w:t>
            </w:r>
          </w:p>
        </w:tc>
        <w:tc>
          <w:tcPr>
            <w:tcW w:w="575" w:type="dxa"/>
          </w:tcPr>
          <w:p w:rsidR="00E65035" w:rsidRPr="00B3294A" w:rsidRDefault="007640AE" w:rsidP="001C695B">
            <w:pPr>
              <w:jc w:val="center"/>
              <w:rPr>
                <w:rFonts w:ascii="Arial" w:hAnsi="Arial" w:cs="Arial"/>
              </w:rPr>
            </w:pPr>
            <w:r w:rsidRPr="00B3294A">
              <w:rPr>
                <w:rFonts w:ascii="Arial" w:hAnsi="Arial" w:cs="Arial"/>
              </w:rPr>
              <w:t>1</w:t>
            </w:r>
            <w:r w:rsidR="001C695B" w:rsidRPr="00B3294A">
              <w:rPr>
                <w:rFonts w:ascii="Arial" w:hAnsi="Arial" w:cs="Arial"/>
              </w:rPr>
              <w:t>9</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Equipo de cómputo destinado al área docente............................................</w:t>
            </w:r>
          </w:p>
        </w:tc>
        <w:tc>
          <w:tcPr>
            <w:tcW w:w="575" w:type="dxa"/>
          </w:tcPr>
          <w:p w:rsidR="00E65035" w:rsidRPr="00B3294A" w:rsidRDefault="007640AE" w:rsidP="001C695B">
            <w:pPr>
              <w:jc w:val="center"/>
              <w:rPr>
                <w:rFonts w:ascii="Arial" w:hAnsi="Arial" w:cs="Arial"/>
              </w:rPr>
            </w:pPr>
            <w:r w:rsidRPr="00B3294A">
              <w:rPr>
                <w:rFonts w:ascii="Arial" w:hAnsi="Arial" w:cs="Arial"/>
              </w:rPr>
              <w:t>1</w:t>
            </w:r>
            <w:r w:rsidR="001C695B" w:rsidRPr="00B3294A">
              <w:rPr>
                <w:rFonts w:ascii="Arial" w:hAnsi="Arial" w:cs="Arial"/>
              </w:rPr>
              <w:t>9</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Centro de información…………………………………………………………..</w:t>
            </w:r>
          </w:p>
        </w:tc>
        <w:tc>
          <w:tcPr>
            <w:tcW w:w="575" w:type="dxa"/>
          </w:tcPr>
          <w:p w:rsidR="00E65035" w:rsidRPr="00B3294A" w:rsidRDefault="007640AE" w:rsidP="00F945AF">
            <w:pPr>
              <w:jc w:val="center"/>
              <w:rPr>
                <w:rFonts w:ascii="Arial" w:hAnsi="Arial" w:cs="Arial"/>
              </w:rPr>
            </w:pPr>
            <w:r w:rsidRPr="00B3294A">
              <w:rPr>
                <w:rFonts w:ascii="Arial" w:hAnsi="Arial" w:cs="Arial"/>
              </w:rPr>
              <w:t>1</w:t>
            </w:r>
            <w:r w:rsidR="00F945AF" w:rsidRPr="00B3294A">
              <w:rPr>
                <w:rFonts w:ascii="Arial" w:hAnsi="Arial" w:cs="Arial"/>
              </w:rPr>
              <w:t>9</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Programa de tutorías...................................................................................</w:t>
            </w:r>
          </w:p>
        </w:tc>
        <w:tc>
          <w:tcPr>
            <w:tcW w:w="575" w:type="dxa"/>
            <w:vAlign w:val="center"/>
          </w:tcPr>
          <w:p w:rsidR="00E65035" w:rsidRPr="00B3294A" w:rsidRDefault="00F945AF" w:rsidP="009F2C5D">
            <w:pPr>
              <w:pBdr>
                <w:between w:val="single" w:sz="4" w:space="1" w:color="auto"/>
              </w:pBdr>
              <w:jc w:val="center"/>
              <w:rPr>
                <w:rFonts w:ascii="Arial" w:hAnsi="Arial" w:cs="Arial"/>
              </w:rPr>
            </w:pPr>
            <w:r w:rsidRPr="00B3294A">
              <w:rPr>
                <w:rFonts w:ascii="Arial" w:hAnsi="Arial" w:cs="Arial"/>
              </w:rPr>
              <w:t>21</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Programa de asesorías................................................................................</w:t>
            </w:r>
          </w:p>
        </w:tc>
        <w:tc>
          <w:tcPr>
            <w:tcW w:w="575" w:type="dxa"/>
            <w:vAlign w:val="center"/>
          </w:tcPr>
          <w:p w:rsidR="00E65035" w:rsidRPr="00B3294A" w:rsidRDefault="007640AE"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2</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Becas  y apoyos financieros........................................................................</w:t>
            </w:r>
          </w:p>
        </w:tc>
        <w:tc>
          <w:tcPr>
            <w:tcW w:w="575" w:type="dxa"/>
            <w:vAlign w:val="center"/>
          </w:tcPr>
          <w:p w:rsidR="00E65035" w:rsidRPr="00B3294A" w:rsidRDefault="007640AE"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2</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jc w:val="both"/>
              <w:rPr>
                <w:rFonts w:ascii="Arial" w:hAnsi="Arial"/>
              </w:rPr>
            </w:pPr>
            <w:r w:rsidRPr="00B3294A">
              <w:rPr>
                <w:rFonts w:ascii="Arial" w:hAnsi="Arial"/>
              </w:rPr>
              <w:t>3.     Personal académico..................................................................................</w:t>
            </w:r>
          </w:p>
        </w:tc>
        <w:tc>
          <w:tcPr>
            <w:tcW w:w="575" w:type="dxa"/>
            <w:vAlign w:val="center"/>
          </w:tcPr>
          <w:p w:rsidR="00E65035" w:rsidRPr="00B3294A" w:rsidRDefault="007640AE"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3</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Evaluación del desempeño docente............................................................</w:t>
            </w:r>
          </w:p>
        </w:tc>
        <w:tc>
          <w:tcPr>
            <w:tcW w:w="575" w:type="dxa"/>
            <w:vAlign w:val="center"/>
          </w:tcPr>
          <w:p w:rsidR="00E65035" w:rsidRPr="00B3294A" w:rsidRDefault="007640AE"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4</w:t>
            </w:r>
          </w:p>
        </w:tc>
      </w:tr>
      <w:tr w:rsidR="00E65035" w:rsidRPr="00B3294A" w:rsidTr="00D80B7A">
        <w:trPr>
          <w:trHeight w:val="300"/>
        </w:trPr>
        <w:tc>
          <w:tcPr>
            <w:tcW w:w="8234" w:type="dxa"/>
            <w:vAlign w:val="bottom"/>
          </w:tcPr>
          <w:p w:rsidR="00E65035" w:rsidRPr="00B3294A" w:rsidRDefault="00E65035" w:rsidP="009F2C5D">
            <w:pPr>
              <w:pBdr>
                <w:between w:val="single" w:sz="4" w:space="1" w:color="auto"/>
              </w:pBdr>
              <w:ind w:firstLine="180"/>
              <w:jc w:val="both"/>
              <w:rPr>
                <w:rFonts w:ascii="Arial" w:hAnsi="Arial"/>
              </w:rPr>
            </w:pPr>
            <w:r w:rsidRPr="00B3294A">
              <w:rPr>
                <w:rFonts w:ascii="Arial" w:hAnsi="Arial"/>
              </w:rPr>
              <w:t xml:space="preserve">   Formación y capacitación </w:t>
            </w:r>
            <w:r w:rsidR="00983E31" w:rsidRPr="00B3294A">
              <w:rPr>
                <w:rFonts w:ascii="Arial" w:hAnsi="Arial"/>
              </w:rPr>
              <w:t>docente</w:t>
            </w:r>
            <w:r w:rsidRPr="00B3294A">
              <w:rPr>
                <w:rFonts w:ascii="Arial" w:hAnsi="Arial"/>
              </w:rPr>
              <w:t>...............................................................</w:t>
            </w:r>
          </w:p>
        </w:tc>
        <w:tc>
          <w:tcPr>
            <w:tcW w:w="575" w:type="dxa"/>
            <w:vAlign w:val="center"/>
          </w:tcPr>
          <w:p w:rsidR="00E65035" w:rsidRPr="00B3294A" w:rsidRDefault="001872B4"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5</w:t>
            </w:r>
          </w:p>
        </w:tc>
      </w:tr>
      <w:tr w:rsidR="001872B4" w:rsidRPr="00B3294A" w:rsidTr="00D80B7A">
        <w:trPr>
          <w:trHeight w:val="300"/>
        </w:trPr>
        <w:tc>
          <w:tcPr>
            <w:tcW w:w="8234" w:type="dxa"/>
            <w:vAlign w:val="bottom"/>
          </w:tcPr>
          <w:p w:rsidR="001872B4" w:rsidRPr="00B3294A" w:rsidRDefault="001872B4" w:rsidP="003A137D">
            <w:pPr>
              <w:pBdr>
                <w:between w:val="single" w:sz="4" w:space="1" w:color="auto"/>
              </w:pBdr>
              <w:ind w:firstLine="12"/>
              <w:rPr>
                <w:rFonts w:ascii="Arial" w:hAnsi="Arial"/>
              </w:rPr>
            </w:pPr>
            <w:r w:rsidRPr="00B3294A">
              <w:rPr>
                <w:rFonts w:ascii="Arial" w:hAnsi="Arial"/>
              </w:rPr>
              <w:t xml:space="preserve">4.    Otras actividades........................................................................................ </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6</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jc w:val="both"/>
              <w:rPr>
                <w:rFonts w:ascii="Arial" w:hAnsi="Arial"/>
              </w:rPr>
            </w:pPr>
            <w:r w:rsidRPr="00B3294A">
              <w:rPr>
                <w:rFonts w:ascii="Arial" w:hAnsi="Arial"/>
              </w:rPr>
              <w:t>II.         Extensión Universitaria..........................................................................</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8</w:t>
            </w:r>
          </w:p>
        </w:tc>
      </w:tr>
      <w:tr w:rsidR="001872B4" w:rsidRPr="00B3294A" w:rsidTr="00D80B7A">
        <w:trPr>
          <w:trHeight w:val="300"/>
        </w:trPr>
        <w:tc>
          <w:tcPr>
            <w:tcW w:w="8234" w:type="dxa"/>
            <w:vAlign w:val="bottom"/>
          </w:tcPr>
          <w:p w:rsidR="001872B4" w:rsidRPr="00B3294A" w:rsidRDefault="001872B4" w:rsidP="003B37BF">
            <w:pPr>
              <w:pBdr>
                <w:between w:val="single" w:sz="4" w:space="1" w:color="auto"/>
              </w:pBdr>
              <w:jc w:val="both"/>
              <w:rPr>
                <w:rFonts w:ascii="Arial" w:hAnsi="Arial"/>
              </w:rPr>
            </w:pPr>
            <w:r w:rsidRPr="00B3294A">
              <w:rPr>
                <w:rFonts w:ascii="Arial" w:hAnsi="Arial"/>
              </w:rPr>
              <w:t>1.     Prensa y difusión.......................................................................................</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2</w:t>
            </w:r>
            <w:r w:rsidR="00F945AF" w:rsidRPr="00B3294A">
              <w:rPr>
                <w:rFonts w:ascii="Arial" w:hAnsi="Arial" w:cs="Arial"/>
              </w:rPr>
              <w:t>9</w:t>
            </w:r>
          </w:p>
        </w:tc>
      </w:tr>
      <w:tr w:rsidR="001872B4" w:rsidRPr="00B3294A" w:rsidTr="002F6ECC">
        <w:trPr>
          <w:trHeight w:val="300"/>
        </w:trPr>
        <w:tc>
          <w:tcPr>
            <w:tcW w:w="8234" w:type="dxa"/>
            <w:vAlign w:val="bottom"/>
          </w:tcPr>
          <w:p w:rsidR="001872B4" w:rsidRPr="00B3294A" w:rsidRDefault="001872B4" w:rsidP="009F2C5D">
            <w:pPr>
              <w:pBdr>
                <w:between w:val="single" w:sz="4" w:space="1" w:color="auto"/>
              </w:pBdr>
              <w:ind w:firstLine="180"/>
              <w:jc w:val="both"/>
              <w:rPr>
                <w:rFonts w:ascii="Arial" w:hAnsi="Arial"/>
              </w:rPr>
            </w:pPr>
            <w:r w:rsidRPr="00B3294A">
              <w:rPr>
                <w:rFonts w:ascii="Arial" w:hAnsi="Arial"/>
              </w:rPr>
              <w:t xml:space="preserve">   Módulos de información............................................ ..................................</w:t>
            </w:r>
          </w:p>
        </w:tc>
        <w:tc>
          <w:tcPr>
            <w:tcW w:w="575" w:type="dxa"/>
            <w:vAlign w:val="center"/>
          </w:tcPr>
          <w:p w:rsidR="001872B4" w:rsidRPr="00B3294A" w:rsidRDefault="00F945AF" w:rsidP="009B3786">
            <w:pPr>
              <w:pBdr>
                <w:between w:val="single" w:sz="4" w:space="1" w:color="auto"/>
              </w:pBdr>
              <w:jc w:val="center"/>
              <w:rPr>
                <w:rFonts w:ascii="Arial" w:hAnsi="Arial" w:cs="Arial"/>
              </w:rPr>
            </w:pPr>
            <w:r w:rsidRPr="00B3294A">
              <w:rPr>
                <w:rFonts w:ascii="Arial" w:hAnsi="Arial" w:cs="Arial"/>
              </w:rPr>
              <w:t>30</w:t>
            </w:r>
          </w:p>
        </w:tc>
      </w:tr>
      <w:tr w:rsidR="001872B4" w:rsidRPr="00B3294A" w:rsidTr="002F6ECC">
        <w:trPr>
          <w:trHeight w:val="300"/>
        </w:trPr>
        <w:tc>
          <w:tcPr>
            <w:tcW w:w="8234" w:type="dxa"/>
            <w:vAlign w:val="bottom"/>
          </w:tcPr>
          <w:p w:rsidR="001872B4" w:rsidRPr="00B3294A" w:rsidRDefault="001872B4" w:rsidP="009F2C5D">
            <w:pPr>
              <w:pBdr>
                <w:between w:val="single" w:sz="4" w:space="1" w:color="auto"/>
              </w:pBdr>
              <w:ind w:firstLine="360"/>
              <w:jc w:val="both"/>
              <w:rPr>
                <w:rFonts w:ascii="Arial" w:hAnsi="Arial"/>
              </w:rPr>
            </w:pPr>
            <w:r w:rsidRPr="00B3294A">
              <w:rPr>
                <w:rFonts w:ascii="Arial" w:hAnsi="Arial"/>
              </w:rPr>
              <w:t>Programa de radio “Mentes Universitarias; Una Visión Juvenil”……………</w:t>
            </w:r>
          </w:p>
        </w:tc>
        <w:tc>
          <w:tcPr>
            <w:tcW w:w="575" w:type="dxa"/>
          </w:tcPr>
          <w:p w:rsidR="001872B4" w:rsidRPr="00B3294A" w:rsidRDefault="00F945AF" w:rsidP="002F6ECC">
            <w:pPr>
              <w:jc w:val="center"/>
              <w:rPr>
                <w:rFonts w:ascii="Arial" w:hAnsi="Arial" w:cs="Arial"/>
              </w:rPr>
            </w:pPr>
            <w:r w:rsidRPr="00B3294A">
              <w:rPr>
                <w:rFonts w:ascii="Arial" w:hAnsi="Arial" w:cs="Arial"/>
              </w:rPr>
              <w:t>30</w:t>
            </w:r>
          </w:p>
        </w:tc>
      </w:tr>
      <w:tr w:rsidR="001872B4" w:rsidRPr="00B3294A" w:rsidTr="00D80B7A">
        <w:trPr>
          <w:trHeight w:val="300"/>
        </w:trPr>
        <w:tc>
          <w:tcPr>
            <w:tcW w:w="8234" w:type="dxa"/>
            <w:vAlign w:val="bottom"/>
          </w:tcPr>
          <w:p w:rsidR="001872B4" w:rsidRPr="00B3294A" w:rsidRDefault="001872B4" w:rsidP="003B37BF">
            <w:pPr>
              <w:pBdr>
                <w:between w:val="single" w:sz="4" w:space="1" w:color="auto"/>
              </w:pBdr>
              <w:jc w:val="both"/>
              <w:rPr>
                <w:rFonts w:ascii="Arial" w:hAnsi="Arial"/>
              </w:rPr>
            </w:pPr>
            <w:r w:rsidRPr="00B3294A">
              <w:rPr>
                <w:rFonts w:ascii="Arial" w:hAnsi="Arial"/>
              </w:rPr>
              <w:t>2.     Actividades culturales, deportivas y cívicas...............................................</w:t>
            </w:r>
          </w:p>
        </w:tc>
        <w:tc>
          <w:tcPr>
            <w:tcW w:w="575" w:type="dxa"/>
            <w:vAlign w:val="center"/>
          </w:tcPr>
          <w:p w:rsidR="001872B4" w:rsidRPr="00B3294A" w:rsidRDefault="00F945AF" w:rsidP="009B3786">
            <w:pPr>
              <w:pBdr>
                <w:between w:val="single" w:sz="4" w:space="1" w:color="auto"/>
              </w:pBdr>
              <w:jc w:val="center"/>
              <w:rPr>
                <w:rFonts w:ascii="Arial" w:hAnsi="Arial" w:cs="Arial"/>
              </w:rPr>
            </w:pPr>
            <w:r w:rsidRPr="00B3294A">
              <w:rPr>
                <w:rFonts w:ascii="Arial" w:hAnsi="Arial" w:cs="Arial"/>
              </w:rPr>
              <w:t>31</w:t>
            </w:r>
          </w:p>
        </w:tc>
      </w:tr>
      <w:tr w:rsidR="001872B4" w:rsidRPr="00B3294A" w:rsidTr="00D80B7A">
        <w:trPr>
          <w:trHeight w:val="300"/>
        </w:trPr>
        <w:tc>
          <w:tcPr>
            <w:tcW w:w="8234" w:type="dxa"/>
            <w:vAlign w:val="bottom"/>
          </w:tcPr>
          <w:p w:rsidR="001872B4" w:rsidRPr="00B3294A" w:rsidRDefault="001872B4" w:rsidP="003B37BF">
            <w:pPr>
              <w:pBdr>
                <w:between w:val="single" w:sz="4" w:space="1" w:color="auto"/>
              </w:pBdr>
              <w:jc w:val="both"/>
              <w:rPr>
                <w:rFonts w:ascii="Arial" w:hAnsi="Arial"/>
              </w:rPr>
            </w:pPr>
            <w:r w:rsidRPr="00B3294A">
              <w:rPr>
                <w:rFonts w:ascii="Arial" w:hAnsi="Arial"/>
              </w:rPr>
              <w:t>3.     Servicios Médicos......................................................................................</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3</w:t>
            </w:r>
            <w:r w:rsidR="00F945AF" w:rsidRPr="00B3294A">
              <w:rPr>
                <w:rFonts w:ascii="Arial" w:hAnsi="Arial" w:cs="Arial"/>
              </w:rPr>
              <w:t>4</w:t>
            </w:r>
          </w:p>
        </w:tc>
      </w:tr>
      <w:tr w:rsidR="001872B4" w:rsidRPr="00B3294A" w:rsidTr="00D80B7A">
        <w:trPr>
          <w:trHeight w:val="300"/>
        </w:trPr>
        <w:tc>
          <w:tcPr>
            <w:tcW w:w="8234" w:type="dxa"/>
            <w:vAlign w:val="bottom"/>
          </w:tcPr>
          <w:p w:rsidR="001872B4" w:rsidRPr="00B3294A" w:rsidRDefault="001872B4" w:rsidP="003B37BF">
            <w:pPr>
              <w:pBdr>
                <w:between w:val="single" w:sz="4" w:space="1" w:color="auto"/>
              </w:pBdr>
              <w:jc w:val="both"/>
              <w:rPr>
                <w:rFonts w:ascii="Arial" w:hAnsi="Arial"/>
              </w:rPr>
            </w:pPr>
            <w:r w:rsidRPr="00B3294A">
              <w:rPr>
                <w:rFonts w:ascii="Arial" w:hAnsi="Arial"/>
              </w:rPr>
              <w:t>III.         Vinculación............................................................................................</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3</w:t>
            </w:r>
            <w:r w:rsidR="00F945AF" w:rsidRPr="00B3294A">
              <w:rPr>
                <w:rFonts w:ascii="Arial" w:hAnsi="Arial" w:cs="Arial"/>
              </w:rPr>
              <w:t>6</w:t>
            </w:r>
          </w:p>
        </w:tc>
      </w:tr>
      <w:tr w:rsidR="001872B4" w:rsidRPr="00B3294A" w:rsidTr="002F6ECC">
        <w:trPr>
          <w:trHeight w:val="214"/>
        </w:trPr>
        <w:tc>
          <w:tcPr>
            <w:tcW w:w="8234" w:type="dxa"/>
            <w:vAlign w:val="bottom"/>
          </w:tcPr>
          <w:p w:rsidR="001872B4" w:rsidRPr="00B3294A" w:rsidRDefault="001872B4" w:rsidP="005D6422">
            <w:pPr>
              <w:pBdr>
                <w:between w:val="single" w:sz="4" w:space="1" w:color="auto"/>
              </w:pBdr>
              <w:rPr>
                <w:rFonts w:ascii="Arial" w:hAnsi="Arial"/>
              </w:rPr>
            </w:pPr>
            <w:r w:rsidRPr="00B3294A">
              <w:rPr>
                <w:rFonts w:ascii="Arial" w:hAnsi="Arial"/>
              </w:rPr>
              <w:t xml:space="preserve"> 1.    </w:t>
            </w:r>
            <w:r w:rsidR="005D6422" w:rsidRPr="00B3294A">
              <w:rPr>
                <w:rFonts w:ascii="Arial" w:hAnsi="Arial"/>
              </w:rPr>
              <w:t>Vinculación Institucional……………………………………………………….</w:t>
            </w:r>
            <w:r w:rsidRPr="00B3294A">
              <w:rPr>
                <w:rFonts w:ascii="Arial" w:hAnsi="Arial"/>
              </w:rPr>
              <w:t xml:space="preserve"> </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3</w:t>
            </w:r>
            <w:r w:rsidR="00F945AF" w:rsidRPr="00B3294A">
              <w:rPr>
                <w:rFonts w:ascii="Arial" w:hAnsi="Arial" w:cs="Arial"/>
              </w:rPr>
              <w:t>7</w:t>
            </w:r>
          </w:p>
        </w:tc>
      </w:tr>
      <w:tr w:rsidR="001872B4" w:rsidRPr="00B3294A" w:rsidTr="002F6ECC">
        <w:trPr>
          <w:trHeight w:val="300"/>
        </w:trPr>
        <w:tc>
          <w:tcPr>
            <w:tcW w:w="8234" w:type="dxa"/>
            <w:vAlign w:val="bottom"/>
          </w:tcPr>
          <w:p w:rsidR="001872B4" w:rsidRPr="00B3294A" w:rsidRDefault="001872B4" w:rsidP="005D6422">
            <w:pPr>
              <w:pBdr>
                <w:between w:val="single" w:sz="4" w:space="1" w:color="auto"/>
              </w:pBdr>
              <w:jc w:val="both"/>
              <w:rPr>
                <w:rFonts w:ascii="Arial" w:hAnsi="Arial"/>
              </w:rPr>
            </w:pPr>
            <w:r w:rsidRPr="00B3294A">
              <w:rPr>
                <w:rFonts w:ascii="Arial" w:hAnsi="Arial"/>
              </w:rPr>
              <w:t xml:space="preserve"> 2.    </w:t>
            </w:r>
            <w:r w:rsidR="005D6422" w:rsidRPr="00B3294A">
              <w:rPr>
                <w:rFonts w:ascii="Arial" w:hAnsi="Arial"/>
              </w:rPr>
              <w:t>Convenios de Colaboración…………………………………………………</w:t>
            </w:r>
            <w:r w:rsidR="003E56F0">
              <w:rPr>
                <w:rFonts w:ascii="Arial" w:hAnsi="Arial"/>
              </w:rPr>
              <w:t>..</w:t>
            </w:r>
          </w:p>
        </w:tc>
        <w:tc>
          <w:tcPr>
            <w:tcW w:w="575" w:type="dxa"/>
            <w:vAlign w:val="bottom"/>
          </w:tcPr>
          <w:p w:rsidR="001872B4" w:rsidRPr="00B3294A" w:rsidRDefault="001872B4" w:rsidP="009B3786">
            <w:pPr>
              <w:pBdr>
                <w:between w:val="single" w:sz="4" w:space="1" w:color="auto"/>
              </w:pBdr>
              <w:jc w:val="center"/>
              <w:rPr>
                <w:rFonts w:ascii="Arial" w:hAnsi="Arial" w:cs="Arial"/>
              </w:rPr>
            </w:pPr>
            <w:r w:rsidRPr="00B3294A">
              <w:rPr>
                <w:rFonts w:ascii="Arial" w:hAnsi="Arial" w:cs="Arial"/>
              </w:rPr>
              <w:t>3</w:t>
            </w:r>
            <w:r w:rsidR="009B3786" w:rsidRPr="00B3294A">
              <w:rPr>
                <w:rFonts w:ascii="Arial" w:hAnsi="Arial" w:cs="Arial"/>
              </w:rPr>
              <w:t>7</w:t>
            </w:r>
          </w:p>
        </w:tc>
      </w:tr>
      <w:tr w:rsidR="001872B4" w:rsidRPr="00B3294A" w:rsidTr="00D80B7A">
        <w:trPr>
          <w:trHeight w:val="300"/>
        </w:trPr>
        <w:tc>
          <w:tcPr>
            <w:tcW w:w="8234" w:type="dxa"/>
            <w:vAlign w:val="bottom"/>
          </w:tcPr>
          <w:p w:rsidR="001872B4" w:rsidRPr="00B3294A" w:rsidRDefault="001872B4" w:rsidP="00F945AF">
            <w:pPr>
              <w:pBdr>
                <w:between w:val="single" w:sz="4" w:space="1" w:color="auto"/>
              </w:pBdr>
              <w:jc w:val="both"/>
              <w:rPr>
                <w:rFonts w:ascii="Arial" w:hAnsi="Arial"/>
              </w:rPr>
            </w:pPr>
            <w:r w:rsidRPr="00B3294A">
              <w:rPr>
                <w:rFonts w:ascii="Arial" w:hAnsi="Arial"/>
              </w:rPr>
              <w:t xml:space="preserve"> </w:t>
            </w:r>
            <w:r w:rsidR="009B3786" w:rsidRPr="00B3294A">
              <w:rPr>
                <w:rFonts w:ascii="Arial" w:hAnsi="Arial"/>
              </w:rPr>
              <w:t>3</w:t>
            </w:r>
            <w:r w:rsidRPr="00B3294A">
              <w:rPr>
                <w:rFonts w:ascii="Arial" w:hAnsi="Arial"/>
              </w:rPr>
              <w:t xml:space="preserve">.   </w:t>
            </w:r>
            <w:r w:rsidR="005D36D7" w:rsidRPr="00B3294A">
              <w:rPr>
                <w:rFonts w:ascii="Arial" w:hAnsi="Arial"/>
              </w:rPr>
              <w:t xml:space="preserve"> </w:t>
            </w:r>
            <w:r w:rsidR="005D6422" w:rsidRPr="00B3294A">
              <w:rPr>
                <w:rFonts w:ascii="Arial" w:hAnsi="Arial"/>
              </w:rPr>
              <w:t>Vis</w:t>
            </w:r>
            <w:r w:rsidR="000942A7" w:rsidRPr="00B3294A">
              <w:rPr>
                <w:rFonts w:ascii="Arial" w:hAnsi="Arial"/>
              </w:rPr>
              <w:t>i</w:t>
            </w:r>
            <w:r w:rsidR="005D6422" w:rsidRPr="00B3294A">
              <w:rPr>
                <w:rFonts w:ascii="Arial" w:hAnsi="Arial"/>
              </w:rPr>
              <w:t xml:space="preserve">tas </w:t>
            </w:r>
            <w:r w:rsidR="00F945AF" w:rsidRPr="00B3294A">
              <w:rPr>
                <w:rFonts w:ascii="Arial" w:hAnsi="Arial"/>
              </w:rPr>
              <w:t>y Estadías  en empresas</w:t>
            </w:r>
            <w:r w:rsidR="005D6422" w:rsidRPr="00B3294A">
              <w:rPr>
                <w:rFonts w:ascii="Arial" w:hAnsi="Arial"/>
              </w:rPr>
              <w:t>……………………………………………</w:t>
            </w:r>
            <w:r w:rsidR="00F945AF" w:rsidRPr="00B3294A">
              <w:rPr>
                <w:rFonts w:ascii="Arial" w:hAnsi="Arial"/>
              </w:rPr>
              <w:t>.</w:t>
            </w:r>
            <w:r w:rsidR="003E56F0">
              <w:rPr>
                <w:rFonts w:ascii="Arial" w:hAnsi="Arial"/>
              </w:rPr>
              <w:t>.</w:t>
            </w:r>
            <w:r w:rsidR="005D6422" w:rsidRPr="00B3294A">
              <w:rPr>
                <w:rFonts w:ascii="Arial" w:hAnsi="Arial"/>
              </w:rPr>
              <w:t xml:space="preserve"> </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3</w:t>
            </w:r>
            <w:r w:rsidR="00F945AF" w:rsidRPr="00B3294A">
              <w:rPr>
                <w:rFonts w:ascii="Arial" w:hAnsi="Arial" w:cs="Arial"/>
              </w:rPr>
              <w:t>8</w:t>
            </w:r>
          </w:p>
        </w:tc>
      </w:tr>
      <w:tr w:rsidR="001872B4" w:rsidRPr="00B3294A" w:rsidTr="00D80B7A">
        <w:trPr>
          <w:trHeight w:val="300"/>
        </w:trPr>
        <w:tc>
          <w:tcPr>
            <w:tcW w:w="8234" w:type="dxa"/>
            <w:vAlign w:val="bottom"/>
          </w:tcPr>
          <w:p w:rsidR="001872B4" w:rsidRPr="00B3294A" w:rsidRDefault="001509B1" w:rsidP="00F945AF">
            <w:pPr>
              <w:pBdr>
                <w:between w:val="single" w:sz="4" w:space="1" w:color="auto"/>
              </w:pBdr>
              <w:jc w:val="both"/>
              <w:rPr>
                <w:rFonts w:ascii="Arial" w:hAnsi="Arial"/>
              </w:rPr>
            </w:pPr>
            <w:r w:rsidRPr="00B3294A">
              <w:rPr>
                <w:rFonts w:ascii="Arial" w:hAnsi="Arial"/>
              </w:rPr>
              <w:t xml:space="preserve"> </w:t>
            </w:r>
            <w:r w:rsidR="009B3786" w:rsidRPr="00B3294A">
              <w:rPr>
                <w:rFonts w:ascii="Arial" w:hAnsi="Arial"/>
              </w:rPr>
              <w:t>4</w:t>
            </w:r>
            <w:r w:rsidRPr="00B3294A">
              <w:rPr>
                <w:rFonts w:ascii="Arial" w:hAnsi="Arial"/>
              </w:rPr>
              <w:t xml:space="preserve">.    </w:t>
            </w:r>
            <w:r w:rsidR="00F945AF" w:rsidRPr="00B3294A">
              <w:rPr>
                <w:rFonts w:ascii="Arial" w:hAnsi="Arial"/>
              </w:rPr>
              <w:t>Visitas guiadas al sector productivo…</w:t>
            </w:r>
            <w:r w:rsidR="001872B4" w:rsidRPr="00B3294A">
              <w:rPr>
                <w:rFonts w:ascii="Arial" w:hAnsi="Arial"/>
              </w:rPr>
              <w:t>………………………………………</w:t>
            </w:r>
            <w:r w:rsidR="003E56F0">
              <w:rPr>
                <w:rFonts w:ascii="Arial" w:hAnsi="Arial"/>
              </w:rPr>
              <w:t>.</w:t>
            </w:r>
          </w:p>
        </w:tc>
        <w:tc>
          <w:tcPr>
            <w:tcW w:w="575" w:type="dxa"/>
            <w:vAlign w:val="center"/>
          </w:tcPr>
          <w:p w:rsidR="001872B4" w:rsidRPr="00B3294A" w:rsidRDefault="00C8021A" w:rsidP="00F945AF">
            <w:pPr>
              <w:pBdr>
                <w:between w:val="single" w:sz="4" w:space="1" w:color="auto"/>
              </w:pBdr>
              <w:jc w:val="center"/>
              <w:rPr>
                <w:rFonts w:ascii="Arial" w:hAnsi="Arial" w:cs="Arial"/>
              </w:rPr>
            </w:pPr>
            <w:r w:rsidRPr="00B3294A">
              <w:rPr>
                <w:rFonts w:ascii="Arial" w:hAnsi="Arial" w:cs="Arial"/>
              </w:rPr>
              <w:t>3</w:t>
            </w:r>
            <w:r w:rsidR="00F945AF" w:rsidRPr="00B3294A">
              <w:rPr>
                <w:rFonts w:ascii="Arial" w:hAnsi="Arial" w:cs="Arial"/>
              </w:rPr>
              <w:t>9</w:t>
            </w:r>
          </w:p>
        </w:tc>
      </w:tr>
      <w:tr w:rsidR="001872B4" w:rsidRPr="00B3294A" w:rsidTr="00D80B7A">
        <w:trPr>
          <w:trHeight w:val="300"/>
        </w:trPr>
        <w:tc>
          <w:tcPr>
            <w:tcW w:w="8234" w:type="dxa"/>
            <w:vAlign w:val="bottom"/>
          </w:tcPr>
          <w:p w:rsidR="001872B4" w:rsidRPr="00B3294A" w:rsidRDefault="001872B4" w:rsidP="00F945AF">
            <w:pPr>
              <w:pBdr>
                <w:between w:val="single" w:sz="4" w:space="1" w:color="auto"/>
              </w:pBdr>
              <w:jc w:val="both"/>
              <w:rPr>
                <w:rFonts w:ascii="Arial" w:hAnsi="Arial"/>
              </w:rPr>
            </w:pPr>
            <w:r w:rsidRPr="00B3294A">
              <w:rPr>
                <w:rFonts w:ascii="Arial" w:hAnsi="Arial"/>
              </w:rPr>
              <w:t xml:space="preserve"> </w:t>
            </w:r>
            <w:r w:rsidR="009B3786" w:rsidRPr="00B3294A">
              <w:rPr>
                <w:rFonts w:ascii="Arial" w:hAnsi="Arial"/>
              </w:rPr>
              <w:t>5</w:t>
            </w:r>
            <w:r w:rsidRPr="00B3294A">
              <w:rPr>
                <w:rFonts w:ascii="Arial" w:hAnsi="Arial"/>
              </w:rPr>
              <w:t xml:space="preserve">.    </w:t>
            </w:r>
            <w:r w:rsidR="00F945AF" w:rsidRPr="00B3294A">
              <w:rPr>
                <w:rFonts w:ascii="Arial" w:hAnsi="Arial"/>
              </w:rPr>
              <w:t>Estudio de Egresados…………………</w:t>
            </w:r>
            <w:r w:rsidR="009B3786" w:rsidRPr="00B3294A">
              <w:rPr>
                <w:rFonts w:ascii="Arial" w:hAnsi="Arial"/>
              </w:rPr>
              <w:t>………………………………………</w:t>
            </w:r>
          </w:p>
        </w:tc>
        <w:tc>
          <w:tcPr>
            <w:tcW w:w="575" w:type="dxa"/>
            <w:vAlign w:val="center"/>
          </w:tcPr>
          <w:p w:rsidR="001872B4" w:rsidRPr="00B3294A" w:rsidRDefault="00F945AF" w:rsidP="001509B1">
            <w:pPr>
              <w:pBdr>
                <w:between w:val="single" w:sz="4" w:space="1" w:color="auto"/>
              </w:pBdr>
              <w:jc w:val="center"/>
              <w:rPr>
                <w:rFonts w:ascii="Arial" w:hAnsi="Arial" w:cs="Arial"/>
              </w:rPr>
            </w:pPr>
            <w:r w:rsidRPr="00B3294A">
              <w:rPr>
                <w:rFonts w:ascii="Arial" w:hAnsi="Arial" w:cs="Arial"/>
              </w:rPr>
              <w:t>39</w:t>
            </w:r>
          </w:p>
        </w:tc>
      </w:tr>
      <w:tr w:rsidR="001509B1" w:rsidRPr="00B3294A" w:rsidTr="00D80B7A">
        <w:trPr>
          <w:trHeight w:val="300"/>
        </w:trPr>
        <w:tc>
          <w:tcPr>
            <w:tcW w:w="8234" w:type="dxa"/>
            <w:vAlign w:val="bottom"/>
          </w:tcPr>
          <w:p w:rsidR="001509B1" w:rsidRPr="00B3294A" w:rsidRDefault="001509B1" w:rsidP="00F945AF">
            <w:pPr>
              <w:pBdr>
                <w:between w:val="single" w:sz="4" w:space="1" w:color="auto"/>
              </w:pBdr>
              <w:jc w:val="both"/>
              <w:rPr>
                <w:rFonts w:ascii="Arial" w:hAnsi="Arial"/>
              </w:rPr>
            </w:pPr>
            <w:r w:rsidRPr="00B3294A">
              <w:rPr>
                <w:rFonts w:ascii="Arial" w:hAnsi="Arial"/>
              </w:rPr>
              <w:t xml:space="preserve"> </w:t>
            </w:r>
            <w:r w:rsidR="009B3786" w:rsidRPr="00B3294A">
              <w:rPr>
                <w:rFonts w:ascii="Arial" w:hAnsi="Arial"/>
              </w:rPr>
              <w:t>6</w:t>
            </w:r>
            <w:r w:rsidRPr="00B3294A">
              <w:rPr>
                <w:rFonts w:ascii="Arial" w:hAnsi="Arial"/>
              </w:rPr>
              <w:t xml:space="preserve">.    </w:t>
            </w:r>
            <w:r w:rsidR="00F945AF" w:rsidRPr="00B3294A">
              <w:rPr>
                <w:rFonts w:ascii="Arial" w:hAnsi="Arial"/>
              </w:rPr>
              <w:t>Prácticas Profesionales</w:t>
            </w:r>
            <w:r w:rsidRPr="00B3294A">
              <w:rPr>
                <w:rFonts w:ascii="Arial" w:hAnsi="Arial"/>
              </w:rPr>
              <w:t>……………………………………………………</w:t>
            </w:r>
            <w:r w:rsidR="00F945AF" w:rsidRPr="00B3294A">
              <w:rPr>
                <w:rFonts w:ascii="Arial" w:hAnsi="Arial"/>
              </w:rPr>
              <w:t>…</w:t>
            </w:r>
            <w:r w:rsidR="003E56F0">
              <w:rPr>
                <w:rFonts w:ascii="Arial" w:hAnsi="Arial"/>
              </w:rPr>
              <w:t>.</w:t>
            </w:r>
          </w:p>
        </w:tc>
        <w:tc>
          <w:tcPr>
            <w:tcW w:w="575" w:type="dxa"/>
            <w:vAlign w:val="center"/>
          </w:tcPr>
          <w:p w:rsidR="001509B1" w:rsidRPr="00B3294A" w:rsidRDefault="005D36D7" w:rsidP="00F945AF">
            <w:pPr>
              <w:pBdr>
                <w:between w:val="single" w:sz="4" w:space="1" w:color="auto"/>
              </w:pBdr>
              <w:jc w:val="center"/>
              <w:rPr>
                <w:rFonts w:ascii="Arial" w:hAnsi="Arial" w:cs="Arial"/>
              </w:rPr>
            </w:pPr>
            <w:r w:rsidRPr="00B3294A">
              <w:rPr>
                <w:rFonts w:ascii="Arial" w:hAnsi="Arial" w:cs="Arial"/>
              </w:rPr>
              <w:t>4</w:t>
            </w:r>
            <w:r w:rsidR="00F945AF" w:rsidRPr="00B3294A">
              <w:rPr>
                <w:rFonts w:ascii="Arial" w:hAnsi="Arial" w:cs="Arial"/>
              </w:rPr>
              <w:t>0</w:t>
            </w:r>
          </w:p>
        </w:tc>
      </w:tr>
      <w:tr w:rsidR="00F945AF" w:rsidRPr="00B3294A" w:rsidTr="00D80B7A">
        <w:trPr>
          <w:trHeight w:val="300"/>
        </w:trPr>
        <w:tc>
          <w:tcPr>
            <w:tcW w:w="8234" w:type="dxa"/>
            <w:vAlign w:val="bottom"/>
          </w:tcPr>
          <w:p w:rsidR="00F945AF" w:rsidRPr="00B3294A" w:rsidRDefault="003E56F0" w:rsidP="00F945AF">
            <w:pPr>
              <w:pBdr>
                <w:between w:val="single" w:sz="4" w:space="1" w:color="auto"/>
              </w:pBdr>
              <w:jc w:val="both"/>
              <w:rPr>
                <w:rFonts w:ascii="Arial" w:hAnsi="Arial"/>
              </w:rPr>
            </w:pPr>
            <w:r>
              <w:rPr>
                <w:rFonts w:ascii="Arial" w:hAnsi="Arial"/>
              </w:rPr>
              <w:t xml:space="preserve"> 7.    </w:t>
            </w:r>
            <w:r w:rsidR="00F945AF" w:rsidRPr="00B3294A">
              <w:rPr>
                <w:rFonts w:ascii="Arial" w:hAnsi="Arial"/>
              </w:rPr>
              <w:t>Bolsa de Trabajo………………………………………………………………</w:t>
            </w:r>
            <w:r>
              <w:rPr>
                <w:rFonts w:ascii="Arial" w:hAnsi="Arial"/>
              </w:rPr>
              <w:t>.</w:t>
            </w:r>
          </w:p>
        </w:tc>
        <w:tc>
          <w:tcPr>
            <w:tcW w:w="575" w:type="dxa"/>
            <w:vAlign w:val="center"/>
          </w:tcPr>
          <w:p w:rsidR="00F945AF" w:rsidRPr="00B3294A" w:rsidRDefault="00F945AF" w:rsidP="009B3786">
            <w:pPr>
              <w:pBdr>
                <w:between w:val="single" w:sz="4" w:space="1" w:color="auto"/>
              </w:pBdr>
              <w:jc w:val="center"/>
              <w:rPr>
                <w:rFonts w:ascii="Arial" w:hAnsi="Arial" w:cs="Arial"/>
              </w:rPr>
            </w:pPr>
            <w:r w:rsidRPr="00B3294A">
              <w:rPr>
                <w:rFonts w:ascii="Arial" w:hAnsi="Arial" w:cs="Arial"/>
              </w:rPr>
              <w:t>40</w:t>
            </w:r>
          </w:p>
        </w:tc>
      </w:tr>
      <w:tr w:rsidR="001509B1" w:rsidRPr="00B3294A" w:rsidTr="00D80B7A">
        <w:trPr>
          <w:trHeight w:val="300"/>
        </w:trPr>
        <w:tc>
          <w:tcPr>
            <w:tcW w:w="8234" w:type="dxa"/>
            <w:vAlign w:val="bottom"/>
          </w:tcPr>
          <w:p w:rsidR="001509B1" w:rsidRPr="00B3294A" w:rsidRDefault="001509B1" w:rsidP="00F945AF">
            <w:pPr>
              <w:pBdr>
                <w:between w:val="single" w:sz="4" w:space="1" w:color="auto"/>
              </w:pBdr>
              <w:jc w:val="both"/>
              <w:rPr>
                <w:rFonts w:ascii="Arial" w:hAnsi="Arial"/>
                <w:u w:val="single"/>
              </w:rPr>
            </w:pPr>
            <w:r w:rsidRPr="00B3294A">
              <w:rPr>
                <w:rFonts w:ascii="Arial" w:hAnsi="Arial"/>
              </w:rPr>
              <w:t xml:space="preserve"> </w:t>
            </w:r>
            <w:r w:rsidR="00F945AF" w:rsidRPr="00B3294A">
              <w:rPr>
                <w:rFonts w:ascii="Arial" w:hAnsi="Arial"/>
              </w:rPr>
              <w:t>8</w:t>
            </w:r>
            <w:r w:rsidRPr="00B3294A">
              <w:rPr>
                <w:rFonts w:ascii="Arial" w:hAnsi="Arial"/>
              </w:rPr>
              <w:t>.    Servicios a la Industria y Educación Continua……………………………</w:t>
            </w:r>
            <w:r w:rsidR="003E56F0">
              <w:rPr>
                <w:rFonts w:ascii="Arial" w:hAnsi="Arial"/>
              </w:rPr>
              <w:t>..</w:t>
            </w:r>
          </w:p>
        </w:tc>
        <w:tc>
          <w:tcPr>
            <w:tcW w:w="575" w:type="dxa"/>
            <w:vAlign w:val="center"/>
          </w:tcPr>
          <w:p w:rsidR="001509B1" w:rsidRPr="00B3294A" w:rsidRDefault="005D36D7" w:rsidP="00F945AF">
            <w:pPr>
              <w:pBdr>
                <w:between w:val="single" w:sz="4" w:space="1" w:color="auto"/>
              </w:pBdr>
              <w:jc w:val="center"/>
              <w:rPr>
                <w:rFonts w:ascii="Arial" w:hAnsi="Arial" w:cs="Arial"/>
              </w:rPr>
            </w:pPr>
            <w:r w:rsidRPr="00B3294A">
              <w:rPr>
                <w:rFonts w:ascii="Arial" w:hAnsi="Arial" w:cs="Arial"/>
              </w:rPr>
              <w:t>4</w:t>
            </w:r>
            <w:r w:rsidR="00F945AF" w:rsidRPr="00B3294A">
              <w:rPr>
                <w:rFonts w:ascii="Arial" w:hAnsi="Arial" w:cs="Arial"/>
              </w:rPr>
              <w:t>1</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jc w:val="both"/>
              <w:rPr>
                <w:rFonts w:ascii="Arial" w:hAnsi="Arial"/>
              </w:rPr>
            </w:pPr>
            <w:r w:rsidRPr="00B3294A">
              <w:rPr>
                <w:rFonts w:ascii="Arial" w:hAnsi="Arial"/>
              </w:rPr>
              <w:t>IV         Administración y Finanzas............................................ .......................</w:t>
            </w:r>
          </w:p>
        </w:tc>
        <w:tc>
          <w:tcPr>
            <w:tcW w:w="575" w:type="dxa"/>
            <w:vAlign w:val="center"/>
          </w:tcPr>
          <w:p w:rsidR="001872B4" w:rsidRPr="00B3294A" w:rsidRDefault="005D36D7" w:rsidP="00F945AF">
            <w:pPr>
              <w:pBdr>
                <w:between w:val="single" w:sz="4" w:space="1" w:color="auto"/>
              </w:pBdr>
              <w:jc w:val="center"/>
              <w:rPr>
                <w:rFonts w:ascii="Arial" w:hAnsi="Arial" w:cs="Arial"/>
              </w:rPr>
            </w:pPr>
            <w:r w:rsidRPr="00B3294A">
              <w:rPr>
                <w:rFonts w:ascii="Arial" w:hAnsi="Arial" w:cs="Arial"/>
              </w:rPr>
              <w:t>4</w:t>
            </w:r>
            <w:r w:rsidR="00F945AF" w:rsidRPr="00B3294A">
              <w:rPr>
                <w:rFonts w:ascii="Arial" w:hAnsi="Arial" w:cs="Arial"/>
              </w:rPr>
              <w:t>3</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jc w:val="both"/>
              <w:rPr>
                <w:rFonts w:ascii="Arial" w:hAnsi="Arial"/>
              </w:rPr>
            </w:pPr>
            <w:r w:rsidRPr="00B3294A">
              <w:rPr>
                <w:rFonts w:ascii="Arial" w:hAnsi="Arial"/>
              </w:rPr>
              <w:t>1.       Fuentes de Financiamiento………………………………..........................</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4</w:t>
            </w:r>
            <w:r w:rsidR="00F945AF" w:rsidRPr="00B3294A">
              <w:rPr>
                <w:rFonts w:ascii="Arial" w:hAnsi="Arial" w:cs="Arial"/>
              </w:rPr>
              <w:t>4</w:t>
            </w:r>
          </w:p>
        </w:tc>
      </w:tr>
      <w:tr w:rsidR="001872B4" w:rsidRPr="00B3294A" w:rsidTr="00D80B7A">
        <w:trPr>
          <w:trHeight w:val="300"/>
        </w:trPr>
        <w:tc>
          <w:tcPr>
            <w:tcW w:w="8234" w:type="dxa"/>
            <w:vAlign w:val="bottom"/>
          </w:tcPr>
          <w:p w:rsidR="001872B4" w:rsidRPr="00B3294A" w:rsidRDefault="003E56F0" w:rsidP="007640AE">
            <w:pPr>
              <w:pBdr>
                <w:between w:val="single" w:sz="4" w:space="1" w:color="auto"/>
              </w:pBdr>
              <w:tabs>
                <w:tab w:val="left" w:pos="1080"/>
              </w:tabs>
              <w:jc w:val="both"/>
              <w:rPr>
                <w:rFonts w:ascii="Arial" w:hAnsi="Arial"/>
              </w:rPr>
            </w:pPr>
            <w:r>
              <w:rPr>
                <w:rFonts w:ascii="Arial" w:hAnsi="Arial"/>
              </w:rPr>
              <w:t xml:space="preserve">        </w:t>
            </w:r>
            <w:r w:rsidR="001872B4" w:rsidRPr="00B3294A">
              <w:rPr>
                <w:rFonts w:ascii="Arial" w:hAnsi="Arial"/>
              </w:rPr>
              <w:t>Estados Financieros y Comentarios..... ..................................................</w:t>
            </w:r>
            <w:r>
              <w:rPr>
                <w:rFonts w:ascii="Arial" w:hAnsi="Arial"/>
              </w:rPr>
              <w:t>.</w:t>
            </w:r>
          </w:p>
        </w:tc>
        <w:tc>
          <w:tcPr>
            <w:tcW w:w="575" w:type="dxa"/>
            <w:vAlign w:val="center"/>
          </w:tcPr>
          <w:p w:rsidR="001872B4" w:rsidRPr="00B3294A" w:rsidRDefault="001872B4" w:rsidP="00F945AF">
            <w:pPr>
              <w:pBdr>
                <w:between w:val="single" w:sz="4" w:space="1" w:color="auto"/>
              </w:pBdr>
              <w:jc w:val="center"/>
              <w:rPr>
                <w:rFonts w:ascii="Arial" w:hAnsi="Arial" w:cs="Arial"/>
              </w:rPr>
            </w:pPr>
            <w:r w:rsidRPr="00B3294A">
              <w:rPr>
                <w:rFonts w:ascii="Arial" w:hAnsi="Arial" w:cs="Arial"/>
              </w:rPr>
              <w:t>4</w:t>
            </w:r>
            <w:r w:rsidR="00F945AF" w:rsidRPr="00B3294A">
              <w:rPr>
                <w:rFonts w:ascii="Arial" w:hAnsi="Arial" w:cs="Arial"/>
              </w:rPr>
              <w:t>6</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tabs>
                <w:tab w:val="left" w:pos="1080"/>
              </w:tabs>
              <w:jc w:val="both"/>
              <w:rPr>
                <w:rFonts w:ascii="Arial" w:hAnsi="Arial"/>
              </w:rPr>
            </w:pPr>
            <w:r w:rsidRPr="00B3294A">
              <w:rPr>
                <w:rFonts w:ascii="Arial" w:hAnsi="Arial"/>
              </w:rPr>
              <w:t xml:space="preserve"> 2.      Administración de Personal…………...... ...............................................</w:t>
            </w:r>
          </w:p>
        </w:tc>
        <w:tc>
          <w:tcPr>
            <w:tcW w:w="575" w:type="dxa"/>
            <w:vAlign w:val="center"/>
          </w:tcPr>
          <w:p w:rsidR="001872B4" w:rsidRPr="00B3294A" w:rsidRDefault="009B3786" w:rsidP="00F945AF">
            <w:pPr>
              <w:pBdr>
                <w:between w:val="single" w:sz="4" w:space="1" w:color="auto"/>
              </w:pBdr>
              <w:jc w:val="center"/>
              <w:rPr>
                <w:rFonts w:ascii="Arial" w:hAnsi="Arial" w:cs="Arial"/>
              </w:rPr>
            </w:pPr>
            <w:r w:rsidRPr="00B3294A">
              <w:rPr>
                <w:rFonts w:ascii="Arial" w:hAnsi="Arial" w:cs="Arial"/>
              </w:rPr>
              <w:t>5</w:t>
            </w:r>
            <w:r w:rsidR="00F945AF" w:rsidRPr="00B3294A">
              <w:rPr>
                <w:rFonts w:ascii="Arial" w:hAnsi="Arial" w:cs="Arial"/>
              </w:rPr>
              <w:t>1</w:t>
            </w:r>
          </w:p>
        </w:tc>
      </w:tr>
      <w:tr w:rsidR="001872B4" w:rsidRPr="00B3294A" w:rsidTr="00D80B7A">
        <w:trPr>
          <w:trHeight w:val="300"/>
        </w:trPr>
        <w:tc>
          <w:tcPr>
            <w:tcW w:w="8234" w:type="dxa"/>
            <w:vAlign w:val="bottom"/>
          </w:tcPr>
          <w:p w:rsidR="001872B4" w:rsidRPr="00B3294A" w:rsidRDefault="001872B4" w:rsidP="003E56F0">
            <w:pPr>
              <w:pBdr>
                <w:between w:val="single" w:sz="4" w:space="1" w:color="auto"/>
              </w:pBdr>
              <w:tabs>
                <w:tab w:val="left" w:pos="1080"/>
              </w:tabs>
              <w:jc w:val="both"/>
              <w:rPr>
                <w:rFonts w:ascii="Arial" w:hAnsi="Arial"/>
              </w:rPr>
            </w:pPr>
            <w:r w:rsidRPr="00B3294A">
              <w:rPr>
                <w:rFonts w:ascii="Arial" w:hAnsi="Arial"/>
              </w:rPr>
              <w:t xml:space="preserve">       Carga académica de profesores............................................ ...................                  </w:t>
            </w:r>
          </w:p>
        </w:tc>
        <w:tc>
          <w:tcPr>
            <w:tcW w:w="575" w:type="dxa"/>
            <w:vAlign w:val="center"/>
          </w:tcPr>
          <w:p w:rsidR="001872B4" w:rsidRPr="00B3294A" w:rsidRDefault="009B3786" w:rsidP="00F945AF">
            <w:pPr>
              <w:pBdr>
                <w:between w:val="single" w:sz="4" w:space="1" w:color="auto"/>
              </w:pBdr>
              <w:jc w:val="center"/>
              <w:rPr>
                <w:rFonts w:ascii="Arial" w:hAnsi="Arial" w:cs="Arial"/>
              </w:rPr>
            </w:pPr>
            <w:r w:rsidRPr="00B3294A">
              <w:rPr>
                <w:rFonts w:ascii="Arial" w:hAnsi="Arial" w:cs="Arial"/>
              </w:rPr>
              <w:t>5</w:t>
            </w:r>
            <w:r w:rsidR="00F945AF" w:rsidRPr="00B3294A">
              <w:rPr>
                <w:rFonts w:ascii="Arial" w:hAnsi="Arial" w:cs="Arial"/>
              </w:rPr>
              <w:t>2</w:t>
            </w:r>
          </w:p>
        </w:tc>
      </w:tr>
      <w:tr w:rsidR="001872B4" w:rsidRPr="00B3294A" w:rsidTr="00D80B7A">
        <w:trPr>
          <w:trHeight w:val="300"/>
        </w:trPr>
        <w:tc>
          <w:tcPr>
            <w:tcW w:w="8234" w:type="dxa"/>
            <w:vAlign w:val="bottom"/>
          </w:tcPr>
          <w:p w:rsidR="001872B4" w:rsidRPr="00B3294A" w:rsidRDefault="001872B4" w:rsidP="003E56F0">
            <w:pPr>
              <w:pBdr>
                <w:between w:val="single" w:sz="4" w:space="1" w:color="auto"/>
              </w:pBdr>
              <w:tabs>
                <w:tab w:val="left" w:pos="1080"/>
              </w:tabs>
              <w:jc w:val="both"/>
              <w:rPr>
                <w:rFonts w:ascii="Arial" w:hAnsi="Arial"/>
              </w:rPr>
            </w:pPr>
            <w:r w:rsidRPr="00B3294A">
              <w:rPr>
                <w:rFonts w:ascii="Arial" w:hAnsi="Arial"/>
              </w:rPr>
              <w:t xml:space="preserve">       Costo por alumno............................................ .........................................</w:t>
            </w:r>
            <w:r w:rsidR="003E56F0">
              <w:rPr>
                <w:rFonts w:ascii="Arial" w:hAnsi="Arial"/>
              </w:rPr>
              <w:t>.</w:t>
            </w:r>
          </w:p>
        </w:tc>
        <w:tc>
          <w:tcPr>
            <w:tcW w:w="575" w:type="dxa"/>
            <w:vAlign w:val="center"/>
          </w:tcPr>
          <w:p w:rsidR="001872B4" w:rsidRPr="00B3294A" w:rsidRDefault="009B3786" w:rsidP="00F945AF">
            <w:pPr>
              <w:pBdr>
                <w:between w:val="single" w:sz="4" w:space="1" w:color="auto"/>
              </w:pBdr>
              <w:jc w:val="center"/>
              <w:rPr>
                <w:rFonts w:ascii="Arial" w:hAnsi="Arial" w:cs="Arial"/>
              </w:rPr>
            </w:pPr>
            <w:r w:rsidRPr="00B3294A">
              <w:rPr>
                <w:rFonts w:ascii="Arial" w:hAnsi="Arial" w:cs="Arial"/>
              </w:rPr>
              <w:t>5</w:t>
            </w:r>
            <w:r w:rsidR="00F945AF" w:rsidRPr="00B3294A">
              <w:rPr>
                <w:rFonts w:ascii="Arial" w:hAnsi="Arial" w:cs="Arial"/>
              </w:rPr>
              <w:t>2</w:t>
            </w:r>
          </w:p>
        </w:tc>
      </w:tr>
      <w:tr w:rsidR="001872B4" w:rsidRPr="00B3294A" w:rsidTr="00D80B7A">
        <w:trPr>
          <w:trHeight w:val="300"/>
        </w:trPr>
        <w:tc>
          <w:tcPr>
            <w:tcW w:w="8234" w:type="dxa"/>
            <w:vAlign w:val="bottom"/>
          </w:tcPr>
          <w:p w:rsidR="001872B4" w:rsidRPr="00B3294A" w:rsidRDefault="001872B4" w:rsidP="003E56F0">
            <w:pPr>
              <w:pBdr>
                <w:between w:val="single" w:sz="4" w:space="1" w:color="auto"/>
              </w:pBdr>
              <w:tabs>
                <w:tab w:val="left" w:pos="1080"/>
              </w:tabs>
              <w:jc w:val="both"/>
              <w:rPr>
                <w:rFonts w:ascii="Arial" w:hAnsi="Arial"/>
              </w:rPr>
            </w:pPr>
            <w:r w:rsidRPr="00B3294A">
              <w:rPr>
                <w:rFonts w:ascii="Arial" w:hAnsi="Arial"/>
              </w:rPr>
              <w:t xml:space="preserve">      </w:t>
            </w:r>
            <w:r w:rsidR="003E56F0">
              <w:rPr>
                <w:rFonts w:ascii="Arial" w:hAnsi="Arial"/>
              </w:rPr>
              <w:t xml:space="preserve"> </w:t>
            </w:r>
            <w:r w:rsidRPr="00B3294A">
              <w:rPr>
                <w:rFonts w:ascii="Arial" w:hAnsi="Arial"/>
              </w:rPr>
              <w:t>Costo de la estructura............................................ ..................................</w:t>
            </w:r>
            <w:r w:rsidR="003E56F0">
              <w:rPr>
                <w:rFonts w:ascii="Arial" w:hAnsi="Arial"/>
              </w:rPr>
              <w:t>.</w:t>
            </w:r>
          </w:p>
        </w:tc>
        <w:tc>
          <w:tcPr>
            <w:tcW w:w="575" w:type="dxa"/>
            <w:vAlign w:val="center"/>
          </w:tcPr>
          <w:p w:rsidR="001872B4" w:rsidRPr="00B3294A" w:rsidRDefault="005D36D7" w:rsidP="00F945AF">
            <w:pPr>
              <w:pBdr>
                <w:between w:val="single" w:sz="4" w:space="1" w:color="auto"/>
              </w:pBdr>
              <w:jc w:val="center"/>
              <w:rPr>
                <w:rFonts w:ascii="Arial" w:hAnsi="Arial" w:cs="Arial"/>
              </w:rPr>
            </w:pPr>
            <w:r w:rsidRPr="00B3294A">
              <w:rPr>
                <w:rFonts w:ascii="Arial" w:hAnsi="Arial" w:cs="Arial"/>
              </w:rPr>
              <w:t>5</w:t>
            </w:r>
            <w:r w:rsidR="00F945AF" w:rsidRPr="00B3294A">
              <w:rPr>
                <w:rFonts w:ascii="Arial" w:hAnsi="Arial" w:cs="Arial"/>
              </w:rPr>
              <w:t>3</w:t>
            </w:r>
          </w:p>
        </w:tc>
      </w:tr>
      <w:tr w:rsidR="001872B4" w:rsidRPr="00B3294A" w:rsidTr="00D80B7A">
        <w:trPr>
          <w:trHeight w:val="300"/>
        </w:trPr>
        <w:tc>
          <w:tcPr>
            <w:tcW w:w="8234" w:type="dxa"/>
            <w:vAlign w:val="bottom"/>
          </w:tcPr>
          <w:p w:rsidR="001872B4" w:rsidRPr="00B3294A" w:rsidRDefault="001872B4" w:rsidP="00C8021A">
            <w:pPr>
              <w:pBdr>
                <w:between w:val="single" w:sz="4" w:space="1" w:color="auto"/>
              </w:pBdr>
              <w:jc w:val="both"/>
              <w:rPr>
                <w:rFonts w:ascii="Arial" w:hAnsi="Arial"/>
              </w:rPr>
            </w:pPr>
            <w:r w:rsidRPr="00B3294A">
              <w:rPr>
                <w:rFonts w:ascii="Arial" w:hAnsi="Arial"/>
              </w:rPr>
              <w:lastRenderedPageBreak/>
              <w:t>V          Planeación y Evaluación…...............................................</w:t>
            </w:r>
            <w:r w:rsidR="00C8021A" w:rsidRPr="00B3294A">
              <w:rPr>
                <w:rFonts w:ascii="Arial" w:hAnsi="Arial"/>
              </w:rPr>
              <w:t>.</w:t>
            </w:r>
            <w:r w:rsidRPr="00B3294A">
              <w:rPr>
                <w:rFonts w:ascii="Arial" w:hAnsi="Arial"/>
              </w:rPr>
              <w:t>....................</w:t>
            </w:r>
          </w:p>
        </w:tc>
        <w:tc>
          <w:tcPr>
            <w:tcW w:w="575" w:type="dxa"/>
            <w:vAlign w:val="center"/>
          </w:tcPr>
          <w:p w:rsidR="001872B4" w:rsidRPr="00B3294A" w:rsidRDefault="005D36D7" w:rsidP="00F945AF">
            <w:pPr>
              <w:pBdr>
                <w:between w:val="single" w:sz="4" w:space="1" w:color="auto"/>
              </w:pBdr>
              <w:jc w:val="center"/>
              <w:rPr>
                <w:rFonts w:ascii="Arial" w:hAnsi="Arial" w:cs="Arial"/>
              </w:rPr>
            </w:pPr>
            <w:r w:rsidRPr="00B3294A">
              <w:rPr>
                <w:rFonts w:ascii="Arial" w:hAnsi="Arial" w:cs="Arial"/>
              </w:rPr>
              <w:t>5</w:t>
            </w:r>
            <w:r w:rsidR="00F945AF" w:rsidRPr="00B3294A">
              <w:rPr>
                <w:rFonts w:ascii="Arial" w:hAnsi="Arial" w:cs="Arial"/>
              </w:rPr>
              <w:t>4</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jc w:val="both"/>
              <w:rPr>
                <w:rFonts w:ascii="Arial" w:hAnsi="Arial"/>
              </w:rPr>
            </w:pPr>
            <w:r w:rsidRPr="00B3294A">
              <w:rPr>
                <w:rFonts w:ascii="Arial" w:hAnsi="Arial"/>
              </w:rPr>
              <w:t>1.      Planeación…............................................................................................</w:t>
            </w:r>
          </w:p>
        </w:tc>
        <w:tc>
          <w:tcPr>
            <w:tcW w:w="575" w:type="dxa"/>
            <w:vAlign w:val="center"/>
          </w:tcPr>
          <w:p w:rsidR="001872B4" w:rsidRPr="00B3294A" w:rsidRDefault="005D36D7" w:rsidP="00F945AF">
            <w:pPr>
              <w:pBdr>
                <w:between w:val="single" w:sz="4" w:space="1" w:color="auto"/>
              </w:pBdr>
              <w:jc w:val="center"/>
              <w:rPr>
                <w:rFonts w:ascii="Arial" w:hAnsi="Arial" w:cs="Arial"/>
              </w:rPr>
            </w:pPr>
            <w:r w:rsidRPr="00B3294A">
              <w:rPr>
                <w:rFonts w:ascii="Arial" w:hAnsi="Arial" w:cs="Arial"/>
              </w:rPr>
              <w:t>5</w:t>
            </w:r>
            <w:r w:rsidR="00F945AF" w:rsidRPr="00B3294A">
              <w:rPr>
                <w:rFonts w:ascii="Arial" w:hAnsi="Arial" w:cs="Arial"/>
              </w:rPr>
              <w:t>5</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jc w:val="both"/>
              <w:rPr>
                <w:rFonts w:ascii="Arial" w:hAnsi="Arial"/>
              </w:rPr>
            </w:pPr>
            <w:r w:rsidRPr="00B3294A">
              <w:rPr>
                <w:rFonts w:ascii="Arial" w:hAnsi="Arial"/>
              </w:rPr>
              <w:t>2.      Evaluación de Gestión Académica - Administrativa.................................</w:t>
            </w:r>
          </w:p>
        </w:tc>
        <w:tc>
          <w:tcPr>
            <w:tcW w:w="575" w:type="dxa"/>
            <w:vAlign w:val="center"/>
          </w:tcPr>
          <w:p w:rsidR="001872B4" w:rsidRPr="00B3294A" w:rsidRDefault="005D36D7" w:rsidP="00F945AF">
            <w:pPr>
              <w:pBdr>
                <w:between w:val="single" w:sz="4" w:space="1" w:color="auto"/>
              </w:pBdr>
              <w:jc w:val="center"/>
              <w:rPr>
                <w:rFonts w:ascii="Arial" w:hAnsi="Arial" w:cs="Arial"/>
              </w:rPr>
            </w:pPr>
            <w:r w:rsidRPr="00B3294A">
              <w:rPr>
                <w:rFonts w:ascii="Arial" w:hAnsi="Arial" w:cs="Arial"/>
              </w:rPr>
              <w:t>5</w:t>
            </w:r>
            <w:r w:rsidR="00F945AF" w:rsidRPr="00B3294A">
              <w:rPr>
                <w:rFonts w:ascii="Arial" w:hAnsi="Arial" w:cs="Arial"/>
              </w:rPr>
              <w:t>5</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jc w:val="both"/>
              <w:rPr>
                <w:rFonts w:ascii="Arial" w:hAnsi="Arial"/>
              </w:rPr>
            </w:pPr>
            <w:r w:rsidRPr="00B3294A">
              <w:rPr>
                <w:rFonts w:ascii="Arial" w:hAnsi="Arial"/>
              </w:rPr>
              <w:t>3.      Información y Estadística……………………............................................</w:t>
            </w:r>
          </w:p>
        </w:tc>
        <w:tc>
          <w:tcPr>
            <w:tcW w:w="575" w:type="dxa"/>
            <w:vAlign w:val="center"/>
          </w:tcPr>
          <w:p w:rsidR="001872B4" w:rsidRPr="00B3294A" w:rsidRDefault="001872B4" w:rsidP="00B3294A">
            <w:pPr>
              <w:pBdr>
                <w:between w:val="single" w:sz="4" w:space="1" w:color="auto"/>
              </w:pBdr>
              <w:jc w:val="center"/>
              <w:rPr>
                <w:rFonts w:ascii="Arial" w:hAnsi="Arial" w:cs="Arial"/>
              </w:rPr>
            </w:pPr>
            <w:r w:rsidRPr="00B3294A">
              <w:rPr>
                <w:rFonts w:ascii="Arial" w:hAnsi="Arial" w:cs="Arial"/>
              </w:rPr>
              <w:t>5</w:t>
            </w:r>
            <w:r w:rsidR="00B3294A" w:rsidRPr="00B3294A">
              <w:rPr>
                <w:rFonts w:ascii="Arial" w:hAnsi="Arial" w:cs="Arial"/>
              </w:rPr>
              <w:t>5</w:t>
            </w:r>
          </w:p>
        </w:tc>
      </w:tr>
      <w:tr w:rsidR="001872B4" w:rsidRPr="00B3294A" w:rsidTr="00D80B7A">
        <w:trPr>
          <w:trHeight w:val="300"/>
        </w:trPr>
        <w:tc>
          <w:tcPr>
            <w:tcW w:w="8234" w:type="dxa"/>
            <w:vAlign w:val="bottom"/>
          </w:tcPr>
          <w:p w:rsidR="001872B4" w:rsidRPr="00B3294A" w:rsidRDefault="001872B4" w:rsidP="009F2C5D">
            <w:pPr>
              <w:pBdr>
                <w:between w:val="single" w:sz="4" w:space="1" w:color="auto"/>
              </w:pBdr>
              <w:jc w:val="both"/>
              <w:rPr>
                <w:rFonts w:ascii="Arial" w:hAnsi="Arial"/>
              </w:rPr>
            </w:pPr>
            <w:r w:rsidRPr="00B3294A">
              <w:rPr>
                <w:rFonts w:ascii="Arial" w:hAnsi="Arial"/>
              </w:rPr>
              <w:t>4.      Sistema de Gestión de la Calidad…………………………………………</w:t>
            </w:r>
          </w:p>
        </w:tc>
        <w:tc>
          <w:tcPr>
            <w:tcW w:w="575" w:type="dxa"/>
            <w:vAlign w:val="center"/>
          </w:tcPr>
          <w:p w:rsidR="001872B4" w:rsidRPr="00B3294A" w:rsidRDefault="001872B4" w:rsidP="00B3294A">
            <w:pPr>
              <w:pBdr>
                <w:between w:val="single" w:sz="4" w:space="1" w:color="auto"/>
              </w:pBdr>
              <w:jc w:val="center"/>
              <w:rPr>
                <w:rFonts w:ascii="Arial" w:hAnsi="Arial" w:cs="Arial"/>
              </w:rPr>
            </w:pPr>
            <w:r w:rsidRPr="00B3294A">
              <w:rPr>
                <w:rFonts w:ascii="Arial" w:hAnsi="Arial" w:cs="Arial"/>
              </w:rPr>
              <w:t>5</w:t>
            </w:r>
            <w:r w:rsidR="00B3294A" w:rsidRPr="00B3294A">
              <w:rPr>
                <w:rFonts w:ascii="Arial" w:hAnsi="Arial" w:cs="Arial"/>
              </w:rPr>
              <w:t>6</w:t>
            </w:r>
          </w:p>
        </w:tc>
      </w:tr>
      <w:tr w:rsidR="001872B4" w:rsidRPr="00B3294A" w:rsidTr="00D80B7A">
        <w:trPr>
          <w:trHeight w:val="300"/>
        </w:trPr>
        <w:tc>
          <w:tcPr>
            <w:tcW w:w="8234" w:type="dxa"/>
            <w:vAlign w:val="bottom"/>
          </w:tcPr>
          <w:p w:rsidR="001872B4" w:rsidRPr="00B3294A" w:rsidRDefault="001872B4" w:rsidP="00D769C6">
            <w:pPr>
              <w:pBdr>
                <w:between w:val="single" w:sz="4" w:space="1" w:color="auto"/>
              </w:pBdr>
              <w:jc w:val="both"/>
              <w:rPr>
                <w:rFonts w:ascii="Arial" w:hAnsi="Arial"/>
              </w:rPr>
            </w:pPr>
            <w:r w:rsidRPr="00B3294A">
              <w:rPr>
                <w:rFonts w:ascii="Arial" w:hAnsi="Arial"/>
              </w:rPr>
              <w:t>VI         Legislación Universitaria………………………………………………….</w:t>
            </w:r>
          </w:p>
        </w:tc>
        <w:tc>
          <w:tcPr>
            <w:tcW w:w="575" w:type="dxa"/>
            <w:vAlign w:val="center"/>
          </w:tcPr>
          <w:p w:rsidR="001872B4" w:rsidRPr="00B3294A" w:rsidRDefault="001872B4" w:rsidP="00B3294A">
            <w:pPr>
              <w:pBdr>
                <w:between w:val="single" w:sz="4" w:space="1" w:color="auto"/>
              </w:pBdr>
              <w:jc w:val="center"/>
              <w:rPr>
                <w:rFonts w:ascii="Arial" w:hAnsi="Arial" w:cs="Arial"/>
              </w:rPr>
            </w:pPr>
            <w:r w:rsidRPr="00B3294A">
              <w:rPr>
                <w:rFonts w:ascii="Arial" w:hAnsi="Arial" w:cs="Arial"/>
              </w:rPr>
              <w:t>5</w:t>
            </w:r>
            <w:r w:rsidR="00B3294A" w:rsidRPr="00B3294A">
              <w:rPr>
                <w:rFonts w:ascii="Arial" w:hAnsi="Arial" w:cs="Arial"/>
              </w:rPr>
              <w:t>7</w:t>
            </w:r>
          </w:p>
        </w:tc>
      </w:tr>
      <w:tr w:rsidR="001872B4" w:rsidRPr="00B3294A" w:rsidTr="00D80B7A">
        <w:trPr>
          <w:trHeight w:val="300"/>
        </w:trPr>
        <w:tc>
          <w:tcPr>
            <w:tcW w:w="8234" w:type="dxa"/>
            <w:vAlign w:val="bottom"/>
          </w:tcPr>
          <w:p w:rsidR="001872B4" w:rsidRPr="00B3294A" w:rsidRDefault="001872B4" w:rsidP="00E42760">
            <w:pPr>
              <w:pBdr>
                <w:between w:val="single" w:sz="4" w:space="1" w:color="auto"/>
              </w:pBdr>
              <w:jc w:val="both"/>
              <w:rPr>
                <w:rFonts w:ascii="Arial" w:hAnsi="Arial"/>
              </w:rPr>
            </w:pPr>
            <w:r w:rsidRPr="00B3294A">
              <w:rPr>
                <w:rFonts w:ascii="Arial" w:hAnsi="Arial"/>
              </w:rPr>
              <w:t>VII        Memoria Fotográfica..............................................................................</w:t>
            </w:r>
          </w:p>
        </w:tc>
        <w:tc>
          <w:tcPr>
            <w:tcW w:w="575" w:type="dxa"/>
            <w:vAlign w:val="center"/>
          </w:tcPr>
          <w:p w:rsidR="001872B4" w:rsidRPr="00B3294A" w:rsidRDefault="00B3294A" w:rsidP="005D36D7">
            <w:pPr>
              <w:pBdr>
                <w:between w:val="single" w:sz="4" w:space="1" w:color="auto"/>
              </w:pBdr>
              <w:jc w:val="center"/>
              <w:rPr>
                <w:rFonts w:ascii="Arial" w:hAnsi="Arial" w:cs="Arial"/>
              </w:rPr>
            </w:pPr>
            <w:r w:rsidRPr="00B3294A">
              <w:rPr>
                <w:rFonts w:ascii="Arial" w:hAnsi="Arial" w:cs="Arial"/>
              </w:rPr>
              <w:t>59</w:t>
            </w:r>
          </w:p>
        </w:tc>
      </w:tr>
    </w:tbl>
    <w:p w:rsidR="00E65035" w:rsidRPr="00B3294A" w:rsidRDefault="00E65035" w:rsidP="00E65035">
      <w:pPr>
        <w:pStyle w:val="Ttulo"/>
        <w:jc w:val="both"/>
        <w:rPr>
          <w:rFonts w:ascii="Arial" w:hAnsi="Arial"/>
          <w:b w:val="0"/>
          <w:sz w:val="24"/>
          <w:lang w:val="es-ES"/>
        </w:rPr>
      </w:pPr>
    </w:p>
    <w:p w:rsidR="00E65035" w:rsidRPr="00B3294A" w:rsidRDefault="00B3294A" w:rsidP="00E65035">
      <w:pPr>
        <w:rPr>
          <w:rFonts w:ascii="Arial" w:hAnsi="Arial"/>
          <w:b/>
        </w:rPr>
      </w:pPr>
      <w:r w:rsidRPr="00B3294A">
        <w:rPr>
          <w:rFonts w:ascii="Arial" w:hAnsi="Arial"/>
          <w:b/>
        </w:rPr>
        <w:t xml:space="preserve">             ANEXO A </w:t>
      </w:r>
    </w:p>
    <w:p w:rsidR="00B3294A" w:rsidRPr="00B3294A" w:rsidRDefault="00B3294A" w:rsidP="00B3294A">
      <w:pPr>
        <w:rPr>
          <w:rFonts w:ascii="Arial" w:hAnsi="Arial"/>
        </w:rPr>
      </w:pPr>
      <w:r w:rsidRPr="00B3294A">
        <w:rPr>
          <w:rFonts w:ascii="Arial" w:hAnsi="Arial"/>
        </w:rPr>
        <w:t>Avance en la  ejecución del Programa Anual de Adquisiciones Arrendamientos y Servicios……………………………………………………………………………..   71</w:t>
      </w:r>
    </w:p>
    <w:p w:rsidR="00B3294A" w:rsidRDefault="00B3294A"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3A137D" w:rsidRDefault="003A137D"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83386E" w:rsidP="0083386E">
      <w:pPr>
        <w:rPr>
          <w:rFonts w:ascii="Arial" w:hAnsi="Arial"/>
          <w:b/>
        </w:rPr>
      </w:pPr>
    </w:p>
    <w:p w:rsidR="00B94FA9" w:rsidRDefault="00B94FA9" w:rsidP="0083386E">
      <w:pPr>
        <w:rPr>
          <w:rFonts w:ascii="Arial" w:hAnsi="Arial"/>
          <w:b/>
        </w:rPr>
      </w:pPr>
    </w:p>
    <w:p w:rsidR="002F6ECC" w:rsidRDefault="002F6ECC"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B94FA9" w:rsidRDefault="00B94FA9"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E00435" w:rsidP="0083386E">
      <w:pPr>
        <w:rPr>
          <w:rFonts w:ascii="Arial" w:hAnsi="Arial"/>
          <w:b/>
        </w:rPr>
      </w:pPr>
      <w:r>
        <w:rPr>
          <w:noProof/>
          <w:lang w:val="es-ES"/>
        </w:rPr>
        <w:lastRenderedPageBreak/>
        <mc:AlternateContent>
          <mc:Choice Requires="wps">
            <w:drawing>
              <wp:anchor distT="0" distB="0" distL="114300" distR="114300" simplePos="0" relativeHeight="252214272" behindDoc="0" locked="0" layoutInCell="1" allowOverlap="1">
                <wp:simplePos x="0" y="0"/>
                <wp:positionH relativeFrom="column">
                  <wp:posOffset>-402590</wp:posOffset>
                </wp:positionH>
                <wp:positionV relativeFrom="paragraph">
                  <wp:posOffset>-969645</wp:posOffset>
                </wp:positionV>
                <wp:extent cx="6202680" cy="1115060"/>
                <wp:effectExtent l="0" t="1905" r="635" b="0"/>
                <wp:wrapNone/>
                <wp:docPr id="2047" name="Text Box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11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0" o:spid="_x0000_s1032" type="#_x0000_t202" style="position:absolute;margin-left:-31.7pt;margin-top:-76.35pt;width:488.4pt;height:87.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gqig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" stroked="f">
                <v:textbox>
                  <w:txbxContent>
                    <w:p w:rsidR="003E56F0" w:rsidRDefault="003E56F0"/>
                  </w:txbxContent>
                </v:textbox>
              </v:shape>
            </w:pict>
          </mc:Fallback>
        </mc:AlternateContent>
      </w:r>
    </w:p>
    <w:p w:rsidR="0083386E" w:rsidRDefault="0083386E" w:rsidP="0083386E">
      <w:pPr>
        <w:rPr>
          <w:rFonts w:ascii="Arial" w:hAnsi="Arial"/>
          <w:b/>
        </w:rPr>
      </w:pPr>
    </w:p>
    <w:p w:rsidR="0083386E" w:rsidRDefault="0083386E" w:rsidP="0083386E">
      <w:pPr>
        <w:rPr>
          <w:rFonts w:ascii="Arial" w:hAnsi="Arial"/>
          <w:b/>
        </w:rPr>
      </w:pPr>
    </w:p>
    <w:p w:rsidR="006F1384" w:rsidRDefault="006F1384" w:rsidP="0083386E">
      <w:pPr>
        <w:rPr>
          <w:rFonts w:ascii="Arial" w:hAnsi="Arial"/>
          <w:b/>
        </w:rPr>
      </w:pPr>
    </w:p>
    <w:p w:rsidR="00676162" w:rsidRDefault="00676162" w:rsidP="0083386E">
      <w:pPr>
        <w:rPr>
          <w:rFonts w:ascii="Arial" w:hAnsi="Arial"/>
          <w:b/>
        </w:rPr>
      </w:pPr>
    </w:p>
    <w:p w:rsidR="006F1384" w:rsidRDefault="006F1384" w:rsidP="0083386E">
      <w:pPr>
        <w:rPr>
          <w:rFonts w:ascii="Arial" w:hAnsi="Arial"/>
          <w:b/>
        </w:rPr>
      </w:pPr>
    </w:p>
    <w:p w:rsidR="00657B07" w:rsidRDefault="00657B07" w:rsidP="00657B07">
      <w:pPr>
        <w:pStyle w:val="Encabezado"/>
        <w:rPr>
          <w:rFonts w:ascii="Times New Roman" w:hAnsi="Times New Roman"/>
          <w:b/>
        </w:rPr>
      </w:pPr>
      <w:r>
        <w:rPr>
          <w:noProof/>
          <w:sz w:val="14"/>
          <w:lang w:val="es-ES"/>
        </w:rPr>
        <w:drawing>
          <wp:anchor distT="0" distB="0" distL="114300" distR="114300" simplePos="0" relativeHeight="252185600" behindDoc="0" locked="0" layoutInCell="1" allowOverlap="1">
            <wp:simplePos x="0" y="0"/>
            <wp:positionH relativeFrom="column">
              <wp:posOffset>5509895</wp:posOffset>
            </wp:positionH>
            <wp:positionV relativeFrom="paragraph">
              <wp:posOffset>26035</wp:posOffset>
            </wp:positionV>
            <wp:extent cx="514350" cy="476250"/>
            <wp:effectExtent l="19050" t="0" r="0" b="0"/>
            <wp:wrapNone/>
            <wp:docPr id="2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2184576" behindDoc="0" locked="0" layoutInCell="1" allowOverlap="1">
            <wp:simplePos x="0" y="0"/>
            <wp:positionH relativeFrom="column">
              <wp:posOffset>-308610</wp:posOffset>
            </wp:positionH>
            <wp:positionV relativeFrom="paragraph">
              <wp:posOffset>-70485</wp:posOffset>
            </wp:positionV>
            <wp:extent cx="1065530" cy="850900"/>
            <wp:effectExtent l="19050" t="0" r="1270" b="0"/>
            <wp:wrapNone/>
            <wp:docPr id="2025"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57B07" w:rsidRPr="00C822A6" w:rsidRDefault="00657B07" w:rsidP="00657B07">
      <w:pPr>
        <w:pStyle w:val="Encabezado"/>
        <w:jc w:val="center"/>
        <w:rPr>
          <w:sz w:val="26"/>
          <w:szCs w:val="26"/>
        </w:rPr>
      </w:pPr>
      <w:r w:rsidRPr="00657B07">
        <w:rPr>
          <w:sz w:val="26"/>
          <w:szCs w:val="26"/>
        </w:rPr>
        <w:t>Universidad Tecnológica de Nogales, Sono</w:t>
      </w:r>
      <w:r w:rsidRPr="00C822A6">
        <w:rPr>
          <w:sz w:val="26"/>
          <w:szCs w:val="26"/>
        </w:rPr>
        <w:t>ra.</w:t>
      </w:r>
    </w:p>
    <w:p w:rsidR="00657B07" w:rsidRDefault="00E00435" w:rsidP="00657B07">
      <w:pPr>
        <w:pStyle w:val="Encabezado"/>
        <w:jc w:val="center"/>
        <w:rPr>
          <w:sz w:val="14"/>
        </w:rPr>
      </w:pPr>
      <w:r>
        <w:rPr>
          <w:noProof/>
          <w:sz w:val="14"/>
          <w:lang w:val="es-ES"/>
        </w:rPr>
        <mc:AlternateContent>
          <mc:Choice Requires="wps">
            <w:drawing>
              <wp:anchor distT="0" distB="0" distL="114300" distR="114300" simplePos="0" relativeHeight="252186624"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2046" name="Lin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0" o:spid="_x0000_s1026" style="position:absolute;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" o:allowincell="f" strokecolor="#1f497d [3215]" strokeweight="2.25pt"/>
            </w:pict>
          </mc:Fallback>
        </mc:AlternateContent>
      </w:r>
    </w:p>
    <w:p w:rsidR="00657B07" w:rsidRDefault="005A2835" w:rsidP="00657B07">
      <w:pPr>
        <w:pStyle w:val="Encabezado"/>
        <w:jc w:val="center"/>
      </w:pPr>
      <w:r>
        <w:t>Informe Cuatrimestral Enero</w:t>
      </w:r>
      <w:r w:rsidRPr="00657B07">
        <w:t>-</w:t>
      </w:r>
      <w:r>
        <w:t>Abril</w:t>
      </w:r>
      <w:r w:rsidRPr="00657B07">
        <w:t xml:space="preserve"> de 201</w:t>
      </w:r>
      <w:r>
        <w:t>5.</w:t>
      </w:r>
      <w:r w:rsidR="00657B07" w:rsidRPr="00657B07">
        <w:rPr>
          <w:noProof/>
          <w:sz w:val="16"/>
          <w:szCs w:val="16"/>
          <w:lang w:val="es-ES"/>
        </w:rPr>
        <w:t xml:space="preserve"> </w:t>
      </w: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4775C0" w:rsidRDefault="004775C0" w:rsidP="0083386E">
      <w:pPr>
        <w:rPr>
          <w:rFonts w:ascii="Arial" w:hAnsi="Arial"/>
          <w:b/>
        </w:rPr>
      </w:pPr>
    </w:p>
    <w:p w:rsidR="00020203" w:rsidRDefault="00020203" w:rsidP="0083386E">
      <w:pPr>
        <w:rPr>
          <w:rFonts w:ascii="Arial" w:hAnsi="Arial"/>
          <w:b/>
        </w:rPr>
      </w:pPr>
    </w:p>
    <w:p w:rsidR="007A1146" w:rsidRDefault="00D4630A" w:rsidP="0083386E">
      <w:pPr>
        <w:rPr>
          <w:rFonts w:ascii="Arial" w:hAnsi="Arial"/>
          <w:b/>
        </w:rPr>
      </w:pPr>
      <w:r>
        <w:rPr>
          <w:noProof/>
          <w:lang w:val="es-ES"/>
        </w:rPr>
        <w:drawing>
          <wp:anchor distT="36576" distB="36576" distL="36576" distR="36576" simplePos="0" relativeHeight="251704320"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3" name="Imagen 220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banner"/>
                    <pic:cNvPicPr>
                      <a:picLocks noChangeAspect="1" noChangeArrowheads="1"/>
                    </pic:cNvPicPr>
                  </pic:nvPicPr>
                  <pic:blipFill>
                    <a:blip r:embed="rId11"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7A1146" w:rsidRDefault="007A1146" w:rsidP="0083386E">
      <w:pPr>
        <w:rPr>
          <w:rFonts w:ascii="Arial" w:hAnsi="Arial"/>
          <w:b/>
        </w:rPr>
      </w:pPr>
    </w:p>
    <w:p w:rsidR="007A1146" w:rsidRDefault="00D4630A" w:rsidP="0083386E">
      <w:pPr>
        <w:rPr>
          <w:rFonts w:ascii="Arial" w:hAnsi="Arial"/>
          <w:b/>
        </w:rPr>
      </w:pPr>
      <w:r>
        <w:rPr>
          <w:noProof/>
          <w:lang w:val="es-ES"/>
        </w:rPr>
        <w:drawing>
          <wp:anchor distT="36576" distB="36576" distL="36576" distR="36576" simplePos="0" relativeHeight="251708416"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5" name="Imagen 220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banner"/>
                    <pic:cNvPicPr>
                      <a:picLocks noChangeAspect="1" noChangeArrowheads="1"/>
                    </pic:cNvPicPr>
                  </pic:nvPicPr>
                  <pic:blipFill>
                    <a:blip r:embed="rId11"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7A1146" w:rsidRDefault="00D4630A" w:rsidP="0083386E">
      <w:pPr>
        <w:rPr>
          <w:rFonts w:ascii="Arial" w:hAnsi="Arial"/>
          <w:b/>
        </w:rPr>
      </w:pPr>
      <w:r>
        <w:rPr>
          <w:noProof/>
          <w:lang w:val="es-ES"/>
        </w:rPr>
        <w:drawing>
          <wp:anchor distT="36576" distB="36576" distL="36576" distR="36576" simplePos="0" relativeHeight="251706368"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4" name="Imagen 220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banner"/>
                    <pic:cNvPicPr>
                      <a:picLocks noChangeAspect="1" noChangeArrowheads="1"/>
                    </pic:cNvPicPr>
                  </pic:nvPicPr>
                  <pic:blipFill>
                    <a:blip r:embed="rId11"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2F6ECC" w:rsidRDefault="002F6ECC" w:rsidP="0083386E">
      <w:pPr>
        <w:rPr>
          <w:rFonts w:ascii="Arial" w:hAnsi="Arial"/>
          <w:b/>
        </w:rPr>
      </w:pPr>
    </w:p>
    <w:p w:rsidR="007A1146" w:rsidRDefault="007A1146" w:rsidP="0083386E">
      <w:pPr>
        <w:rPr>
          <w:rFonts w:ascii="Arial" w:hAnsi="Arial"/>
          <w:b/>
        </w:rPr>
      </w:pPr>
    </w:p>
    <w:p w:rsidR="006F1384" w:rsidRDefault="006F1384"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DD7F90" w:rsidRDefault="00DD7F90"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64C69" w:rsidRDefault="00864C69" w:rsidP="0083386E">
      <w:pPr>
        <w:rPr>
          <w:rFonts w:ascii="Arial" w:hAnsi="Arial"/>
          <w:b/>
        </w:rPr>
      </w:pPr>
    </w:p>
    <w:p w:rsidR="00864C69" w:rsidRDefault="00864C69" w:rsidP="0083386E">
      <w:pPr>
        <w:rPr>
          <w:rFonts w:ascii="Arial" w:hAnsi="Arial"/>
          <w:b/>
        </w:rPr>
      </w:pPr>
    </w:p>
    <w:p w:rsidR="00851A65" w:rsidRDefault="00851A65" w:rsidP="0083386E">
      <w:pPr>
        <w:rPr>
          <w:rFonts w:ascii="Arial" w:hAnsi="Arial"/>
          <w:b/>
        </w:rPr>
      </w:pPr>
    </w:p>
    <w:p w:rsidR="0077350F" w:rsidRDefault="0077350F" w:rsidP="0083386E">
      <w:pPr>
        <w:rPr>
          <w:rFonts w:ascii="Arial" w:hAnsi="Arial"/>
          <w:b/>
        </w:rPr>
      </w:pPr>
    </w:p>
    <w:p w:rsidR="0077350F" w:rsidRDefault="0077350F" w:rsidP="0083386E">
      <w:pPr>
        <w:rPr>
          <w:rFonts w:ascii="Arial" w:hAnsi="Arial"/>
          <w:b/>
        </w:rPr>
      </w:pPr>
    </w:p>
    <w:p w:rsidR="00851A65" w:rsidRDefault="00995532" w:rsidP="0083386E">
      <w:pPr>
        <w:rPr>
          <w:rFonts w:ascii="Arial" w:hAnsi="Arial"/>
          <w:b/>
        </w:rPr>
      </w:pPr>
      <w:r>
        <w:rPr>
          <w:rFonts w:ascii="Arial" w:hAnsi="Arial"/>
          <w:b/>
          <w:noProof/>
          <w:lang w:val="es-ES"/>
        </w:rPr>
        <w:drawing>
          <wp:anchor distT="36576" distB="36576" distL="36576" distR="36576" simplePos="0" relativeHeight="251716608" behindDoc="0" locked="0" layoutInCell="1" allowOverlap="1">
            <wp:simplePos x="0" y="0"/>
            <wp:positionH relativeFrom="column">
              <wp:posOffset>-345440</wp:posOffset>
            </wp:positionH>
            <wp:positionV relativeFrom="paragraph">
              <wp:posOffset>154305</wp:posOffset>
            </wp:positionV>
            <wp:extent cx="6134100" cy="532130"/>
            <wp:effectExtent l="76200" t="76200" r="57150" b="58420"/>
            <wp:wrapNone/>
            <wp:docPr id="221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851A65" w:rsidRDefault="00E00435" w:rsidP="0083386E">
      <w:pPr>
        <w:rPr>
          <w:rFonts w:ascii="Arial" w:hAnsi="Arial"/>
          <w:b/>
        </w:rPr>
      </w:pPr>
      <w:r>
        <w:rPr>
          <w:rFonts w:ascii="Arial" w:hAnsi="Arial"/>
          <w:b/>
          <w:noProof/>
          <w:lang w:val="es-ES"/>
        </w:rPr>
        <mc:AlternateContent>
          <mc:Choice Requires="wps">
            <w:drawing>
              <wp:anchor distT="0" distB="0" distL="114300" distR="114300" simplePos="0" relativeHeight="251717632" behindDoc="0" locked="0" layoutInCell="1" allowOverlap="1">
                <wp:simplePos x="0" y="0"/>
                <wp:positionH relativeFrom="column">
                  <wp:posOffset>1352550</wp:posOffset>
                </wp:positionH>
                <wp:positionV relativeFrom="paragraph">
                  <wp:posOffset>49530</wp:posOffset>
                </wp:positionV>
                <wp:extent cx="2698115" cy="377190"/>
                <wp:effectExtent l="0" t="1905" r="0" b="1905"/>
                <wp:wrapNone/>
                <wp:docPr id="2045"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Pr="00B67BE8" w:rsidRDefault="00932B36" w:rsidP="0077350F">
                            <w:pPr>
                              <w:rPr>
                                <w:sz w:val="32"/>
                                <w:szCs w:val="32"/>
                              </w:rPr>
                            </w:pPr>
                            <w:r>
                              <w:rPr>
                                <w:rFonts w:ascii="Arial" w:hAnsi="Arial" w:cs="Arial"/>
                                <w:b/>
                                <w:color w:val="FFFFFF"/>
                                <w:sz w:val="28"/>
                                <w:szCs w:val="28"/>
                              </w:rPr>
                              <w:pict>
                                <v:shape id="_x0000_i1027" type="#_x0000_t136" style="width:195pt;height:21pt">
                                  <v:shadow color="#868686"/>
                                  <v:textpath style="font-family:&quot;Arial Black&quot;;v-text-kern:t" trim="t" fitpath="t" string="Área Académic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4" o:spid="_x0000_s1033" type="#_x0000_t202" style="position:absolute;margin-left:106.5pt;margin-top:3.9pt;width:212.45pt;height:29.7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" filled="f" fillcolor="#f2f2f2" stroked="f">
                <v:textbox style="mso-fit-shape-to-text:t">
                  <w:txbxContent>
                    <w:p w:rsidR="003E56F0" w:rsidRPr="00B67BE8" w:rsidRDefault="00932B36" w:rsidP="0077350F">
                      <w:pPr>
                        <w:rPr>
                          <w:sz w:val="32"/>
                          <w:szCs w:val="32"/>
                        </w:rPr>
                      </w:pPr>
                      <w:r>
                        <w:rPr>
                          <w:rFonts w:ascii="Arial" w:hAnsi="Arial" w:cs="Arial"/>
                          <w:b/>
                          <w:color w:val="FFFFFF"/>
                          <w:sz w:val="28"/>
                          <w:szCs w:val="28"/>
                        </w:rPr>
                        <w:pict>
                          <v:shape id="_x0000_i1027" type="#_x0000_t136" style="width:195pt;height:21pt">
                            <v:shadow color="#868686"/>
                            <v:textpath style="font-family:&quot;Arial Black&quot;;v-text-kern:t" trim="t" fitpath="t" string="Área Académica"/>
                          </v:shape>
                        </w:pict>
                      </w:r>
                    </w:p>
                  </w:txbxContent>
                </v:textbox>
              </v:shape>
            </w:pict>
          </mc:Fallback>
        </mc:AlternateContent>
      </w: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657B07" w:rsidRDefault="00657B07" w:rsidP="0083386E">
      <w:pPr>
        <w:rPr>
          <w:rFonts w:ascii="Arial" w:hAnsi="Arial"/>
          <w:b/>
        </w:rPr>
      </w:pPr>
    </w:p>
    <w:p w:rsidR="00657B07" w:rsidRDefault="00657B07" w:rsidP="0083386E">
      <w:pPr>
        <w:rPr>
          <w:rFonts w:ascii="Arial" w:hAnsi="Arial"/>
          <w:b/>
        </w:rPr>
      </w:pPr>
    </w:p>
    <w:p w:rsidR="00657B07" w:rsidRDefault="00657B07" w:rsidP="0083386E">
      <w:pPr>
        <w:rPr>
          <w:rFonts w:ascii="Arial" w:hAnsi="Arial"/>
          <w:b/>
        </w:rPr>
      </w:pPr>
    </w:p>
    <w:p w:rsidR="0083386E" w:rsidRPr="00AE0A0C" w:rsidRDefault="0083386E" w:rsidP="0083386E">
      <w:pPr>
        <w:pStyle w:val="Ttulo4"/>
        <w:rPr>
          <w:rFonts w:ascii="Arial" w:hAnsi="Arial"/>
        </w:rPr>
      </w:pPr>
      <w:r w:rsidRPr="00AE0A0C">
        <w:rPr>
          <w:rFonts w:ascii="Arial" w:hAnsi="Arial"/>
        </w:rPr>
        <w:lastRenderedPageBreak/>
        <w:t xml:space="preserve">I </w:t>
      </w:r>
      <w:r w:rsidR="0049710D" w:rsidRPr="00AE0A0C">
        <w:rPr>
          <w:rFonts w:ascii="Arial" w:hAnsi="Arial"/>
        </w:rPr>
        <w:t>Área Académica</w:t>
      </w:r>
    </w:p>
    <w:p w:rsidR="0083386E" w:rsidRPr="00AE0A0C" w:rsidRDefault="0083386E" w:rsidP="0083386E">
      <w:pPr>
        <w:ind w:right="49"/>
        <w:outlineLvl w:val="0"/>
        <w:rPr>
          <w:rFonts w:ascii="Arial" w:hAnsi="Arial"/>
          <w:b/>
        </w:rPr>
      </w:pPr>
    </w:p>
    <w:p w:rsidR="0083386E" w:rsidRPr="00AE0A0C" w:rsidRDefault="0083386E" w:rsidP="0083386E">
      <w:pPr>
        <w:jc w:val="both"/>
        <w:outlineLvl w:val="0"/>
        <w:rPr>
          <w:rFonts w:ascii="Arial" w:hAnsi="Arial" w:cs="Arial"/>
          <w:b/>
        </w:rPr>
      </w:pPr>
      <w:r w:rsidRPr="00AE0A0C">
        <w:rPr>
          <w:rFonts w:ascii="Arial" w:hAnsi="Arial" w:cs="Arial"/>
          <w:b/>
        </w:rPr>
        <w:t>1. Población escolar</w:t>
      </w:r>
      <w:r w:rsidR="00155183" w:rsidRPr="00AE0A0C">
        <w:rPr>
          <w:rFonts w:ascii="Arial" w:hAnsi="Arial" w:cs="Arial"/>
          <w:b/>
        </w:rPr>
        <w:t>.</w:t>
      </w:r>
    </w:p>
    <w:p w:rsidR="00345B00" w:rsidRPr="00AE0A0C" w:rsidRDefault="00345B00" w:rsidP="00345B00">
      <w:pPr>
        <w:jc w:val="both"/>
        <w:outlineLvl w:val="0"/>
      </w:pPr>
    </w:p>
    <w:p w:rsidR="007077FB" w:rsidRPr="00AE0A0C" w:rsidRDefault="007077FB" w:rsidP="007077FB">
      <w:pPr>
        <w:pStyle w:val="Ttulo4"/>
        <w:rPr>
          <w:rFonts w:ascii="Arial" w:hAnsi="Arial" w:cs="Arial"/>
        </w:rPr>
      </w:pPr>
      <w:r w:rsidRPr="00AE0A0C">
        <w:rPr>
          <w:rFonts w:ascii="Arial" w:hAnsi="Arial" w:cs="Arial"/>
        </w:rPr>
        <w:t xml:space="preserve">Matrícula total atendida en el cuatrimestre </w:t>
      </w:r>
      <w:r w:rsidR="000426EF" w:rsidRPr="00AE0A0C">
        <w:rPr>
          <w:rFonts w:ascii="Arial" w:hAnsi="Arial" w:cs="Arial"/>
        </w:rPr>
        <w:t>Enero</w:t>
      </w:r>
      <w:r w:rsidRPr="00AE0A0C">
        <w:rPr>
          <w:rFonts w:ascii="Arial" w:hAnsi="Arial" w:cs="Arial"/>
        </w:rPr>
        <w:t xml:space="preserve"> – </w:t>
      </w:r>
      <w:r w:rsidR="000426EF" w:rsidRPr="00AE0A0C">
        <w:rPr>
          <w:rFonts w:ascii="Arial" w:hAnsi="Arial" w:cs="Arial"/>
        </w:rPr>
        <w:t>Abril</w:t>
      </w:r>
      <w:r w:rsidRPr="00AE0A0C">
        <w:rPr>
          <w:rFonts w:ascii="Arial" w:hAnsi="Arial" w:cs="Arial"/>
        </w:rPr>
        <w:t xml:space="preserve"> 201</w:t>
      </w:r>
      <w:r w:rsidR="000426EF" w:rsidRPr="00AE0A0C">
        <w:rPr>
          <w:rFonts w:ascii="Arial" w:hAnsi="Arial" w:cs="Arial"/>
        </w:rPr>
        <w:t>5</w:t>
      </w:r>
      <w:r w:rsidRPr="00AE0A0C">
        <w:rPr>
          <w:rFonts w:ascii="Arial" w:hAnsi="Arial" w:cs="Arial"/>
        </w:rPr>
        <w:t>.</w:t>
      </w:r>
    </w:p>
    <w:p w:rsidR="007077FB" w:rsidRPr="00AE0A0C" w:rsidRDefault="007077FB" w:rsidP="007077FB">
      <w:pPr>
        <w:pStyle w:val="Ttulo4"/>
        <w:rPr>
          <w:rFonts w:ascii="Arial" w:hAnsi="Arial" w:cs="Arial"/>
        </w:rPr>
      </w:pPr>
      <w:r w:rsidRPr="00AE0A0C">
        <w:rPr>
          <w:rFonts w:ascii="Arial" w:hAnsi="Arial" w:cs="Arial"/>
        </w:rPr>
        <w:t xml:space="preserve"> </w:t>
      </w:r>
    </w:p>
    <w:p w:rsidR="007077FB" w:rsidRPr="00AE0A0C" w:rsidRDefault="007077FB" w:rsidP="00995532">
      <w:pPr>
        <w:pStyle w:val="Ttulo4"/>
        <w:ind w:firstLine="708"/>
        <w:rPr>
          <w:rFonts w:ascii="Arial" w:hAnsi="Arial" w:cs="Arial"/>
          <w:b w:val="0"/>
        </w:rPr>
      </w:pPr>
      <w:r w:rsidRPr="00AE0A0C">
        <w:rPr>
          <w:rFonts w:ascii="Arial" w:hAnsi="Arial" w:cs="Arial"/>
          <w:b w:val="0"/>
          <w:bCs/>
        </w:rPr>
        <w:t xml:space="preserve">En el período </w:t>
      </w:r>
      <w:r w:rsidR="000426EF" w:rsidRPr="00AE0A0C">
        <w:rPr>
          <w:rFonts w:ascii="Arial" w:hAnsi="Arial" w:cs="Arial"/>
          <w:b w:val="0"/>
          <w:bCs/>
        </w:rPr>
        <w:t>Enero</w:t>
      </w:r>
      <w:r w:rsidRPr="00AE0A0C">
        <w:rPr>
          <w:rFonts w:ascii="Arial" w:hAnsi="Arial" w:cs="Arial"/>
          <w:b w:val="0"/>
          <w:bCs/>
        </w:rPr>
        <w:t xml:space="preserve"> - </w:t>
      </w:r>
      <w:r w:rsidR="000426EF" w:rsidRPr="00AE0A0C">
        <w:rPr>
          <w:rFonts w:ascii="Arial" w:hAnsi="Arial" w:cs="Arial"/>
          <w:b w:val="0"/>
          <w:bCs/>
        </w:rPr>
        <w:t>Abril</w:t>
      </w:r>
      <w:r w:rsidRPr="00AE0A0C">
        <w:rPr>
          <w:rFonts w:ascii="Arial" w:hAnsi="Arial" w:cs="Arial"/>
          <w:b w:val="0"/>
          <w:bCs/>
        </w:rPr>
        <w:t xml:space="preserve"> de 201</w:t>
      </w:r>
      <w:r w:rsidR="000426EF" w:rsidRPr="00AE0A0C">
        <w:rPr>
          <w:rFonts w:ascii="Arial" w:hAnsi="Arial" w:cs="Arial"/>
          <w:b w:val="0"/>
          <w:bCs/>
        </w:rPr>
        <w:t>5</w:t>
      </w:r>
      <w:r w:rsidRPr="00AE0A0C">
        <w:rPr>
          <w:rFonts w:ascii="Arial" w:hAnsi="Arial" w:cs="Arial"/>
          <w:b w:val="0"/>
          <w:bCs/>
        </w:rPr>
        <w:t xml:space="preserve"> se </w:t>
      </w:r>
      <w:r w:rsidRPr="00AE0A0C">
        <w:rPr>
          <w:rFonts w:ascii="Arial" w:hAnsi="Arial" w:cs="Arial"/>
          <w:b w:val="0"/>
        </w:rPr>
        <w:t>contó</w:t>
      </w:r>
      <w:r w:rsidR="000942A7" w:rsidRPr="00AE0A0C">
        <w:rPr>
          <w:rFonts w:ascii="Arial" w:hAnsi="Arial" w:cs="Arial"/>
          <w:b w:val="0"/>
        </w:rPr>
        <w:t xml:space="preserve"> con</w:t>
      </w:r>
      <w:r w:rsidRPr="00AE0A0C">
        <w:rPr>
          <w:rFonts w:ascii="Arial" w:hAnsi="Arial" w:cs="Arial"/>
          <w:b w:val="0"/>
        </w:rPr>
        <w:t xml:space="preserve"> una matrícula total de </w:t>
      </w:r>
      <w:r w:rsidRPr="00AE0A0C">
        <w:rPr>
          <w:rFonts w:ascii="Arial" w:hAnsi="Arial" w:cs="Arial"/>
        </w:rPr>
        <w:t>1,</w:t>
      </w:r>
      <w:r w:rsidR="00DA59B6" w:rsidRPr="00AE0A0C">
        <w:rPr>
          <w:rFonts w:ascii="Arial" w:hAnsi="Arial" w:cs="Arial"/>
        </w:rPr>
        <w:t>259</w:t>
      </w:r>
      <w:r w:rsidRPr="00AE0A0C">
        <w:rPr>
          <w:rFonts w:ascii="Arial" w:hAnsi="Arial" w:cs="Arial"/>
        </w:rPr>
        <w:t xml:space="preserve"> alumnos,</w:t>
      </w:r>
      <w:r w:rsidRPr="00AE0A0C">
        <w:rPr>
          <w:rFonts w:ascii="Arial" w:hAnsi="Arial" w:cs="Arial"/>
          <w:b w:val="0"/>
          <w:bCs/>
        </w:rPr>
        <w:t xml:space="preserve"> del total de alumnos inscritos </w:t>
      </w:r>
      <w:r w:rsidR="00A843BA">
        <w:rPr>
          <w:rFonts w:ascii="Arial" w:hAnsi="Arial" w:cs="Arial"/>
          <w:b w:val="0"/>
          <w:bCs/>
        </w:rPr>
        <w:t>795</w:t>
      </w:r>
      <w:r w:rsidRPr="00AE0A0C">
        <w:rPr>
          <w:rFonts w:ascii="Arial" w:hAnsi="Arial" w:cs="Arial"/>
          <w:b w:val="0"/>
          <w:bCs/>
        </w:rPr>
        <w:t xml:space="preserve"> corresponden al nivel de TSU y </w:t>
      </w:r>
      <w:r w:rsidR="00BC6C42" w:rsidRPr="00AE0A0C">
        <w:rPr>
          <w:rFonts w:ascii="Arial" w:hAnsi="Arial" w:cs="Arial"/>
          <w:b w:val="0"/>
          <w:bCs/>
        </w:rPr>
        <w:t>46</w:t>
      </w:r>
      <w:r w:rsidR="00A843BA">
        <w:rPr>
          <w:rFonts w:ascii="Arial" w:hAnsi="Arial" w:cs="Arial"/>
          <w:b w:val="0"/>
          <w:bCs/>
        </w:rPr>
        <w:t>4</w:t>
      </w:r>
      <w:r w:rsidRPr="00AE0A0C">
        <w:rPr>
          <w:rFonts w:ascii="Arial" w:hAnsi="Arial" w:cs="Arial"/>
          <w:b w:val="0"/>
          <w:bCs/>
        </w:rPr>
        <w:t xml:space="preserve"> de Ingeniería,</w:t>
      </w:r>
      <w:r w:rsidRPr="00AE0A0C">
        <w:rPr>
          <w:rFonts w:ascii="Arial" w:hAnsi="Arial" w:cs="Arial"/>
          <w:b w:val="0"/>
        </w:rPr>
        <w:t xml:space="preserve"> distribuidos en las carreras de Técnico Superior Universitario y Licenciatura como se desglosa a continuación: </w:t>
      </w:r>
    </w:p>
    <w:tbl>
      <w:tblPr>
        <w:tblStyle w:val="Sombreadoclaro-nfasis5"/>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BD59CB" w:rsidRPr="00AE0A0C" w:rsidTr="00BD59CB">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jc w:val="center"/>
              <w:rPr>
                <w:rFonts w:ascii="Arial" w:hAnsi="Arial" w:cs="Arial"/>
                <w:color w:val="auto"/>
              </w:rPr>
            </w:pPr>
            <w:r w:rsidRPr="00AE0A0C">
              <w:rPr>
                <w:rFonts w:ascii="Arial" w:hAnsi="Arial" w:cs="Arial"/>
                <w:color w:val="auto"/>
              </w:rPr>
              <w:t>CARRERAS</w:t>
            </w:r>
          </w:p>
        </w:tc>
        <w:tc>
          <w:tcPr>
            <w:tcW w:w="3022" w:type="dxa"/>
            <w:vAlign w:val="center"/>
          </w:tcPr>
          <w:p w:rsidR="00BD59CB" w:rsidRPr="00AE0A0C" w:rsidRDefault="00BD59CB" w:rsidP="00BD59CB">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MATRÍCULA TOTAL</w:t>
            </w:r>
          </w:p>
        </w:tc>
      </w:tr>
      <w:tr w:rsidR="00BD59CB" w:rsidRPr="00AE0A0C" w:rsidTr="00BD59C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T.S.U Procesos Industriales</w:t>
            </w:r>
            <w:r w:rsidR="000942A7" w:rsidRPr="00AE0A0C">
              <w:rPr>
                <w:rFonts w:ascii="Arial" w:hAnsi="Arial"/>
                <w:b w:val="0"/>
                <w:color w:val="auto"/>
              </w:rPr>
              <w:t>,</w:t>
            </w:r>
            <w:r w:rsidRPr="00AE0A0C">
              <w:rPr>
                <w:rFonts w:ascii="Arial" w:hAnsi="Arial"/>
                <w:b w:val="0"/>
                <w:color w:val="auto"/>
              </w:rPr>
              <w:t xml:space="preserve"> Área Manufactura</w:t>
            </w:r>
          </w:p>
        </w:tc>
        <w:tc>
          <w:tcPr>
            <w:tcW w:w="3022" w:type="dxa"/>
            <w:vAlign w:val="center"/>
          </w:tcPr>
          <w:p w:rsidR="00BD59CB" w:rsidRPr="00AE0A0C" w:rsidRDefault="00BC6C42" w:rsidP="00AF720A">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AE0A0C">
              <w:rPr>
                <w:rFonts w:ascii="Arial" w:hAnsi="Arial"/>
                <w:b/>
                <w:color w:val="auto"/>
              </w:rPr>
              <w:t>1</w:t>
            </w:r>
            <w:r w:rsidR="00AF720A" w:rsidRPr="00AE0A0C">
              <w:rPr>
                <w:rFonts w:ascii="Arial" w:hAnsi="Arial"/>
                <w:b/>
                <w:color w:val="auto"/>
              </w:rPr>
              <w:t>52</w:t>
            </w:r>
          </w:p>
        </w:tc>
      </w:tr>
      <w:tr w:rsidR="00BD59CB" w:rsidRPr="00AE0A0C" w:rsidTr="00BD59CB">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T.S.U. Mantenimiento</w:t>
            </w:r>
            <w:r w:rsidR="000942A7" w:rsidRPr="00AE0A0C">
              <w:rPr>
                <w:rFonts w:ascii="Arial" w:hAnsi="Arial"/>
                <w:b w:val="0"/>
                <w:color w:val="auto"/>
              </w:rPr>
              <w:t>,</w:t>
            </w:r>
            <w:r w:rsidRPr="00AE0A0C">
              <w:rPr>
                <w:rFonts w:ascii="Arial" w:hAnsi="Arial"/>
                <w:b w:val="0"/>
                <w:color w:val="auto"/>
              </w:rPr>
              <w:t xml:space="preserve"> Área Industrial</w:t>
            </w:r>
          </w:p>
        </w:tc>
        <w:tc>
          <w:tcPr>
            <w:tcW w:w="3022" w:type="dxa"/>
            <w:vAlign w:val="center"/>
          </w:tcPr>
          <w:p w:rsidR="00BD59CB" w:rsidRPr="00AE0A0C" w:rsidRDefault="00BD59CB" w:rsidP="00AF720A">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AE0A0C">
              <w:rPr>
                <w:rFonts w:ascii="Arial" w:hAnsi="Arial"/>
                <w:b/>
                <w:color w:val="auto"/>
              </w:rPr>
              <w:t>1</w:t>
            </w:r>
            <w:r w:rsidR="00AF720A" w:rsidRPr="00AE0A0C">
              <w:rPr>
                <w:rFonts w:ascii="Arial" w:hAnsi="Arial"/>
                <w:b/>
                <w:color w:val="auto"/>
              </w:rPr>
              <w:t>43</w:t>
            </w:r>
          </w:p>
        </w:tc>
      </w:tr>
      <w:tr w:rsidR="00BD59CB" w:rsidRPr="00AE0A0C" w:rsidTr="00BD59C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T.S.U. Mecatrónica</w:t>
            </w:r>
            <w:r w:rsidR="000942A7" w:rsidRPr="00AE0A0C">
              <w:rPr>
                <w:rFonts w:ascii="Arial" w:hAnsi="Arial"/>
                <w:b w:val="0"/>
                <w:color w:val="auto"/>
              </w:rPr>
              <w:t>,</w:t>
            </w:r>
            <w:r w:rsidRPr="00AE0A0C">
              <w:rPr>
                <w:rFonts w:ascii="Arial" w:hAnsi="Arial"/>
                <w:b w:val="0"/>
                <w:color w:val="auto"/>
              </w:rPr>
              <w:t xml:space="preserve"> Área Automatización</w:t>
            </w:r>
          </w:p>
        </w:tc>
        <w:tc>
          <w:tcPr>
            <w:tcW w:w="3022" w:type="dxa"/>
            <w:vAlign w:val="center"/>
          </w:tcPr>
          <w:p w:rsidR="00BD59CB" w:rsidRPr="00AE0A0C" w:rsidRDefault="00BC6C42" w:rsidP="00AF720A">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AE0A0C">
              <w:rPr>
                <w:rFonts w:ascii="Arial" w:hAnsi="Arial"/>
                <w:b/>
                <w:color w:val="auto"/>
              </w:rPr>
              <w:t>1</w:t>
            </w:r>
            <w:r w:rsidR="00AF720A" w:rsidRPr="00AE0A0C">
              <w:rPr>
                <w:rFonts w:ascii="Arial" w:hAnsi="Arial"/>
                <w:b/>
                <w:color w:val="auto"/>
              </w:rPr>
              <w:t>3</w:t>
            </w:r>
            <w:r w:rsidRPr="00AE0A0C">
              <w:rPr>
                <w:rFonts w:ascii="Arial" w:hAnsi="Arial"/>
                <w:b/>
                <w:color w:val="auto"/>
              </w:rPr>
              <w:t>6</w:t>
            </w:r>
          </w:p>
        </w:tc>
      </w:tr>
      <w:tr w:rsidR="00BD59CB" w:rsidRPr="00AE0A0C" w:rsidTr="00BD59CB">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T.S.U. Operaciones Comerciales Internacionales</w:t>
            </w:r>
            <w:r w:rsidR="003E56F0">
              <w:rPr>
                <w:rFonts w:ascii="Arial" w:hAnsi="Arial"/>
                <w:b w:val="0"/>
                <w:color w:val="auto"/>
              </w:rPr>
              <w:t>,</w:t>
            </w:r>
            <w:r w:rsidRPr="00AE0A0C">
              <w:rPr>
                <w:rFonts w:ascii="Arial" w:hAnsi="Arial"/>
                <w:b w:val="0"/>
                <w:color w:val="auto"/>
              </w:rPr>
              <w:t xml:space="preserve"> Área Clasificación Arancelaria y Despacho Aduanero</w:t>
            </w:r>
          </w:p>
        </w:tc>
        <w:tc>
          <w:tcPr>
            <w:tcW w:w="3022" w:type="dxa"/>
            <w:vAlign w:val="center"/>
          </w:tcPr>
          <w:p w:rsidR="00BD59CB" w:rsidRPr="00AE0A0C" w:rsidRDefault="00BD59CB" w:rsidP="00AF720A">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AE0A0C">
              <w:rPr>
                <w:rFonts w:ascii="Arial" w:hAnsi="Arial"/>
                <w:b/>
                <w:color w:val="auto"/>
              </w:rPr>
              <w:t>2</w:t>
            </w:r>
            <w:r w:rsidR="00AF720A" w:rsidRPr="00AE0A0C">
              <w:rPr>
                <w:rFonts w:ascii="Arial" w:hAnsi="Arial"/>
                <w:b/>
                <w:color w:val="auto"/>
              </w:rPr>
              <w:t>39</w:t>
            </w:r>
          </w:p>
        </w:tc>
      </w:tr>
      <w:tr w:rsidR="00BD59CB" w:rsidRPr="00AE0A0C" w:rsidTr="00BD59C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T.S.U. Tecnologías de la Información y la Comunicación</w:t>
            </w:r>
            <w:r w:rsidR="000942A7" w:rsidRPr="00AE0A0C">
              <w:rPr>
                <w:rFonts w:ascii="Arial" w:hAnsi="Arial"/>
                <w:b w:val="0"/>
                <w:color w:val="auto"/>
              </w:rPr>
              <w:t>,</w:t>
            </w:r>
            <w:r w:rsidRPr="00AE0A0C">
              <w:rPr>
                <w:rFonts w:ascii="Arial" w:hAnsi="Arial"/>
                <w:b w:val="0"/>
                <w:color w:val="auto"/>
              </w:rPr>
              <w:t xml:space="preserve"> Área Sistemas Informáticos</w:t>
            </w:r>
          </w:p>
        </w:tc>
        <w:tc>
          <w:tcPr>
            <w:tcW w:w="3022" w:type="dxa"/>
            <w:vAlign w:val="center"/>
          </w:tcPr>
          <w:p w:rsidR="00BD59CB" w:rsidRPr="00AE0A0C" w:rsidRDefault="00BC6C42" w:rsidP="00AF720A">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AE0A0C">
              <w:rPr>
                <w:rFonts w:ascii="Arial" w:hAnsi="Arial"/>
                <w:b/>
                <w:color w:val="auto"/>
              </w:rPr>
              <w:t>3</w:t>
            </w:r>
            <w:r w:rsidR="00AF720A" w:rsidRPr="00AE0A0C">
              <w:rPr>
                <w:rFonts w:ascii="Arial" w:hAnsi="Arial"/>
                <w:b/>
                <w:color w:val="auto"/>
              </w:rPr>
              <w:t>6</w:t>
            </w:r>
          </w:p>
        </w:tc>
      </w:tr>
      <w:tr w:rsidR="00BD59CB" w:rsidRPr="00AE0A0C" w:rsidTr="00BD59CB">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T.S.U. Desarrollo de Negocios</w:t>
            </w:r>
            <w:r w:rsidR="000942A7" w:rsidRPr="00AE0A0C">
              <w:rPr>
                <w:rFonts w:ascii="Arial" w:hAnsi="Arial"/>
                <w:b w:val="0"/>
                <w:color w:val="auto"/>
              </w:rPr>
              <w:t>,</w:t>
            </w:r>
            <w:r w:rsidRPr="00AE0A0C">
              <w:rPr>
                <w:rFonts w:ascii="Arial" w:hAnsi="Arial"/>
                <w:b w:val="0"/>
                <w:color w:val="auto"/>
              </w:rPr>
              <w:t xml:space="preserve"> Área Mercadotecnia</w:t>
            </w:r>
          </w:p>
        </w:tc>
        <w:tc>
          <w:tcPr>
            <w:tcW w:w="3022" w:type="dxa"/>
            <w:vAlign w:val="center"/>
          </w:tcPr>
          <w:p w:rsidR="00BD59CB" w:rsidRPr="00AE0A0C" w:rsidRDefault="00AF720A" w:rsidP="00BD59CB">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AE0A0C">
              <w:rPr>
                <w:rFonts w:ascii="Arial" w:hAnsi="Arial"/>
                <w:b/>
                <w:color w:val="auto"/>
              </w:rPr>
              <w:t>57</w:t>
            </w:r>
          </w:p>
        </w:tc>
      </w:tr>
      <w:tr w:rsidR="00BC6C42" w:rsidRPr="00AE0A0C" w:rsidTr="00BD59C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C6C42" w:rsidRPr="00AE0A0C" w:rsidRDefault="002F354F" w:rsidP="00BD59CB">
            <w:pPr>
              <w:rPr>
                <w:rFonts w:ascii="Arial" w:hAnsi="Arial"/>
              </w:rPr>
            </w:pPr>
            <w:r w:rsidRPr="00AE0A0C">
              <w:rPr>
                <w:rFonts w:ascii="Arial" w:hAnsi="Arial"/>
                <w:b w:val="0"/>
                <w:color w:val="auto"/>
              </w:rPr>
              <w:t>T.S.U. Manufactura en Aeronáutica, Área Maquinado de Precisión</w:t>
            </w:r>
          </w:p>
        </w:tc>
        <w:tc>
          <w:tcPr>
            <w:tcW w:w="3022" w:type="dxa"/>
            <w:vAlign w:val="center"/>
          </w:tcPr>
          <w:p w:rsidR="00BC6C42" w:rsidRPr="00AE0A0C" w:rsidRDefault="00AF720A" w:rsidP="00BD59CB">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AE0A0C">
              <w:rPr>
                <w:rFonts w:ascii="Arial" w:hAnsi="Arial"/>
                <w:b/>
                <w:color w:val="auto"/>
              </w:rPr>
              <w:t>32</w:t>
            </w:r>
          </w:p>
        </w:tc>
      </w:tr>
      <w:tr w:rsidR="00BD59CB" w:rsidRPr="00AE0A0C" w:rsidTr="00BD59CB">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Ing. Mantenimiento Industrial</w:t>
            </w:r>
          </w:p>
        </w:tc>
        <w:tc>
          <w:tcPr>
            <w:tcW w:w="3022" w:type="dxa"/>
            <w:vAlign w:val="center"/>
          </w:tcPr>
          <w:p w:rsidR="00BD59CB" w:rsidRPr="00AE0A0C" w:rsidRDefault="00AF720A" w:rsidP="00BD59CB">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AE0A0C">
              <w:rPr>
                <w:rFonts w:ascii="Arial" w:hAnsi="Arial"/>
                <w:b/>
                <w:color w:val="auto"/>
              </w:rPr>
              <w:t>96</w:t>
            </w:r>
          </w:p>
        </w:tc>
      </w:tr>
      <w:tr w:rsidR="00BD59CB" w:rsidRPr="00AE0A0C" w:rsidTr="00BD59C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Ing. Sistemas Productivos</w:t>
            </w:r>
          </w:p>
        </w:tc>
        <w:tc>
          <w:tcPr>
            <w:tcW w:w="3022" w:type="dxa"/>
            <w:vAlign w:val="center"/>
          </w:tcPr>
          <w:p w:rsidR="00BD59CB" w:rsidRPr="00AE0A0C" w:rsidRDefault="00E13AA4" w:rsidP="00BD59CB">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AE0A0C">
              <w:rPr>
                <w:rFonts w:ascii="Arial" w:hAnsi="Arial"/>
                <w:b/>
                <w:color w:val="auto"/>
              </w:rPr>
              <w:t>72</w:t>
            </w:r>
          </w:p>
        </w:tc>
      </w:tr>
      <w:tr w:rsidR="00BD59CB" w:rsidRPr="00AE0A0C" w:rsidTr="00BD59CB">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Ing. Mecatrónica</w:t>
            </w:r>
          </w:p>
        </w:tc>
        <w:tc>
          <w:tcPr>
            <w:tcW w:w="3022" w:type="dxa"/>
            <w:vAlign w:val="center"/>
          </w:tcPr>
          <w:p w:rsidR="00BD59CB" w:rsidRPr="00AE0A0C" w:rsidRDefault="00AF720A" w:rsidP="00BD59CB">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AE0A0C">
              <w:rPr>
                <w:rFonts w:ascii="Arial" w:hAnsi="Arial"/>
                <w:b/>
                <w:color w:val="auto"/>
              </w:rPr>
              <w:t>86</w:t>
            </w:r>
          </w:p>
        </w:tc>
      </w:tr>
      <w:tr w:rsidR="00BD59CB" w:rsidRPr="00AE0A0C" w:rsidTr="00BD59C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Ing. Tecnologías de la Información</w:t>
            </w:r>
          </w:p>
        </w:tc>
        <w:tc>
          <w:tcPr>
            <w:tcW w:w="3022" w:type="dxa"/>
            <w:vAlign w:val="center"/>
          </w:tcPr>
          <w:p w:rsidR="00BD59CB" w:rsidRPr="00AE0A0C" w:rsidRDefault="00E13AA4" w:rsidP="00AF720A">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AE0A0C">
              <w:rPr>
                <w:rFonts w:ascii="Arial" w:hAnsi="Arial"/>
                <w:b/>
                <w:color w:val="auto"/>
              </w:rPr>
              <w:t>3</w:t>
            </w:r>
            <w:r w:rsidR="00AF720A" w:rsidRPr="00AE0A0C">
              <w:rPr>
                <w:rFonts w:ascii="Arial" w:hAnsi="Arial"/>
                <w:b/>
                <w:color w:val="auto"/>
              </w:rPr>
              <w:t>7</w:t>
            </w:r>
          </w:p>
        </w:tc>
      </w:tr>
      <w:tr w:rsidR="00BD59CB" w:rsidRPr="00AE0A0C" w:rsidTr="00BD59CB">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rPr>
                <w:rFonts w:ascii="Arial" w:hAnsi="Arial"/>
                <w:b w:val="0"/>
                <w:color w:val="auto"/>
              </w:rPr>
            </w:pPr>
            <w:r w:rsidRPr="00AE0A0C">
              <w:rPr>
                <w:rFonts w:ascii="Arial" w:hAnsi="Arial"/>
                <w:b w:val="0"/>
                <w:color w:val="auto"/>
              </w:rPr>
              <w:t>Ing. Logística Internacional</w:t>
            </w:r>
          </w:p>
        </w:tc>
        <w:tc>
          <w:tcPr>
            <w:tcW w:w="3022" w:type="dxa"/>
            <w:vAlign w:val="center"/>
          </w:tcPr>
          <w:p w:rsidR="00BD59CB" w:rsidRPr="00AE0A0C" w:rsidRDefault="00E13AA4" w:rsidP="00AF720A">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AE0A0C">
              <w:rPr>
                <w:rFonts w:ascii="Arial" w:hAnsi="Arial"/>
                <w:b/>
                <w:color w:val="auto"/>
              </w:rPr>
              <w:t>17</w:t>
            </w:r>
            <w:r w:rsidR="00AF720A" w:rsidRPr="00AE0A0C">
              <w:rPr>
                <w:rFonts w:ascii="Arial" w:hAnsi="Arial"/>
                <w:b/>
                <w:color w:val="auto"/>
              </w:rPr>
              <w:t>3</w:t>
            </w:r>
          </w:p>
        </w:tc>
      </w:tr>
      <w:tr w:rsidR="00BD59CB" w:rsidRPr="00AE0A0C" w:rsidTr="00BD59C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BD59CB">
            <w:pPr>
              <w:jc w:val="center"/>
              <w:rPr>
                <w:rFonts w:ascii="Arial" w:hAnsi="Arial"/>
                <w:color w:val="auto"/>
              </w:rPr>
            </w:pPr>
            <w:r w:rsidRPr="00AE0A0C">
              <w:rPr>
                <w:rFonts w:ascii="Arial" w:hAnsi="Arial"/>
                <w:color w:val="auto"/>
              </w:rPr>
              <w:t>TOTAL</w:t>
            </w:r>
          </w:p>
        </w:tc>
        <w:tc>
          <w:tcPr>
            <w:tcW w:w="3022" w:type="dxa"/>
            <w:vAlign w:val="center"/>
          </w:tcPr>
          <w:p w:rsidR="00BD59CB" w:rsidRPr="00AE0A0C" w:rsidRDefault="00BD59CB" w:rsidP="00AF720A">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AE0A0C">
              <w:rPr>
                <w:rFonts w:ascii="Arial" w:hAnsi="Arial"/>
                <w:b/>
                <w:color w:val="auto"/>
              </w:rPr>
              <w:t>1,</w:t>
            </w:r>
            <w:r w:rsidR="00AF720A" w:rsidRPr="00AE0A0C">
              <w:rPr>
                <w:rFonts w:ascii="Arial" w:hAnsi="Arial"/>
                <w:b/>
                <w:color w:val="auto"/>
              </w:rPr>
              <w:t>259</w:t>
            </w:r>
          </w:p>
        </w:tc>
      </w:tr>
    </w:tbl>
    <w:p w:rsidR="007077FB" w:rsidRPr="00AE0A0C" w:rsidRDefault="00E13AA4" w:rsidP="007077FB">
      <w:r w:rsidRPr="00AE0A0C">
        <w:rPr>
          <w:noProof/>
          <w:lang w:val="es-ES"/>
        </w:rPr>
        <w:drawing>
          <wp:anchor distT="0" distB="0" distL="114300" distR="114300" simplePos="0" relativeHeight="252015616" behindDoc="0" locked="0" layoutInCell="1" allowOverlap="1" wp14:anchorId="6B28B804" wp14:editId="14285F9A">
            <wp:simplePos x="0" y="0"/>
            <wp:positionH relativeFrom="column">
              <wp:posOffset>-160655</wp:posOffset>
            </wp:positionH>
            <wp:positionV relativeFrom="paragraph">
              <wp:posOffset>4251960</wp:posOffset>
            </wp:positionV>
            <wp:extent cx="6115685" cy="2339340"/>
            <wp:effectExtent l="0" t="0" r="0" b="0"/>
            <wp:wrapNone/>
            <wp:docPr id="2" name="Objeto 20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 w:rsidR="00533FE4" w:rsidRPr="00AE0A0C" w:rsidRDefault="00533FE4" w:rsidP="00995532">
      <w:pPr>
        <w:pStyle w:val="Ttulo4"/>
        <w:ind w:firstLine="708"/>
        <w:rPr>
          <w:rFonts w:ascii="Arial" w:hAnsi="Arial" w:cs="Arial"/>
          <w:b w:val="0"/>
        </w:rPr>
      </w:pPr>
    </w:p>
    <w:p w:rsidR="00F53C82" w:rsidRPr="00AE0A0C" w:rsidRDefault="00372665" w:rsidP="00995532">
      <w:pPr>
        <w:pStyle w:val="Ttulo4"/>
        <w:ind w:firstLine="708"/>
        <w:rPr>
          <w:rFonts w:ascii="Arial" w:hAnsi="Arial" w:cs="Arial"/>
          <w:b w:val="0"/>
        </w:rPr>
      </w:pPr>
      <w:r w:rsidRPr="00AE0A0C">
        <w:rPr>
          <w:rFonts w:ascii="Arial" w:hAnsi="Arial" w:cs="Arial"/>
          <w:b w:val="0"/>
        </w:rPr>
        <w:t>Seguidamente</w:t>
      </w:r>
      <w:r w:rsidR="000942A7" w:rsidRPr="00AE0A0C">
        <w:rPr>
          <w:rFonts w:ascii="Arial" w:hAnsi="Arial" w:cs="Arial"/>
          <w:b w:val="0"/>
        </w:rPr>
        <w:t>,</w:t>
      </w:r>
      <w:r w:rsidRPr="00AE0A0C">
        <w:rPr>
          <w:rFonts w:ascii="Arial" w:hAnsi="Arial" w:cs="Arial"/>
          <w:b w:val="0"/>
        </w:rPr>
        <w:t xml:space="preserve"> se realiza un comparativo de los tres últimos</w:t>
      </w:r>
      <w:r w:rsidR="00640BA3" w:rsidRPr="00AE0A0C">
        <w:rPr>
          <w:rFonts w:ascii="Arial" w:hAnsi="Arial" w:cs="Arial"/>
          <w:b w:val="0"/>
        </w:rPr>
        <w:t xml:space="preserve"> perí</w:t>
      </w:r>
      <w:r w:rsidR="0036113B" w:rsidRPr="00AE0A0C">
        <w:rPr>
          <w:rFonts w:ascii="Arial" w:hAnsi="Arial" w:cs="Arial"/>
          <w:b w:val="0"/>
        </w:rPr>
        <w:t>odo</w:t>
      </w:r>
      <w:r w:rsidRPr="00AE0A0C">
        <w:rPr>
          <w:rFonts w:ascii="Arial" w:hAnsi="Arial" w:cs="Arial"/>
          <w:b w:val="0"/>
        </w:rPr>
        <w:t>s</w:t>
      </w:r>
      <w:r w:rsidR="0036113B" w:rsidRPr="00AE0A0C">
        <w:rPr>
          <w:rFonts w:ascii="Arial" w:hAnsi="Arial" w:cs="Arial"/>
          <w:b w:val="0"/>
        </w:rPr>
        <w:t xml:space="preserve"> de </w:t>
      </w:r>
      <w:r w:rsidR="00640BA3" w:rsidRPr="00AE0A0C">
        <w:rPr>
          <w:rFonts w:ascii="Arial" w:hAnsi="Arial" w:cs="Arial"/>
          <w:b w:val="0"/>
        </w:rPr>
        <w:t>inscripciones</w:t>
      </w:r>
      <w:r w:rsidR="0036113B" w:rsidRPr="00AE0A0C">
        <w:rPr>
          <w:rFonts w:ascii="Arial" w:hAnsi="Arial" w:cs="Arial"/>
          <w:b w:val="0"/>
        </w:rPr>
        <w:t xml:space="preserve"> </w:t>
      </w:r>
      <w:r w:rsidR="00D87C06" w:rsidRPr="00AE0A0C">
        <w:rPr>
          <w:rFonts w:ascii="Arial" w:hAnsi="Arial" w:cs="Arial"/>
          <w:b w:val="0"/>
        </w:rPr>
        <w:t>Enero</w:t>
      </w:r>
      <w:r w:rsidR="00640BA3" w:rsidRPr="00AE0A0C">
        <w:rPr>
          <w:rFonts w:ascii="Arial" w:hAnsi="Arial" w:cs="Arial"/>
          <w:b w:val="0"/>
        </w:rPr>
        <w:t xml:space="preserve"> </w:t>
      </w:r>
      <w:r w:rsidR="0036113B" w:rsidRPr="00AE0A0C">
        <w:rPr>
          <w:rFonts w:ascii="Arial" w:hAnsi="Arial" w:cs="Arial"/>
          <w:b w:val="0"/>
        </w:rPr>
        <w:t xml:space="preserve">- </w:t>
      </w:r>
      <w:r w:rsidR="00D87C06" w:rsidRPr="00AE0A0C">
        <w:rPr>
          <w:rFonts w:ascii="Arial" w:hAnsi="Arial" w:cs="Arial"/>
          <w:b w:val="0"/>
        </w:rPr>
        <w:t>Abril</w:t>
      </w:r>
      <w:r w:rsidR="00837CC8" w:rsidRPr="00AE0A0C">
        <w:rPr>
          <w:rFonts w:ascii="Arial" w:hAnsi="Arial" w:cs="Arial"/>
          <w:b w:val="0"/>
        </w:rPr>
        <w:t xml:space="preserve"> </w:t>
      </w:r>
      <w:r w:rsidR="000D50FF" w:rsidRPr="00AE0A0C">
        <w:rPr>
          <w:rFonts w:ascii="Arial" w:hAnsi="Arial" w:cs="Arial"/>
          <w:b w:val="0"/>
        </w:rPr>
        <w:t xml:space="preserve"> </w:t>
      </w:r>
      <w:r w:rsidRPr="00AE0A0C">
        <w:rPr>
          <w:rFonts w:ascii="Arial" w:hAnsi="Arial" w:cs="Arial"/>
          <w:b w:val="0"/>
        </w:rPr>
        <w:t>de esta</w:t>
      </w:r>
      <w:r w:rsidR="000D50FF" w:rsidRPr="00AE0A0C">
        <w:rPr>
          <w:rFonts w:ascii="Arial" w:hAnsi="Arial" w:cs="Arial"/>
          <w:b w:val="0"/>
        </w:rPr>
        <w:t xml:space="preserve"> universidad</w:t>
      </w:r>
      <w:r w:rsidR="00A93BB4" w:rsidRPr="00AE0A0C">
        <w:rPr>
          <w:rFonts w:ascii="Arial" w:hAnsi="Arial" w:cs="Arial"/>
          <w:b w:val="0"/>
        </w:rPr>
        <w:t>,</w:t>
      </w:r>
      <w:r w:rsidR="000D50FF" w:rsidRPr="00AE0A0C">
        <w:rPr>
          <w:rFonts w:ascii="Arial" w:hAnsi="Arial" w:cs="Arial"/>
          <w:b w:val="0"/>
        </w:rPr>
        <w:t xml:space="preserve"> </w:t>
      </w:r>
      <w:r w:rsidR="002A5E13" w:rsidRPr="00AE0A0C">
        <w:rPr>
          <w:rFonts w:ascii="Arial" w:hAnsi="Arial" w:cs="Arial"/>
          <w:b w:val="0"/>
        </w:rPr>
        <w:t xml:space="preserve"> en los que se observa un aumento de matrícula</w:t>
      </w:r>
      <w:r w:rsidR="000942A7" w:rsidRPr="00AE0A0C">
        <w:rPr>
          <w:rFonts w:ascii="Arial" w:hAnsi="Arial" w:cs="Arial"/>
          <w:b w:val="0"/>
        </w:rPr>
        <w:t>:</w:t>
      </w:r>
    </w:p>
    <w:tbl>
      <w:tblPr>
        <w:tblpPr w:leftFromText="141" w:rightFromText="141" w:vertAnchor="text" w:horzAnchor="margin" w:tblpX="144" w:tblpY="757"/>
        <w:tblW w:w="8791" w:type="dxa"/>
        <w:tblCellMar>
          <w:left w:w="0" w:type="dxa"/>
          <w:right w:w="0" w:type="dxa"/>
        </w:tblCellMar>
        <w:tblLook w:val="0420" w:firstRow="1" w:lastRow="0" w:firstColumn="0" w:lastColumn="0" w:noHBand="0" w:noVBand="1"/>
      </w:tblPr>
      <w:tblGrid>
        <w:gridCol w:w="2694"/>
        <w:gridCol w:w="1984"/>
        <w:gridCol w:w="1985"/>
        <w:gridCol w:w="2128"/>
      </w:tblGrid>
      <w:tr w:rsidR="0019230A" w:rsidRPr="00AE0A0C" w:rsidTr="009928EE">
        <w:trPr>
          <w:trHeight w:val="341"/>
        </w:trPr>
        <w:tc>
          <w:tcPr>
            <w:tcW w:w="2694" w:type="dxa"/>
            <w:vMerge w:val="restart"/>
            <w:tcBorders>
              <w:top w:val="single" w:sz="8" w:space="0" w:color="FFFFFF"/>
              <w:left w:val="single" w:sz="8" w:space="0" w:color="FFFFFF"/>
              <w:right w:val="single" w:sz="8" w:space="0" w:color="FFFFFF"/>
            </w:tcBorders>
            <w:shd w:val="clear" w:color="auto" w:fill="8DB3E2" w:themeFill="text2" w:themeFillTint="66"/>
            <w:tcMar>
              <w:top w:w="72" w:type="dxa"/>
              <w:left w:w="144" w:type="dxa"/>
              <w:bottom w:w="72" w:type="dxa"/>
              <w:right w:w="144" w:type="dxa"/>
            </w:tcMar>
            <w:vAlign w:val="center"/>
            <w:hideMark/>
          </w:tcPr>
          <w:p w:rsidR="0019230A" w:rsidRPr="00AE0A0C" w:rsidRDefault="0019230A" w:rsidP="009928EE">
            <w:pPr>
              <w:pStyle w:val="NormalWeb"/>
              <w:spacing w:before="0" w:beforeAutospacing="0" w:after="0" w:afterAutospacing="0"/>
              <w:jc w:val="center"/>
              <w:rPr>
                <w:rFonts w:ascii="Arial" w:hAnsi="Arial" w:cs="Arial"/>
              </w:rPr>
            </w:pPr>
            <w:r w:rsidRPr="00AE0A0C">
              <w:rPr>
                <w:rFonts w:ascii="Arial" w:hAnsi="Arial" w:cs="Arial"/>
                <w:b/>
                <w:bCs/>
              </w:rPr>
              <w:t>Indicador</w:t>
            </w:r>
          </w:p>
        </w:tc>
        <w:tc>
          <w:tcPr>
            <w:tcW w:w="6097" w:type="dxa"/>
            <w:gridSpan w:val="3"/>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72" w:type="dxa"/>
              <w:left w:w="144" w:type="dxa"/>
              <w:bottom w:w="72" w:type="dxa"/>
              <w:right w:w="144" w:type="dxa"/>
            </w:tcMar>
            <w:vAlign w:val="center"/>
            <w:hideMark/>
          </w:tcPr>
          <w:p w:rsidR="0019230A" w:rsidRPr="00AE0A0C" w:rsidRDefault="0019230A" w:rsidP="009928EE">
            <w:pPr>
              <w:pStyle w:val="NormalWeb"/>
              <w:spacing w:before="0" w:beforeAutospacing="0" w:after="0" w:afterAutospacing="0"/>
              <w:jc w:val="center"/>
              <w:rPr>
                <w:rFonts w:ascii="Arial" w:hAnsi="Arial" w:cs="Arial"/>
                <w:b/>
                <w:bCs/>
                <w:color w:val="FFFFFF"/>
                <w:kern w:val="24"/>
              </w:rPr>
            </w:pPr>
            <w:r w:rsidRPr="00AE0A0C">
              <w:rPr>
                <w:rFonts w:ascii="Arial" w:hAnsi="Arial" w:cs="Arial"/>
                <w:b/>
                <w:bCs/>
              </w:rPr>
              <w:t>CUATRIMESTRES</w:t>
            </w:r>
          </w:p>
        </w:tc>
      </w:tr>
      <w:tr w:rsidR="00D87C06" w:rsidRPr="00AE0A0C" w:rsidTr="009928EE">
        <w:trPr>
          <w:trHeight w:val="390"/>
        </w:trPr>
        <w:tc>
          <w:tcPr>
            <w:tcW w:w="2694" w:type="dxa"/>
            <w:vMerge/>
            <w:tcBorders>
              <w:left w:val="single" w:sz="8" w:space="0" w:color="FFFFFF"/>
              <w:right w:val="single" w:sz="8" w:space="0" w:color="FFFFFF"/>
            </w:tcBorders>
            <w:shd w:val="clear" w:color="auto" w:fill="8DB3E2" w:themeFill="text2" w:themeFillTint="66"/>
            <w:tcMar>
              <w:top w:w="72" w:type="dxa"/>
              <w:left w:w="144" w:type="dxa"/>
              <w:bottom w:w="72" w:type="dxa"/>
              <w:right w:w="144" w:type="dxa"/>
            </w:tcMar>
            <w:vAlign w:val="center"/>
            <w:hideMark/>
          </w:tcPr>
          <w:p w:rsidR="00D87C06" w:rsidRPr="00AE0A0C" w:rsidRDefault="00D87C06" w:rsidP="00D87C06">
            <w:pPr>
              <w:rPr>
                <w:rFonts w:ascii="Arial" w:hAnsi="Arial" w:cs="Arial"/>
              </w:rPr>
            </w:pP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vAlign w:val="center"/>
            <w:hideMark/>
          </w:tcPr>
          <w:p w:rsidR="00D87C06" w:rsidRPr="00AE0A0C" w:rsidRDefault="00D87C06" w:rsidP="00D87C06">
            <w:pPr>
              <w:jc w:val="center"/>
              <w:rPr>
                <w:rFonts w:ascii="Arial" w:hAnsi="Arial" w:cs="Arial"/>
                <w:b/>
                <w:lang w:val="es-ES"/>
              </w:rPr>
            </w:pPr>
            <w:r w:rsidRPr="00AE0A0C">
              <w:rPr>
                <w:rFonts w:ascii="Arial" w:hAnsi="Arial" w:cs="Arial"/>
                <w:b/>
                <w:lang w:val="es-ES"/>
              </w:rPr>
              <w:t>Ene – Abr.</w:t>
            </w:r>
          </w:p>
        </w:tc>
        <w:tc>
          <w:tcPr>
            <w:tcW w:w="1985"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Ene – Abr.</w:t>
            </w:r>
          </w:p>
        </w:tc>
        <w:tc>
          <w:tcPr>
            <w:tcW w:w="2128"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Ene – Abr.</w:t>
            </w:r>
          </w:p>
        </w:tc>
      </w:tr>
      <w:tr w:rsidR="00D87C06" w:rsidRPr="00AE0A0C" w:rsidTr="00BC6C42">
        <w:trPr>
          <w:trHeight w:val="414"/>
        </w:trPr>
        <w:tc>
          <w:tcPr>
            <w:tcW w:w="2694" w:type="dxa"/>
            <w:vMerge/>
            <w:tcBorders>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vAlign w:val="center"/>
            <w:hideMark/>
          </w:tcPr>
          <w:p w:rsidR="00D87C06" w:rsidRPr="00AE0A0C" w:rsidRDefault="00D87C06" w:rsidP="00D87C06">
            <w:pPr>
              <w:rPr>
                <w:rFonts w:ascii="Arial" w:hAnsi="Arial" w:cs="Arial"/>
              </w:rPr>
            </w:pPr>
          </w:p>
        </w:tc>
        <w:tc>
          <w:tcPr>
            <w:tcW w:w="1984"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2013</w:t>
            </w:r>
          </w:p>
        </w:tc>
        <w:tc>
          <w:tcPr>
            <w:tcW w:w="1985"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2014</w:t>
            </w:r>
          </w:p>
        </w:tc>
        <w:tc>
          <w:tcPr>
            <w:tcW w:w="2128" w:type="dxa"/>
            <w:tcBorders>
              <w:top w:val="single" w:sz="8" w:space="0" w:color="FFFFFF"/>
              <w:left w:val="single" w:sz="8" w:space="0" w:color="FFFFFF"/>
              <w:bottom w:val="single" w:sz="8" w:space="0" w:color="FFFFFF"/>
              <w:right w:val="single" w:sz="8" w:space="0" w:color="FFFFFF"/>
            </w:tcBorders>
            <w:shd w:val="clear" w:color="auto" w:fill="8DB3E2" w:themeFill="text2" w:themeFillTint="66"/>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2015</w:t>
            </w:r>
          </w:p>
        </w:tc>
      </w:tr>
      <w:tr w:rsidR="00D87C06" w:rsidRPr="00AE0A0C" w:rsidTr="00BC6C42">
        <w:trPr>
          <w:trHeight w:val="268"/>
        </w:trPr>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D87C06" w:rsidRPr="00AE0A0C" w:rsidRDefault="00D87C06" w:rsidP="00D87C06">
            <w:pPr>
              <w:rPr>
                <w:rFonts w:ascii="Arial" w:hAnsi="Arial" w:cs="Arial"/>
                <w:lang w:val="es-ES"/>
              </w:rPr>
            </w:pPr>
            <w:r w:rsidRPr="00AE0A0C">
              <w:rPr>
                <w:rFonts w:ascii="Arial" w:hAnsi="Arial" w:cs="Arial"/>
                <w:bCs/>
              </w:rPr>
              <w:t>Reingreso</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1249</w:t>
            </w:r>
          </w:p>
        </w:tc>
        <w:tc>
          <w:tcPr>
            <w:tcW w:w="19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D87C06" w:rsidRPr="00AE0A0C" w:rsidRDefault="00E831A3" w:rsidP="00D87C06">
            <w:pPr>
              <w:jc w:val="center"/>
              <w:rPr>
                <w:rFonts w:ascii="Arial" w:hAnsi="Arial" w:cs="Arial"/>
                <w:b/>
                <w:lang w:val="es-ES"/>
              </w:rPr>
            </w:pPr>
            <w:r w:rsidRPr="00AE0A0C">
              <w:rPr>
                <w:rFonts w:ascii="Arial" w:hAnsi="Arial" w:cs="Arial"/>
                <w:b/>
                <w:lang w:val="es-ES"/>
              </w:rPr>
              <w:t>1,225</w:t>
            </w:r>
          </w:p>
        </w:tc>
        <w:tc>
          <w:tcPr>
            <w:tcW w:w="212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1259</w:t>
            </w:r>
          </w:p>
        </w:tc>
      </w:tr>
      <w:tr w:rsidR="00D87C06" w:rsidRPr="00AE0A0C" w:rsidTr="00BC6C42">
        <w:trPr>
          <w:trHeight w:val="384"/>
        </w:trPr>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D87C06" w:rsidRPr="00AE0A0C" w:rsidRDefault="00D87C06" w:rsidP="00D87C06">
            <w:pPr>
              <w:rPr>
                <w:rFonts w:ascii="Arial" w:hAnsi="Arial" w:cs="Arial"/>
                <w:lang w:val="es-ES"/>
              </w:rPr>
            </w:pPr>
            <w:r w:rsidRPr="00AE0A0C">
              <w:rPr>
                <w:rFonts w:ascii="Arial" w:hAnsi="Arial" w:cs="Arial"/>
                <w:bCs/>
              </w:rPr>
              <w:t>Nuevo ingreso</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0</w:t>
            </w:r>
          </w:p>
        </w:tc>
        <w:tc>
          <w:tcPr>
            <w:tcW w:w="19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21</w:t>
            </w:r>
          </w:p>
        </w:tc>
        <w:tc>
          <w:tcPr>
            <w:tcW w:w="212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0</w:t>
            </w:r>
          </w:p>
        </w:tc>
      </w:tr>
      <w:tr w:rsidR="00D87C06" w:rsidRPr="00AE0A0C" w:rsidTr="00BC6C42">
        <w:trPr>
          <w:trHeight w:val="255"/>
        </w:trPr>
        <w:tc>
          <w:tcPr>
            <w:tcW w:w="2694"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vAlign w:val="center"/>
            <w:hideMark/>
          </w:tcPr>
          <w:p w:rsidR="00D87C06" w:rsidRPr="00AE0A0C" w:rsidRDefault="00D87C06" w:rsidP="00D87C06">
            <w:pPr>
              <w:rPr>
                <w:rFonts w:ascii="Arial" w:hAnsi="Arial" w:cs="Arial"/>
                <w:b/>
                <w:lang w:val="es-ES"/>
              </w:rPr>
            </w:pPr>
            <w:r w:rsidRPr="00AE0A0C">
              <w:rPr>
                <w:rFonts w:ascii="Arial" w:hAnsi="Arial" w:cs="Arial"/>
                <w:b/>
                <w:bCs/>
              </w:rPr>
              <w:t>Matrícula total</w:t>
            </w:r>
          </w:p>
        </w:tc>
        <w:tc>
          <w:tcPr>
            <w:tcW w:w="1984"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1,249</w:t>
            </w:r>
          </w:p>
        </w:tc>
        <w:tc>
          <w:tcPr>
            <w:tcW w:w="1985"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D87C06" w:rsidRPr="00AE0A0C" w:rsidRDefault="00E831A3" w:rsidP="00D87C06">
            <w:pPr>
              <w:jc w:val="center"/>
              <w:rPr>
                <w:rFonts w:ascii="Arial" w:hAnsi="Arial" w:cs="Arial"/>
                <w:b/>
                <w:lang w:val="es-ES"/>
              </w:rPr>
            </w:pPr>
            <w:r w:rsidRPr="00AE0A0C">
              <w:rPr>
                <w:rFonts w:ascii="Arial" w:hAnsi="Arial" w:cs="Arial"/>
                <w:b/>
                <w:lang w:val="es-ES"/>
              </w:rPr>
              <w:t>1246</w:t>
            </w:r>
          </w:p>
        </w:tc>
        <w:tc>
          <w:tcPr>
            <w:tcW w:w="212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D87C06" w:rsidRPr="00AE0A0C" w:rsidRDefault="00D87C06" w:rsidP="00D87C06">
            <w:pPr>
              <w:jc w:val="center"/>
              <w:rPr>
                <w:rFonts w:ascii="Arial" w:hAnsi="Arial" w:cs="Arial"/>
                <w:b/>
                <w:lang w:val="es-ES"/>
              </w:rPr>
            </w:pPr>
            <w:r w:rsidRPr="00AE0A0C">
              <w:rPr>
                <w:rFonts w:ascii="Arial" w:hAnsi="Arial" w:cs="Arial"/>
                <w:b/>
                <w:lang w:val="es-ES"/>
              </w:rPr>
              <w:t>1,259</w:t>
            </w:r>
          </w:p>
        </w:tc>
      </w:tr>
    </w:tbl>
    <w:p w:rsidR="0011359F" w:rsidRPr="00AE0A0C" w:rsidRDefault="0011359F" w:rsidP="00803287">
      <w:pPr>
        <w:jc w:val="center"/>
      </w:pPr>
    </w:p>
    <w:p w:rsidR="007077FB" w:rsidRDefault="007077FB" w:rsidP="007077FB">
      <w:pPr>
        <w:jc w:val="center"/>
        <w:rPr>
          <w:rFonts w:ascii="Arial" w:hAnsi="Arial" w:cs="Arial"/>
          <w:b/>
        </w:rPr>
      </w:pPr>
      <w:r w:rsidRPr="00AE0A0C">
        <w:rPr>
          <w:rFonts w:ascii="Arial" w:hAnsi="Arial" w:cs="Arial"/>
          <w:b/>
        </w:rPr>
        <w:t>Comparativo de matrícula universitaria de los tres últimos ciclos escolares:</w:t>
      </w:r>
    </w:p>
    <w:p w:rsidR="002968A3" w:rsidRPr="00AE0A0C" w:rsidRDefault="002968A3" w:rsidP="007077FB">
      <w:pPr>
        <w:jc w:val="center"/>
        <w:rPr>
          <w:rFonts w:ascii="Arial" w:hAnsi="Arial" w:cs="Arial"/>
          <w:b/>
        </w:rPr>
      </w:pPr>
    </w:p>
    <w:p w:rsidR="007077FB" w:rsidRPr="00AE0A0C" w:rsidRDefault="00D87C06" w:rsidP="007077FB">
      <w:pPr>
        <w:rPr>
          <w:rFonts w:ascii="Arial" w:hAnsi="Arial" w:cs="Arial"/>
        </w:rPr>
      </w:pPr>
      <w:r w:rsidRPr="00AE0A0C">
        <w:rPr>
          <w:rFonts w:ascii="Arial" w:hAnsi="Arial" w:cs="Arial"/>
          <w:noProof/>
          <w:lang w:val="es-ES"/>
        </w:rPr>
        <w:drawing>
          <wp:inline distT="0" distB="0" distL="0" distR="0" wp14:anchorId="6BE84ADE" wp14:editId="498D2221">
            <wp:extent cx="5798634" cy="3445727"/>
            <wp:effectExtent l="0" t="0" r="0" b="0"/>
            <wp:docPr id="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77FB" w:rsidRPr="00AE0A0C" w:rsidRDefault="007077FB" w:rsidP="007077FB"/>
    <w:p w:rsidR="007077FB" w:rsidRPr="00AE0A0C" w:rsidRDefault="007077FB" w:rsidP="007077FB"/>
    <w:p w:rsidR="00E74F5B" w:rsidRPr="00AE0A0C" w:rsidRDefault="00E74F5B" w:rsidP="007077FB"/>
    <w:p w:rsidR="00E74F5B" w:rsidRPr="00AE0A0C" w:rsidRDefault="00E74F5B" w:rsidP="007077FB"/>
    <w:p w:rsidR="00E74F5B" w:rsidRPr="00AE0A0C" w:rsidRDefault="00E74F5B" w:rsidP="007077FB"/>
    <w:p w:rsidR="00E74F5B" w:rsidRPr="00AE0A0C" w:rsidRDefault="00E74F5B" w:rsidP="007077FB"/>
    <w:p w:rsidR="007077FB" w:rsidRPr="00AE0A0C" w:rsidRDefault="007077FB" w:rsidP="007077FB">
      <w:pPr>
        <w:outlineLvl w:val="0"/>
        <w:rPr>
          <w:rFonts w:ascii="Arial" w:hAnsi="Arial" w:cs="Arial"/>
          <w:b/>
          <w:bCs/>
          <w:lang w:val="es-ES"/>
        </w:rPr>
      </w:pPr>
      <w:r w:rsidRPr="00AE0A0C">
        <w:rPr>
          <w:rFonts w:ascii="Arial" w:hAnsi="Arial" w:cs="Arial"/>
          <w:b/>
          <w:bCs/>
          <w:lang w:val="es-ES"/>
        </w:rPr>
        <w:lastRenderedPageBreak/>
        <w:t>Matrícula atendida por género</w:t>
      </w:r>
    </w:p>
    <w:p w:rsidR="00DD43CA" w:rsidRPr="00AE0A0C" w:rsidRDefault="00DD43CA" w:rsidP="007077FB">
      <w:pPr>
        <w:outlineLvl w:val="0"/>
        <w:rPr>
          <w:rFonts w:ascii="Arial" w:hAnsi="Arial" w:cs="Arial"/>
          <w:b/>
          <w:bCs/>
          <w:lang w:val="es-ES"/>
        </w:rPr>
      </w:pPr>
    </w:p>
    <w:tbl>
      <w:tblPr>
        <w:tblW w:w="8789" w:type="dxa"/>
        <w:tblInd w:w="144" w:type="dxa"/>
        <w:tblCellMar>
          <w:left w:w="0" w:type="dxa"/>
          <w:right w:w="0" w:type="dxa"/>
        </w:tblCellMar>
        <w:tblLook w:val="0420" w:firstRow="1" w:lastRow="0" w:firstColumn="0" w:lastColumn="0" w:noHBand="0" w:noVBand="1"/>
      </w:tblPr>
      <w:tblGrid>
        <w:gridCol w:w="2286"/>
        <w:gridCol w:w="2278"/>
        <w:gridCol w:w="1815"/>
        <w:gridCol w:w="2410"/>
      </w:tblGrid>
      <w:tr w:rsidR="00DD43CA" w:rsidRPr="00AE0A0C" w:rsidTr="00DD43CA">
        <w:trPr>
          <w:trHeight w:val="326"/>
        </w:trPr>
        <w:tc>
          <w:tcPr>
            <w:tcW w:w="2286" w:type="dxa"/>
            <w:vMerge w:val="restart"/>
            <w:tcBorders>
              <w:top w:val="single" w:sz="8" w:space="0" w:color="FFFFFF"/>
              <w:left w:val="single" w:sz="8" w:space="0" w:color="FFFFFF"/>
              <w:right w:val="single" w:sz="8" w:space="0" w:color="FFFFFF"/>
            </w:tcBorders>
            <w:shd w:val="clear" w:color="auto" w:fill="8DB3E2" w:themeFill="text2" w:themeFillTint="66"/>
            <w:tcMar>
              <w:top w:w="72" w:type="dxa"/>
              <w:left w:w="144" w:type="dxa"/>
              <w:bottom w:w="72" w:type="dxa"/>
              <w:right w:w="144" w:type="dxa"/>
            </w:tcMar>
            <w:vAlign w:val="center"/>
            <w:hideMark/>
          </w:tcPr>
          <w:p w:rsidR="00DD43CA" w:rsidRPr="00AE0A0C" w:rsidRDefault="00DD43CA" w:rsidP="00F815CF">
            <w:pPr>
              <w:rPr>
                <w:rFonts w:ascii="Arial" w:hAnsi="Arial" w:cs="Arial"/>
                <w:b/>
                <w:bCs/>
              </w:rPr>
            </w:pPr>
            <w:r w:rsidRPr="00AE0A0C">
              <w:rPr>
                <w:rFonts w:ascii="Arial" w:hAnsi="Arial" w:cs="Arial"/>
                <w:b/>
                <w:bCs/>
              </w:rPr>
              <w:br w:type="page"/>
              <w:t xml:space="preserve">           Carreras</w:t>
            </w:r>
          </w:p>
        </w:tc>
        <w:tc>
          <w:tcPr>
            <w:tcW w:w="6503" w:type="dxa"/>
            <w:gridSpan w:val="3"/>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72" w:type="dxa"/>
              <w:left w:w="144" w:type="dxa"/>
              <w:bottom w:w="72" w:type="dxa"/>
              <w:right w:w="144" w:type="dxa"/>
            </w:tcMar>
            <w:vAlign w:val="center"/>
            <w:hideMark/>
          </w:tcPr>
          <w:p w:rsidR="00DD43CA" w:rsidRPr="00AE0A0C" w:rsidRDefault="00DD43CA" w:rsidP="00F815CF">
            <w:pPr>
              <w:pStyle w:val="Encabezado"/>
              <w:tabs>
                <w:tab w:val="clear" w:pos="4419"/>
                <w:tab w:val="clear" w:pos="8838"/>
              </w:tabs>
              <w:jc w:val="center"/>
              <w:rPr>
                <w:b/>
                <w:bCs/>
                <w:lang w:val="es-MX"/>
              </w:rPr>
            </w:pPr>
            <w:r w:rsidRPr="00AE0A0C">
              <w:rPr>
                <w:b/>
                <w:bCs/>
                <w:lang w:val="es-MX"/>
              </w:rPr>
              <w:t>Matrícula total por género</w:t>
            </w:r>
          </w:p>
        </w:tc>
      </w:tr>
      <w:tr w:rsidR="00DD43CA" w:rsidRPr="00AE0A0C" w:rsidTr="00DD43CA">
        <w:trPr>
          <w:trHeight w:val="236"/>
        </w:trPr>
        <w:tc>
          <w:tcPr>
            <w:tcW w:w="2286"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D43CA" w:rsidRPr="00AE0A0C" w:rsidRDefault="00DD43CA" w:rsidP="00F815CF">
            <w:pPr>
              <w:pStyle w:val="NormalWeb"/>
              <w:spacing w:before="0" w:beforeAutospacing="0" w:after="0" w:afterAutospacing="0"/>
              <w:rPr>
                <w:rFonts w:ascii="Arial" w:hAnsi="Arial" w:cs="Arial"/>
              </w:rPr>
            </w:pPr>
          </w:p>
        </w:tc>
        <w:tc>
          <w:tcPr>
            <w:tcW w:w="22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43CA" w:rsidRPr="00AE0A0C" w:rsidRDefault="00DD43CA" w:rsidP="00F815CF">
            <w:pPr>
              <w:jc w:val="center"/>
              <w:rPr>
                <w:rFonts w:ascii="Arial" w:hAnsi="Arial" w:cs="Arial"/>
                <w:lang w:val="es-ES"/>
              </w:rPr>
            </w:pPr>
            <w:r w:rsidRPr="00AE0A0C">
              <w:rPr>
                <w:rFonts w:ascii="Arial" w:hAnsi="Arial" w:cs="Arial"/>
                <w:lang w:val="es-ES"/>
              </w:rPr>
              <w:t>H</w:t>
            </w:r>
          </w:p>
        </w:tc>
        <w:tc>
          <w:tcPr>
            <w:tcW w:w="1815" w:type="dxa"/>
            <w:tcBorders>
              <w:top w:val="single" w:sz="24" w:space="0" w:color="FFFFFF"/>
              <w:left w:val="single" w:sz="8" w:space="0" w:color="FFFFFF"/>
              <w:bottom w:val="single" w:sz="8" w:space="0" w:color="FFFFFF"/>
              <w:right w:val="single" w:sz="8" w:space="0" w:color="FFFFFF"/>
            </w:tcBorders>
            <w:shd w:val="clear" w:color="auto" w:fill="D0D8E8"/>
          </w:tcPr>
          <w:p w:rsidR="00DD43CA" w:rsidRPr="00AE0A0C" w:rsidRDefault="00DD43CA" w:rsidP="00F815CF">
            <w:pPr>
              <w:jc w:val="center"/>
              <w:rPr>
                <w:rFonts w:ascii="Arial" w:hAnsi="Arial" w:cs="Arial"/>
                <w:lang w:val="es-ES"/>
              </w:rPr>
            </w:pPr>
            <w:r w:rsidRPr="00AE0A0C">
              <w:rPr>
                <w:rFonts w:ascii="Arial" w:hAnsi="Arial" w:cs="Arial"/>
                <w:lang w:val="es-ES"/>
              </w:rPr>
              <w:t>M</w:t>
            </w:r>
          </w:p>
        </w:tc>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43CA" w:rsidRPr="00AE0A0C" w:rsidRDefault="00DD43CA" w:rsidP="00F815CF">
            <w:pPr>
              <w:jc w:val="center"/>
              <w:rPr>
                <w:rFonts w:ascii="Arial" w:hAnsi="Arial" w:cs="Arial"/>
                <w:lang w:val="es-ES"/>
              </w:rPr>
            </w:pPr>
            <w:r w:rsidRPr="00AE0A0C">
              <w:rPr>
                <w:rFonts w:ascii="Arial" w:hAnsi="Arial" w:cs="Arial"/>
                <w:lang w:val="es-ES"/>
              </w:rPr>
              <w:t>TOTAL</w:t>
            </w:r>
          </w:p>
        </w:tc>
      </w:tr>
      <w:tr w:rsidR="00DD43CA" w:rsidRPr="00AE0A0C" w:rsidTr="00DD43CA">
        <w:trPr>
          <w:trHeight w:val="226"/>
        </w:trPr>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D43CA" w:rsidRPr="00AE0A0C" w:rsidRDefault="00DD43CA" w:rsidP="00F815CF">
            <w:pPr>
              <w:tabs>
                <w:tab w:val="left" w:pos="1560"/>
              </w:tabs>
              <w:rPr>
                <w:rFonts w:ascii="Arial" w:hAnsi="Arial" w:cs="Arial"/>
              </w:rPr>
            </w:pPr>
            <w:r w:rsidRPr="00AE0A0C">
              <w:rPr>
                <w:rFonts w:ascii="Arial" w:hAnsi="Arial" w:cs="Arial"/>
              </w:rPr>
              <w:t xml:space="preserve">NIVEL TSU </w:t>
            </w:r>
            <w:r w:rsidRPr="00AE0A0C">
              <w:rPr>
                <w:rFonts w:ascii="Arial" w:hAnsi="Arial" w:cs="Arial"/>
              </w:rPr>
              <w:tab/>
            </w:r>
          </w:p>
        </w:tc>
        <w:tc>
          <w:tcPr>
            <w:tcW w:w="2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DD43CA" w:rsidRPr="00AE0A0C" w:rsidRDefault="00297FD0" w:rsidP="00447E2B">
            <w:pPr>
              <w:jc w:val="center"/>
              <w:rPr>
                <w:rFonts w:ascii="Arial" w:hAnsi="Arial" w:cs="Arial"/>
              </w:rPr>
            </w:pPr>
            <w:r w:rsidRPr="00AE0A0C">
              <w:rPr>
                <w:rFonts w:ascii="Arial" w:hAnsi="Arial" w:cs="Arial"/>
              </w:rPr>
              <w:t>528</w:t>
            </w:r>
          </w:p>
        </w:tc>
        <w:tc>
          <w:tcPr>
            <w:tcW w:w="181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DD43CA" w:rsidRPr="00AE0A0C" w:rsidRDefault="00297FD0" w:rsidP="00447E2B">
            <w:pPr>
              <w:jc w:val="center"/>
              <w:rPr>
                <w:rFonts w:ascii="Arial" w:hAnsi="Arial" w:cs="Arial"/>
              </w:rPr>
            </w:pPr>
            <w:r w:rsidRPr="00AE0A0C">
              <w:rPr>
                <w:rFonts w:ascii="Arial" w:hAnsi="Arial" w:cs="Arial"/>
              </w:rPr>
              <w:t>267</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DD43CA" w:rsidRPr="00AE0A0C" w:rsidRDefault="00297FD0" w:rsidP="00447E2B">
            <w:pPr>
              <w:jc w:val="center"/>
              <w:rPr>
                <w:rFonts w:ascii="Arial" w:hAnsi="Arial" w:cs="Arial"/>
              </w:rPr>
            </w:pPr>
            <w:r w:rsidRPr="00AE0A0C">
              <w:rPr>
                <w:rFonts w:ascii="Arial" w:hAnsi="Arial" w:cs="Arial"/>
              </w:rPr>
              <w:t>795</w:t>
            </w:r>
          </w:p>
        </w:tc>
      </w:tr>
      <w:tr w:rsidR="00DD43CA" w:rsidRPr="00AE0A0C" w:rsidTr="00DD43CA">
        <w:trPr>
          <w:trHeight w:val="204"/>
        </w:trPr>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D43CA" w:rsidRPr="00AE0A0C" w:rsidRDefault="00DD43CA" w:rsidP="00F815CF">
            <w:pPr>
              <w:rPr>
                <w:rFonts w:ascii="Arial" w:hAnsi="Arial" w:cs="Arial"/>
              </w:rPr>
            </w:pPr>
            <w:r w:rsidRPr="00AE0A0C">
              <w:rPr>
                <w:rFonts w:ascii="Arial" w:hAnsi="Arial" w:cs="Arial"/>
              </w:rPr>
              <w:t>INGENIERÍA</w:t>
            </w:r>
          </w:p>
        </w:tc>
        <w:tc>
          <w:tcPr>
            <w:tcW w:w="22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DD43CA" w:rsidRPr="00AE0A0C" w:rsidRDefault="00DD43CA" w:rsidP="00297FD0">
            <w:pPr>
              <w:jc w:val="center"/>
              <w:rPr>
                <w:rFonts w:ascii="Arial" w:hAnsi="Arial" w:cs="Arial"/>
              </w:rPr>
            </w:pPr>
            <w:r w:rsidRPr="00AE0A0C">
              <w:rPr>
                <w:rFonts w:ascii="Arial" w:hAnsi="Arial" w:cs="Arial"/>
              </w:rPr>
              <w:t>3</w:t>
            </w:r>
            <w:r w:rsidR="00297FD0" w:rsidRPr="00AE0A0C">
              <w:rPr>
                <w:rFonts w:ascii="Arial" w:hAnsi="Arial" w:cs="Arial"/>
              </w:rPr>
              <w:t>14</w:t>
            </w:r>
          </w:p>
        </w:tc>
        <w:tc>
          <w:tcPr>
            <w:tcW w:w="181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DD43CA" w:rsidRPr="00AE0A0C" w:rsidRDefault="00DD43CA" w:rsidP="00297FD0">
            <w:pPr>
              <w:jc w:val="center"/>
              <w:rPr>
                <w:rFonts w:ascii="Arial" w:hAnsi="Arial" w:cs="Arial"/>
              </w:rPr>
            </w:pPr>
            <w:r w:rsidRPr="00AE0A0C">
              <w:rPr>
                <w:rFonts w:ascii="Arial" w:hAnsi="Arial" w:cs="Arial"/>
              </w:rPr>
              <w:t>1</w:t>
            </w:r>
            <w:r w:rsidR="00297FD0" w:rsidRPr="00AE0A0C">
              <w:rPr>
                <w:rFonts w:ascii="Arial" w:hAnsi="Arial" w:cs="Arial"/>
              </w:rPr>
              <w:t>50</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DD43CA" w:rsidRPr="00AE0A0C" w:rsidRDefault="00DD43CA" w:rsidP="00297FD0">
            <w:pPr>
              <w:jc w:val="center"/>
              <w:rPr>
                <w:rFonts w:ascii="Arial" w:hAnsi="Arial" w:cs="Arial"/>
              </w:rPr>
            </w:pPr>
            <w:r w:rsidRPr="00AE0A0C">
              <w:rPr>
                <w:rFonts w:ascii="Arial" w:hAnsi="Arial" w:cs="Arial"/>
              </w:rPr>
              <w:t>4</w:t>
            </w:r>
            <w:r w:rsidR="00447E2B" w:rsidRPr="00AE0A0C">
              <w:rPr>
                <w:rFonts w:ascii="Arial" w:hAnsi="Arial" w:cs="Arial"/>
              </w:rPr>
              <w:t>6</w:t>
            </w:r>
            <w:r w:rsidR="00297FD0" w:rsidRPr="00AE0A0C">
              <w:rPr>
                <w:rFonts w:ascii="Arial" w:hAnsi="Arial" w:cs="Arial"/>
              </w:rPr>
              <w:t>4</w:t>
            </w:r>
          </w:p>
        </w:tc>
      </w:tr>
      <w:tr w:rsidR="00DD43CA" w:rsidRPr="00AE0A0C" w:rsidTr="00DD43CA">
        <w:trPr>
          <w:trHeight w:val="181"/>
        </w:trPr>
        <w:tc>
          <w:tcPr>
            <w:tcW w:w="2286"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vAlign w:val="center"/>
          </w:tcPr>
          <w:p w:rsidR="00DD43CA" w:rsidRPr="00AE0A0C" w:rsidRDefault="00DD43CA" w:rsidP="00F815CF">
            <w:pPr>
              <w:jc w:val="center"/>
              <w:rPr>
                <w:rFonts w:ascii="Arial" w:hAnsi="Arial" w:cs="Arial"/>
                <w:b/>
                <w:bCs/>
              </w:rPr>
            </w:pPr>
            <w:r w:rsidRPr="00AE0A0C">
              <w:rPr>
                <w:rFonts w:ascii="Arial" w:hAnsi="Arial" w:cs="Arial"/>
                <w:b/>
                <w:bCs/>
              </w:rPr>
              <w:t>TOTAL</w:t>
            </w:r>
          </w:p>
        </w:tc>
        <w:tc>
          <w:tcPr>
            <w:tcW w:w="227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vAlign w:val="center"/>
            <w:hideMark/>
          </w:tcPr>
          <w:p w:rsidR="00DD43CA" w:rsidRPr="00AE0A0C" w:rsidRDefault="00297FD0" w:rsidP="00F815CF">
            <w:pPr>
              <w:jc w:val="center"/>
              <w:rPr>
                <w:rFonts w:ascii="Arial" w:hAnsi="Arial" w:cs="Arial"/>
                <w:b/>
                <w:bCs/>
              </w:rPr>
            </w:pPr>
            <w:r w:rsidRPr="00AE0A0C">
              <w:rPr>
                <w:rFonts w:ascii="Arial" w:hAnsi="Arial" w:cs="Arial"/>
                <w:b/>
                <w:bCs/>
              </w:rPr>
              <w:t>842</w:t>
            </w:r>
          </w:p>
        </w:tc>
        <w:tc>
          <w:tcPr>
            <w:tcW w:w="1815"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DD43CA" w:rsidRPr="00AE0A0C" w:rsidRDefault="00DD43CA" w:rsidP="00297FD0">
            <w:pPr>
              <w:jc w:val="center"/>
              <w:rPr>
                <w:rFonts w:ascii="Arial" w:hAnsi="Arial" w:cs="Arial"/>
                <w:b/>
                <w:bCs/>
              </w:rPr>
            </w:pPr>
            <w:r w:rsidRPr="00AE0A0C">
              <w:rPr>
                <w:rFonts w:ascii="Arial" w:hAnsi="Arial" w:cs="Arial"/>
                <w:b/>
                <w:bCs/>
              </w:rPr>
              <w:t>4</w:t>
            </w:r>
            <w:r w:rsidR="00297FD0" w:rsidRPr="00AE0A0C">
              <w:rPr>
                <w:rFonts w:ascii="Arial" w:hAnsi="Arial" w:cs="Arial"/>
                <w:b/>
                <w:bCs/>
              </w:rPr>
              <w:t>17</w:t>
            </w:r>
          </w:p>
        </w:tc>
        <w:tc>
          <w:tcPr>
            <w:tcW w:w="241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vAlign w:val="center"/>
            <w:hideMark/>
          </w:tcPr>
          <w:p w:rsidR="00DD43CA" w:rsidRPr="00AE0A0C" w:rsidRDefault="00DD43CA" w:rsidP="00297FD0">
            <w:pPr>
              <w:jc w:val="center"/>
              <w:rPr>
                <w:rFonts w:ascii="Arial" w:hAnsi="Arial" w:cs="Arial"/>
                <w:b/>
                <w:bCs/>
              </w:rPr>
            </w:pPr>
            <w:r w:rsidRPr="00AE0A0C">
              <w:rPr>
                <w:rFonts w:ascii="Arial" w:hAnsi="Arial" w:cs="Arial"/>
                <w:b/>
                <w:bCs/>
              </w:rPr>
              <w:t>1,</w:t>
            </w:r>
            <w:r w:rsidR="00297FD0" w:rsidRPr="00AE0A0C">
              <w:rPr>
                <w:rFonts w:ascii="Arial" w:hAnsi="Arial" w:cs="Arial"/>
                <w:b/>
                <w:bCs/>
              </w:rPr>
              <w:t>259</w:t>
            </w:r>
          </w:p>
        </w:tc>
      </w:tr>
    </w:tbl>
    <w:p w:rsidR="00297FD0" w:rsidRPr="00AE0A0C" w:rsidRDefault="00297FD0" w:rsidP="002D31BB">
      <w:pPr>
        <w:outlineLvl w:val="0"/>
        <w:rPr>
          <w:rFonts w:ascii="Arial" w:hAnsi="Arial"/>
          <w:b/>
        </w:rPr>
      </w:pPr>
    </w:p>
    <w:p w:rsidR="002D31BB" w:rsidRPr="00AE0A0C" w:rsidRDefault="002D31BB" w:rsidP="002D31BB">
      <w:pPr>
        <w:outlineLvl w:val="0"/>
        <w:rPr>
          <w:rFonts w:ascii="Arial" w:hAnsi="Arial"/>
          <w:b/>
        </w:rPr>
      </w:pPr>
      <w:r w:rsidRPr="00AE0A0C">
        <w:rPr>
          <w:rFonts w:ascii="Arial" w:hAnsi="Arial"/>
          <w:b/>
        </w:rPr>
        <w:t>Aprovechamiento académico</w:t>
      </w:r>
    </w:p>
    <w:p w:rsidR="002D31BB" w:rsidRPr="00AE0A0C" w:rsidRDefault="002D31BB" w:rsidP="002D31BB">
      <w:pPr>
        <w:rPr>
          <w:rFonts w:ascii="Arial" w:hAnsi="Arial"/>
        </w:rPr>
      </w:pPr>
    </w:p>
    <w:p w:rsidR="002D31BB" w:rsidRPr="00AE0A0C" w:rsidRDefault="002D31BB" w:rsidP="00995532">
      <w:pPr>
        <w:pStyle w:val="Textoindependiente2"/>
        <w:ind w:firstLine="708"/>
      </w:pPr>
      <w:r w:rsidRPr="00AE0A0C">
        <w:t xml:space="preserve">Los criterios para la evaluación del aprendizaje están dados </w:t>
      </w:r>
      <w:r w:rsidR="00E611D1" w:rsidRPr="00AE0A0C">
        <w:t>bajo el esquema de competencias, que abarca un universo de conocimientos, habilidades, destrezas y comportamientos (afectivos flexibles y adaptables), que las personas deben poseer y circunstancialmente demostrar que, él mismo</w:t>
      </w:r>
      <w:r w:rsidR="000942A7" w:rsidRPr="00AE0A0C">
        <w:t>,</w:t>
      </w:r>
      <w:r w:rsidR="00E611D1" w:rsidRPr="00AE0A0C">
        <w:t xml:space="preserve"> junto con la institución, organización (laboral) y sociedad alcance sus metas y objetivos.</w:t>
      </w:r>
    </w:p>
    <w:p w:rsidR="00E611D1" w:rsidRPr="00AE0A0C" w:rsidRDefault="00E611D1" w:rsidP="002D31BB">
      <w:pPr>
        <w:pStyle w:val="Textoindependiente2"/>
      </w:pPr>
    </w:p>
    <w:p w:rsidR="00E611D1" w:rsidRPr="00AE0A0C" w:rsidRDefault="00E611D1" w:rsidP="00995532">
      <w:pPr>
        <w:pStyle w:val="Textoindependiente2"/>
        <w:ind w:firstLine="708"/>
      </w:pPr>
      <w:r w:rsidRPr="00AE0A0C">
        <w:t>Los atributos de las competencias con relación al proceso educativo</w:t>
      </w:r>
      <w:r w:rsidR="00005DEF" w:rsidRPr="00AE0A0C">
        <w:t xml:space="preserve"> evaluadas</w:t>
      </w:r>
      <w:r w:rsidRPr="00AE0A0C">
        <w:t xml:space="preserve"> son: Desempeño, </w:t>
      </w:r>
      <w:r w:rsidR="000942A7" w:rsidRPr="00AE0A0C">
        <w:t>aplicación en un contexto especí</w:t>
      </w:r>
      <w:r w:rsidRPr="00AE0A0C">
        <w:t>fico, integración, nivelación y normalización que puede integrar un perfil de acuerdo a las competencias requeridas en la formación profesional.</w:t>
      </w:r>
    </w:p>
    <w:p w:rsidR="00AF366C" w:rsidRPr="00AE0A0C" w:rsidRDefault="00AF366C" w:rsidP="002D31BB">
      <w:pPr>
        <w:jc w:val="both"/>
        <w:rPr>
          <w:rFonts w:ascii="Arial" w:hAnsi="Arial"/>
        </w:rPr>
      </w:pPr>
    </w:p>
    <w:p w:rsidR="002D31BB" w:rsidRPr="00AE0A0C" w:rsidRDefault="002D31BB" w:rsidP="00995532">
      <w:pPr>
        <w:ind w:firstLine="708"/>
        <w:jc w:val="both"/>
        <w:rPr>
          <w:rFonts w:ascii="Arial" w:hAnsi="Arial"/>
        </w:rPr>
      </w:pPr>
      <w:r w:rsidRPr="00AE0A0C">
        <w:rPr>
          <w:rFonts w:ascii="Arial" w:hAnsi="Arial"/>
        </w:rPr>
        <w:t>Del mismo modo, el cuadro siguiente muestra el comportamiento de los promedios por carrera</w:t>
      </w:r>
      <w:r w:rsidR="00E2519E" w:rsidRPr="00AE0A0C">
        <w:rPr>
          <w:rFonts w:ascii="Arial" w:hAnsi="Arial"/>
        </w:rPr>
        <w:t xml:space="preserve"> y nivel</w:t>
      </w:r>
      <w:r w:rsidRPr="00AE0A0C">
        <w:rPr>
          <w:rFonts w:ascii="Arial" w:hAnsi="Arial"/>
        </w:rPr>
        <w:t xml:space="preserve"> del cuatrimestre que se informa.</w:t>
      </w:r>
    </w:p>
    <w:tbl>
      <w:tblPr>
        <w:tblStyle w:val="Sombreadoclaro-nfasis5"/>
        <w:tblpPr w:leftFromText="141" w:rightFromText="141" w:vertAnchor="text" w:horzAnchor="margin" w:tblpY="234"/>
        <w:tblW w:w="8976" w:type="dxa"/>
        <w:tblLayout w:type="fixed"/>
        <w:tblLook w:val="04A0" w:firstRow="1" w:lastRow="0" w:firstColumn="1" w:lastColumn="0" w:noHBand="0" w:noVBand="1"/>
      </w:tblPr>
      <w:tblGrid>
        <w:gridCol w:w="5954"/>
        <w:gridCol w:w="3022"/>
      </w:tblGrid>
      <w:tr w:rsidR="009F2D0D" w:rsidRPr="00AE0A0C" w:rsidTr="009F2D0D">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9F2D0D" w:rsidRPr="00AE0A0C" w:rsidRDefault="009F2D0D" w:rsidP="009F2D0D">
            <w:pPr>
              <w:jc w:val="center"/>
              <w:rPr>
                <w:rFonts w:ascii="Arial" w:hAnsi="Arial" w:cs="Arial"/>
                <w:bCs w:val="0"/>
                <w:color w:val="auto"/>
              </w:rPr>
            </w:pPr>
            <w:r w:rsidRPr="00AE0A0C">
              <w:rPr>
                <w:rFonts w:ascii="Arial" w:hAnsi="Arial" w:cs="Arial"/>
                <w:bCs w:val="0"/>
                <w:color w:val="auto"/>
              </w:rPr>
              <w:t>Global por Carrera (TSU)</w:t>
            </w:r>
          </w:p>
        </w:tc>
        <w:tc>
          <w:tcPr>
            <w:tcW w:w="3022" w:type="dxa"/>
            <w:vAlign w:val="center"/>
          </w:tcPr>
          <w:p w:rsidR="009F2D0D" w:rsidRPr="00AE0A0C" w:rsidRDefault="009F2D0D" w:rsidP="009F2D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AE0A0C">
              <w:rPr>
                <w:rFonts w:ascii="Arial" w:hAnsi="Arial" w:cs="Arial"/>
                <w:bCs w:val="0"/>
                <w:color w:val="auto"/>
                <w:lang w:val="en-US"/>
              </w:rPr>
              <w:t>Promedio de la Carrera</w:t>
            </w:r>
          </w:p>
        </w:tc>
      </w:tr>
      <w:tr w:rsidR="00FD4151" w:rsidRPr="00AE0A0C" w:rsidTr="00FD415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tabs>
                <w:tab w:val="left" w:pos="1560"/>
              </w:tabs>
              <w:rPr>
                <w:rFonts w:ascii="Arial" w:hAnsi="Arial" w:cs="Arial"/>
                <w:b w:val="0"/>
                <w:color w:val="auto"/>
              </w:rPr>
            </w:pPr>
            <w:r w:rsidRPr="00AE0A0C">
              <w:rPr>
                <w:rFonts w:ascii="Arial" w:hAnsi="Arial" w:cs="Arial"/>
                <w:b w:val="0"/>
                <w:color w:val="auto"/>
              </w:rPr>
              <w:t>Procesos Industriales, área Manufactura</w:t>
            </w:r>
          </w:p>
        </w:tc>
        <w:tc>
          <w:tcPr>
            <w:tcW w:w="3022" w:type="dxa"/>
            <w:vAlign w:val="center"/>
          </w:tcPr>
          <w:p w:rsidR="00FD4151" w:rsidRPr="00AE0A0C" w:rsidRDefault="00FD4151" w:rsidP="00592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bCs/>
                <w:color w:val="auto"/>
              </w:rPr>
              <w:t>9.</w:t>
            </w:r>
            <w:r w:rsidR="00592E4A" w:rsidRPr="00AE0A0C">
              <w:rPr>
                <w:rFonts w:ascii="Arial" w:hAnsi="Arial" w:cs="Arial"/>
                <w:bCs/>
                <w:color w:val="auto"/>
              </w:rPr>
              <w:t>03</w:t>
            </w:r>
          </w:p>
        </w:tc>
      </w:tr>
      <w:tr w:rsidR="00FD4151" w:rsidRPr="00AE0A0C" w:rsidTr="00FD4151">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rPr>
                <w:rFonts w:ascii="Arial" w:hAnsi="Arial" w:cs="Arial"/>
                <w:b w:val="0"/>
                <w:color w:val="auto"/>
              </w:rPr>
            </w:pPr>
            <w:r w:rsidRPr="00AE0A0C">
              <w:rPr>
                <w:rFonts w:ascii="Arial" w:hAnsi="Arial" w:cs="Arial"/>
                <w:b w:val="0"/>
                <w:color w:val="auto"/>
              </w:rPr>
              <w:t>Mantenimiento, área Industrial</w:t>
            </w:r>
          </w:p>
        </w:tc>
        <w:tc>
          <w:tcPr>
            <w:tcW w:w="3022" w:type="dxa"/>
            <w:vAlign w:val="center"/>
          </w:tcPr>
          <w:p w:rsidR="00FD4151" w:rsidRPr="00AE0A0C" w:rsidRDefault="00FD4151" w:rsidP="00592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8.</w:t>
            </w:r>
            <w:r w:rsidR="00592E4A" w:rsidRPr="00AE0A0C">
              <w:rPr>
                <w:rFonts w:ascii="Arial" w:hAnsi="Arial" w:cs="Arial"/>
                <w:color w:val="auto"/>
              </w:rPr>
              <w:t>84</w:t>
            </w:r>
          </w:p>
        </w:tc>
      </w:tr>
      <w:tr w:rsidR="00FD4151" w:rsidRPr="00AE0A0C" w:rsidTr="00FD415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rPr>
                <w:rFonts w:ascii="Arial" w:hAnsi="Arial" w:cs="Arial"/>
              </w:rPr>
            </w:pPr>
            <w:r w:rsidRPr="00AE0A0C">
              <w:rPr>
                <w:rFonts w:ascii="Arial" w:hAnsi="Arial" w:cs="Arial"/>
                <w:b w:val="0"/>
                <w:color w:val="auto"/>
              </w:rPr>
              <w:t>Manufactura Aeronáutica, área Maquinado de Precisión</w:t>
            </w:r>
          </w:p>
        </w:tc>
        <w:tc>
          <w:tcPr>
            <w:tcW w:w="3022" w:type="dxa"/>
            <w:vAlign w:val="center"/>
          </w:tcPr>
          <w:p w:rsidR="00FD4151" w:rsidRPr="00AE0A0C" w:rsidRDefault="00FD4151" w:rsidP="00592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9.2</w:t>
            </w:r>
            <w:r w:rsidR="00592E4A" w:rsidRPr="00AE0A0C">
              <w:rPr>
                <w:rFonts w:ascii="Arial" w:hAnsi="Arial" w:cs="Arial"/>
                <w:color w:val="auto"/>
              </w:rPr>
              <w:t>9</w:t>
            </w:r>
          </w:p>
        </w:tc>
      </w:tr>
      <w:tr w:rsidR="00FD4151" w:rsidRPr="00AE0A0C" w:rsidTr="00FD4151">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rPr>
                <w:rFonts w:ascii="Arial" w:hAnsi="Arial" w:cs="Arial"/>
                <w:b w:val="0"/>
                <w:color w:val="auto"/>
              </w:rPr>
            </w:pPr>
            <w:r w:rsidRPr="00AE0A0C">
              <w:rPr>
                <w:rFonts w:ascii="Arial" w:hAnsi="Arial" w:cs="Arial"/>
                <w:b w:val="0"/>
                <w:color w:val="auto"/>
              </w:rPr>
              <w:t>Mecatrónica, área Automatización</w:t>
            </w:r>
          </w:p>
        </w:tc>
        <w:tc>
          <w:tcPr>
            <w:tcW w:w="3022" w:type="dxa"/>
            <w:vAlign w:val="center"/>
          </w:tcPr>
          <w:p w:rsidR="00FD4151" w:rsidRPr="00AE0A0C" w:rsidRDefault="00FD4151" w:rsidP="00592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8.9</w:t>
            </w:r>
            <w:r w:rsidR="00592E4A" w:rsidRPr="00AE0A0C">
              <w:rPr>
                <w:rFonts w:ascii="Arial" w:hAnsi="Arial" w:cs="Arial"/>
                <w:color w:val="auto"/>
              </w:rPr>
              <w:t>7</w:t>
            </w:r>
          </w:p>
        </w:tc>
      </w:tr>
      <w:tr w:rsidR="00FD4151" w:rsidRPr="00AE0A0C" w:rsidTr="00FD415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rPr>
                <w:rFonts w:ascii="Arial" w:hAnsi="Arial" w:cs="Arial"/>
                <w:b w:val="0"/>
                <w:color w:val="auto"/>
              </w:rPr>
            </w:pPr>
            <w:r w:rsidRPr="00AE0A0C">
              <w:rPr>
                <w:rFonts w:ascii="Arial" w:hAnsi="Arial" w:cs="Arial"/>
                <w:b w:val="0"/>
                <w:color w:val="auto"/>
              </w:rPr>
              <w:t>Operaciones Comerciales Internacionales (CADA)</w:t>
            </w:r>
          </w:p>
        </w:tc>
        <w:tc>
          <w:tcPr>
            <w:tcW w:w="3022" w:type="dxa"/>
            <w:vAlign w:val="center"/>
          </w:tcPr>
          <w:p w:rsidR="00FD4151" w:rsidRPr="00AE0A0C" w:rsidRDefault="00592E4A" w:rsidP="00592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8</w:t>
            </w:r>
            <w:r w:rsidR="00FD4151" w:rsidRPr="00AE0A0C">
              <w:rPr>
                <w:rFonts w:ascii="Arial" w:hAnsi="Arial" w:cs="Arial"/>
                <w:color w:val="auto"/>
              </w:rPr>
              <w:t>.</w:t>
            </w:r>
            <w:r w:rsidRPr="00AE0A0C">
              <w:rPr>
                <w:rFonts w:ascii="Arial" w:hAnsi="Arial" w:cs="Arial"/>
                <w:color w:val="auto"/>
              </w:rPr>
              <w:t>99</w:t>
            </w:r>
          </w:p>
        </w:tc>
      </w:tr>
      <w:tr w:rsidR="00FD4151" w:rsidRPr="00AE0A0C" w:rsidTr="00FD4151">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rPr>
                <w:rFonts w:ascii="Arial" w:hAnsi="Arial" w:cs="Arial"/>
                <w:b w:val="0"/>
                <w:color w:val="auto"/>
              </w:rPr>
            </w:pPr>
            <w:r w:rsidRPr="00AE0A0C">
              <w:rPr>
                <w:rFonts w:ascii="Arial" w:hAnsi="Arial" w:cs="Arial"/>
                <w:b w:val="0"/>
                <w:color w:val="auto"/>
              </w:rPr>
              <w:t xml:space="preserve">Tecnologías de la Información y Comunicación </w:t>
            </w:r>
          </w:p>
        </w:tc>
        <w:tc>
          <w:tcPr>
            <w:tcW w:w="3022" w:type="dxa"/>
            <w:vAlign w:val="center"/>
          </w:tcPr>
          <w:p w:rsidR="00FD4151" w:rsidRPr="00AE0A0C" w:rsidRDefault="00592E4A" w:rsidP="00592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8</w:t>
            </w:r>
            <w:r w:rsidR="00FD4151" w:rsidRPr="00AE0A0C">
              <w:rPr>
                <w:rFonts w:ascii="Arial" w:hAnsi="Arial" w:cs="Arial"/>
                <w:color w:val="auto"/>
              </w:rPr>
              <w:t>.</w:t>
            </w:r>
            <w:r w:rsidRPr="00AE0A0C">
              <w:rPr>
                <w:rFonts w:ascii="Arial" w:hAnsi="Arial" w:cs="Arial"/>
                <w:color w:val="auto"/>
              </w:rPr>
              <w:t>9</w:t>
            </w:r>
            <w:r w:rsidR="00FD4151" w:rsidRPr="00AE0A0C">
              <w:rPr>
                <w:rFonts w:ascii="Arial" w:hAnsi="Arial" w:cs="Arial"/>
                <w:color w:val="auto"/>
              </w:rPr>
              <w:t>9</w:t>
            </w:r>
          </w:p>
        </w:tc>
      </w:tr>
      <w:tr w:rsidR="00FD4151" w:rsidRPr="00AE0A0C" w:rsidTr="00FD415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rPr>
                <w:rFonts w:ascii="Arial" w:hAnsi="Arial" w:cs="Arial"/>
                <w:b w:val="0"/>
                <w:color w:val="auto"/>
              </w:rPr>
            </w:pPr>
            <w:r w:rsidRPr="00AE0A0C">
              <w:rPr>
                <w:rFonts w:ascii="Arial" w:hAnsi="Arial" w:cs="Arial"/>
                <w:b w:val="0"/>
                <w:color w:val="auto"/>
              </w:rPr>
              <w:t>Desarrollo de Negocios, área Mercadotecnia</w:t>
            </w:r>
          </w:p>
        </w:tc>
        <w:tc>
          <w:tcPr>
            <w:tcW w:w="3022" w:type="dxa"/>
            <w:vAlign w:val="center"/>
          </w:tcPr>
          <w:p w:rsidR="00FD4151" w:rsidRPr="00AE0A0C" w:rsidRDefault="00592E4A" w:rsidP="00592E4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E0A0C">
              <w:rPr>
                <w:rFonts w:ascii="Arial" w:hAnsi="Arial" w:cs="Arial"/>
                <w:bCs/>
                <w:color w:val="auto"/>
              </w:rPr>
              <w:t>9</w:t>
            </w:r>
            <w:r w:rsidR="00FD4151" w:rsidRPr="00AE0A0C">
              <w:rPr>
                <w:rFonts w:ascii="Arial" w:hAnsi="Arial" w:cs="Arial"/>
                <w:bCs/>
                <w:color w:val="auto"/>
              </w:rPr>
              <w:t>.</w:t>
            </w:r>
            <w:r w:rsidRPr="00AE0A0C">
              <w:rPr>
                <w:rFonts w:ascii="Arial" w:hAnsi="Arial" w:cs="Arial"/>
                <w:bCs/>
                <w:color w:val="auto"/>
              </w:rPr>
              <w:t>04</w:t>
            </w:r>
          </w:p>
        </w:tc>
      </w:tr>
      <w:tr w:rsidR="00FD4151" w:rsidRPr="00AE0A0C" w:rsidTr="00FD4151">
        <w:trPr>
          <w:trHeight w:val="321"/>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9F2D0D">
            <w:pPr>
              <w:jc w:val="center"/>
              <w:rPr>
                <w:rFonts w:ascii="Arial" w:hAnsi="Arial" w:cs="Arial"/>
                <w:bCs w:val="0"/>
                <w:color w:val="auto"/>
              </w:rPr>
            </w:pPr>
            <w:r w:rsidRPr="00AE0A0C">
              <w:rPr>
                <w:rFonts w:ascii="Arial" w:hAnsi="Arial" w:cs="Arial"/>
                <w:bCs w:val="0"/>
                <w:color w:val="auto"/>
              </w:rPr>
              <w:t>TOTAL TSU</w:t>
            </w:r>
          </w:p>
        </w:tc>
        <w:tc>
          <w:tcPr>
            <w:tcW w:w="3022" w:type="dxa"/>
            <w:vAlign w:val="center"/>
          </w:tcPr>
          <w:p w:rsidR="00FD4151" w:rsidRPr="00AE0A0C" w:rsidRDefault="00FD4151" w:rsidP="00592E4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AE0A0C">
              <w:rPr>
                <w:rFonts w:ascii="Arial" w:hAnsi="Arial" w:cs="Arial"/>
                <w:b/>
                <w:bCs/>
                <w:color w:val="auto"/>
              </w:rPr>
              <w:t>9.0</w:t>
            </w:r>
            <w:r w:rsidR="00592E4A" w:rsidRPr="00AE0A0C">
              <w:rPr>
                <w:rFonts w:ascii="Arial" w:hAnsi="Arial" w:cs="Arial"/>
                <w:b/>
                <w:bCs/>
                <w:color w:val="auto"/>
              </w:rPr>
              <w:t>2</w:t>
            </w:r>
          </w:p>
        </w:tc>
      </w:tr>
    </w:tbl>
    <w:p w:rsidR="009F2D0D" w:rsidRPr="00AE0A0C" w:rsidRDefault="009F2D0D" w:rsidP="007077FB">
      <w:pPr>
        <w:jc w:val="both"/>
        <w:rPr>
          <w:rFonts w:ascii="Arial" w:hAnsi="Arial"/>
        </w:rPr>
      </w:pPr>
    </w:p>
    <w:p w:rsidR="00482760" w:rsidRPr="00AE0A0C" w:rsidRDefault="00482760" w:rsidP="007077FB">
      <w:pPr>
        <w:jc w:val="both"/>
        <w:rPr>
          <w:rFonts w:ascii="Arial" w:hAnsi="Arial"/>
        </w:rPr>
      </w:pPr>
    </w:p>
    <w:tbl>
      <w:tblPr>
        <w:tblStyle w:val="Sombreadoclaro-nfasis5"/>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9F2D0D" w:rsidRPr="00AE0A0C" w:rsidTr="00F815C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9F2D0D" w:rsidRPr="00AE0A0C" w:rsidRDefault="000942A7" w:rsidP="00F815CF">
            <w:pPr>
              <w:jc w:val="center"/>
              <w:rPr>
                <w:rFonts w:ascii="Arial" w:hAnsi="Arial" w:cs="Arial"/>
                <w:bCs w:val="0"/>
                <w:color w:val="auto"/>
              </w:rPr>
            </w:pPr>
            <w:r w:rsidRPr="00AE0A0C">
              <w:rPr>
                <w:rFonts w:ascii="Arial" w:hAnsi="Arial" w:cs="Arial"/>
                <w:bCs w:val="0"/>
                <w:color w:val="auto"/>
              </w:rPr>
              <w:lastRenderedPageBreak/>
              <w:t>Global por Carrera (INGENÍ</w:t>
            </w:r>
            <w:r w:rsidR="009F2D0D" w:rsidRPr="00AE0A0C">
              <w:rPr>
                <w:rFonts w:ascii="Arial" w:hAnsi="Arial" w:cs="Arial"/>
                <w:bCs w:val="0"/>
                <w:color w:val="auto"/>
              </w:rPr>
              <w:t>ERIA)</w:t>
            </w:r>
          </w:p>
        </w:tc>
        <w:tc>
          <w:tcPr>
            <w:tcW w:w="3022" w:type="dxa"/>
            <w:vAlign w:val="center"/>
          </w:tcPr>
          <w:p w:rsidR="009F2D0D" w:rsidRPr="00AE0A0C" w:rsidRDefault="009F2D0D" w:rsidP="00F815C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AE0A0C">
              <w:rPr>
                <w:rFonts w:ascii="Arial" w:hAnsi="Arial" w:cs="Arial"/>
                <w:bCs w:val="0"/>
                <w:color w:val="auto"/>
                <w:lang w:val="en-US"/>
              </w:rPr>
              <w:t xml:space="preserve">Promedio de la </w:t>
            </w:r>
            <w:r w:rsidRPr="00AE0A0C">
              <w:rPr>
                <w:rFonts w:ascii="Arial" w:hAnsi="Arial" w:cs="Arial"/>
                <w:bCs w:val="0"/>
                <w:color w:val="auto"/>
                <w:lang w:val="es-ES_tradnl"/>
              </w:rPr>
              <w:t>Carrera</w:t>
            </w:r>
          </w:p>
        </w:tc>
      </w:tr>
      <w:tr w:rsidR="00FD4151" w:rsidRPr="00AE0A0C" w:rsidTr="00F815C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F815CF">
            <w:pPr>
              <w:tabs>
                <w:tab w:val="left" w:pos="1560"/>
              </w:tabs>
              <w:rPr>
                <w:rFonts w:ascii="Arial" w:hAnsi="Arial" w:cs="Arial"/>
                <w:b w:val="0"/>
                <w:color w:val="auto"/>
              </w:rPr>
            </w:pPr>
            <w:r w:rsidRPr="00AE0A0C">
              <w:rPr>
                <w:rFonts w:ascii="Arial" w:hAnsi="Arial" w:cs="Arial"/>
                <w:b w:val="0"/>
                <w:color w:val="auto"/>
              </w:rPr>
              <w:t>Sistemas Productivos</w:t>
            </w:r>
          </w:p>
        </w:tc>
        <w:tc>
          <w:tcPr>
            <w:tcW w:w="3022" w:type="dxa"/>
            <w:vAlign w:val="center"/>
          </w:tcPr>
          <w:p w:rsidR="00FD4151" w:rsidRPr="00AE0A0C" w:rsidRDefault="00FD4151" w:rsidP="00592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8.</w:t>
            </w:r>
            <w:r w:rsidR="00592E4A" w:rsidRPr="00AE0A0C">
              <w:rPr>
                <w:rFonts w:ascii="Arial" w:hAnsi="Arial" w:cs="Arial"/>
                <w:color w:val="auto"/>
              </w:rPr>
              <w:t>66</w:t>
            </w:r>
          </w:p>
        </w:tc>
      </w:tr>
      <w:tr w:rsidR="00FD4151" w:rsidRPr="00AE0A0C" w:rsidTr="00F815CF">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F815CF">
            <w:pPr>
              <w:rPr>
                <w:rFonts w:ascii="Arial" w:hAnsi="Arial" w:cs="Arial"/>
                <w:b w:val="0"/>
                <w:color w:val="auto"/>
              </w:rPr>
            </w:pPr>
            <w:r w:rsidRPr="00AE0A0C">
              <w:rPr>
                <w:rFonts w:ascii="Arial" w:hAnsi="Arial" w:cs="Arial"/>
                <w:b w:val="0"/>
                <w:color w:val="auto"/>
              </w:rPr>
              <w:t>Mantenimiento Industrial</w:t>
            </w:r>
          </w:p>
        </w:tc>
        <w:tc>
          <w:tcPr>
            <w:tcW w:w="3022" w:type="dxa"/>
            <w:vAlign w:val="center"/>
          </w:tcPr>
          <w:p w:rsidR="00FD4151" w:rsidRPr="00AE0A0C" w:rsidRDefault="00592E4A" w:rsidP="00592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8</w:t>
            </w:r>
            <w:r w:rsidR="00FD4151" w:rsidRPr="00AE0A0C">
              <w:rPr>
                <w:rFonts w:ascii="Arial" w:hAnsi="Arial" w:cs="Arial"/>
                <w:color w:val="auto"/>
              </w:rPr>
              <w:t>.</w:t>
            </w:r>
            <w:r w:rsidRPr="00AE0A0C">
              <w:rPr>
                <w:rFonts w:ascii="Arial" w:hAnsi="Arial" w:cs="Arial"/>
                <w:color w:val="auto"/>
              </w:rPr>
              <w:t>90</w:t>
            </w:r>
          </w:p>
        </w:tc>
      </w:tr>
      <w:tr w:rsidR="00FD4151" w:rsidRPr="00AE0A0C" w:rsidTr="00FD415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F815CF">
            <w:pPr>
              <w:rPr>
                <w:rFonts w:ascii="Arial" w:hAnsi="Arial" w:cs="Arial"/>
                <w:b w:val="0"/>
                <w:color w:val="auto"/>
              </w:rPr>
            </w:pPr>
            <w:r w:rsidRPr="00AE0A0C">
              <w:rPr>
                <w:rFonts w:ascii="Arial" w:hAnsi="Arial" w:cs="Arial"/>
                <w:b w:val="0"/>
                <w:color w:val="auto"/>
              </w:rPr>
              <w:t>Mecatrónica</w:t>
            </w:r>
          </w:p>
        </w:tc>
        <w:tc>
          <w:tcPr>
            <w:tcW w:w="3022" w:type="dxa"/>
            <w:vAlign w:val="center"/>
          </w:tcPr>
          <w:p w:rsidR="00FD4151" w:rsidRPr="00AE0A0C" w:rsidRDefault="00592E4A" w:rsidP="00592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9</w:t>
            </w:r>
            <w:r w:rsidR="00FD4151" w:rsidRPr="00AE0A0C">
              <w:rPr>
                <w:rFonts w:ascii="Arial" w:hAnsi="Arial" w:cs="Arial"/>
                <w:color w:val="auto"/>
              </w:rPr>
              <w:t>.</w:t>
            </w:r>
            <w:r w:rsidRPr="00AE0A0C">
              <w:rPr>
                <w:rFonts w:ascii="Arial" w:hAnsi="Arial" w:cs="Arial"/>
                <w:color w:val="auto"/>
              </w:rPr>
              <w:t>0</w:t>
            </w:r>
            <w:r w:rsidR="00FD4151" w:rsidRPr="00AE0A0C">
              <w:rPr>
                <w:rFonts w:ascii="Arial" w:hAnsi="Arial" w:cs="Arial"/>
                <w:color w:val="auto"/>
              </w:rPr>
              <w:t>1</w:t>
            </w:r>
          </w:p>
        </w:tc>
      </w:tr>
      <w:tr w:rsidR="00FD4151" w:rsidRPr="00AE0A0C" w:rsidTr="00F815CF">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F815CF">
            <w:pPr>
              <w:rPr>
                <w:rFonts w:ascii="Arial" w:hAnsi="Arial" w:cs="Arial"/>
                <w:b w:val="0"/>
                <w:color w:val="auto"/>
              </w:rPr>
            </w:pPr>
            <w:r w:rsidRPr="00AE0A0C">
              <w:rPr>
                <w:rFonts w:ascii="Arial" w:hAnsi="Arial" w:cs="Arial"/>
                <w:b w:val="0"/>
                <w:color w:val="auto"/>
              </w:rPr>
              <w:t>Tecnologías de la Información</w:t>
            </w:r>
          </w:p>
        </w:tc>
        <w:tc>
          <w:tcPr>
            <w:tcW w:w="3022" w:type="dxa"/>
            <w:vAlign w:val="center"/>
          </w:tcPr>
          <w:p w:rsidR="00FD4151" w:rsidRPr="00AE0A0C" w:rsidRDefault="00FD4151" w:rsidP="00592E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9.</w:t>
            </w:r>
            <w:r w:rsidR="00592E4A" w:rsidRPr="00AE0A0C">
              <w:rPr>
                <w:rFonts w:ascii="Arial" w:hAnsi="Arial" w:cs="Arial"/>
                <w:color w:val="auto"/>
              </w:rPr>
              <w:t>22</w:t>
            </w:r>
          </w:p>
        </w:tc>
      </w:tr>
      <w:tr w:rsidR="00FD4151" w:rsidRPr="00AE0A0C" w:rsidTr="00F815C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F815CF">
            <w:pPr>
              <w:rPr>
                <w:rFonts w:ascii="Arial" w:hAnsi="Arial" w:cs="Arial"/>
                <w:b w:val="0"/>
                <w:color w:val="auto"/>
              </w:rPr>
            </w:pPr>
            <w:r w:rsidRPr="00AE0A0C">
              <w:rPr>
                <w:rFonts w:ascii="Arial" w:hAnsi="Arial" w:cs="Arial"/>
                <w:b w:val="0"/>
                <w:color w:val="auto"/>
              </w:rPr>
              <w:t>Logística Internacional</w:t>
            </w:r>
          </w:p>
        </w:tc>
        <w:tc>
          <w:tcPr>
            <w:tcW w:w="3022" w:type="dxa"/>
            <w:vAlign w:val="center"/>
          </w:tcPr>
          <w:p w:rsidR="00FD4151" w:rsidRPr="00AE0A0C" w:rsidRDefault="00592E4A" w:rsidP="00592E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8</w:t>
            </w:r>
            <w:r w:rsidR="00FD4151" w:rsidRPr="00AE0A0C">
              <w:rPr>
                <w:rFonts w:ascii="Arial" w:hAnsi="Arial" w:cs="Arial"/>
                <w:color w:val="auto"/>
              </w:rPr>
              <w:t>.</w:t>
            </w:r>
            <w:r w:rsidRPr="00AE0A0C">
              <w:rPr>
                <w:rFonts w:ascii="Arial" w:hAnsi="Arial" w:cs="Arial"/>
                <w:color w:val="auto"/>
              </w:rPr>
              <w:t>96</w:t>
            </w:r>
          </w:p>
        </w:tc>
      </w:tr>
      <w:tr w:rsidR="00FD4151" w:rsidRPr="00AE0A0C" w:rsidTr="00F815CF">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F815CF">
            <w:pPr>
              <w:jc w:val="center"/>
              <w:rPr>
                <w:rFonts w:ascii="Arial" w:hAnsi="Arial" w:cs="Arial"/>
                <w:bCs w:val="0"/>
                <w:color w:val="auto"/>
              </w:rPr>
            </w:pPr>
            <w:r w:rsidRPr="00AE0A0C">
              <w:rPr>
                <w:rFonts w:ascii="Arial" w:hAnsi="Arial" w:cs="Arial"/>
                <w:bCs w:val="0"/>
                <w:color w:val="auto"/>
              </w:rPr>
              <w:t>TOTAL INGENIERIA</w:t>
            </w:r>
          </w:p>
        </w:tc>
        <w:tc>
          <w:tcPr>
            <w:tcW w:w="3022" w:type="dxa"/>
            <w:vAlign w:val="center"/>
          </w:tcPr>
          <w:p w:rsidR="00FD4151" w:rsidRPr="00AE0A0C" w:rsidRDefault="00592E4A" w:rsidP="00592E4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E0A0C">
              <w:rPr>
                <w:rFonts w:ascii="Arial" w:hAnsi="Arial" w:cs="Arial"/>
                <w:b/>
                <w:color w:val="auto"/>
              </w:rPr>
              <w:t>8</w:t>
            </w:r>
            <w:r w:rsidR="00FD4151" w:rsidRPr="00AE0A0C">
              <w:rPr>
                <w:rFonts w:ascii="Arial" w:hAnsi="Arial" w:cs="Arial"/>
                <w:b/>
                <w:color w:val="auto"/>
              </w:rPr>
              <w:t>.</w:t>
            </w:r>
            <w:r w:rsidRPr="00AE0A0C">
              <w:rPr>
                <w:rFonts w:ascii="Arial" w:hAnsi="Arial" w:cs="Arial"/>
                <w:b/>
                <w:color w:val="auto"/>
              </w:rPr>
              <w:t>95</w:t>
            </w:r>
          </w:p>
        </w:tc>
      </w:tr>
    </w:tbl>
    <w:p w:rsidR="007077FB" w:rsidRPr="00AE0A0C" w:rsidRDefault="007077FB" w:rsidP="007077FB">
      <w:pPr>
        <w:jc w:val="both"/>
        <w:outlineLvl w:val="0"/>
        <w:rPr>
          <w:rFonts w:ascii="Arial" w:hAnsi="Arial" w:cs="Arial"/>
          <w:b/>
          <w:bCs/>
        </w:rPr>
      </w:pPr>
    </w:p>
    <w:p w:rsidR="007077FB" w:rsidRPr="00AE0A0C" w:rsidRDefault="007077FB" w:rsidP="007077FB">
      <w:pPr>
        <w:jc w:val="both"/>
        <w:rPr>
          <w:rFonts w:ascii="Arial" w:hAnsi="Arial"/>
        </w:rPr>
      </w:pPr>
      <w:r w:rsidRPr="00AE0A0C">
        <w:rPr>
          <w:rFonts w:ascii="Arial" w:hAnsi="Arial"/>
        </w:rPr>
        <w:t>La media institucional para el per</w:t>
      </w:r>
      <w:r w:rsidR="009F2D0D" w:rsidRPr="00AE0A0C">
        <w:rPr>
          <w:rFonts w:ascii="Arial" w:hAnsi="Arial"/>
        </w:rPr>
        <w:t>í</w:t>
      </w:r>
      <w:r w:rsidRPr="00AE0A0C">
        <w:rPr>
          <w:rFonts w:ascii="Arial" w:hAnsi="Arial"/>
        </w:rPr>
        <w:t xml:space="preserve">odo que se informa es de </w:t>
      </w:r>
      <w:r w:rsidR="00592E4A" w:rsidRPr="00AE0A0C">
        <w:rPr>
          <w:rFonts w:ascii="Arial" w:hAnsi="Arial"/>
          <w:b/>
        </w:rPr>
        <w:t>8</w:t>
      </w:r>
      <w:r w:rsidRPr="00AE0A0C">
        <w:rPr>
          <w:rFonts w:ascii="Arial" w:hAnsi="Arial"/>
          <w:b/>
        </w:rPr>
        <w:t>.</w:t>
      </w:r>
      <w:r w:rsidR="00592E4A" w:rsidRPr="00AE0A0C">
        <w:rPr>
          <w:rFonts w:ascii="Arial" w:hAnsi="Arial"/>
          <w:b/>
        </w:rPr>
        <w:t>99</w:t>
      </w:r>
      <w:r w:rsidRPr="00AE0A0C">
        <w:rPr>
          <w:rFonts w:ascii="Arial" w:hAnsi="Arial"/>
        </w:rPr>
        <w:t>.</w:t>
      </w:r>
    </w:p>
    <w:p w:rsidR="007077FB" w:rsidRPr="00AE0A0C" w:rsidRDefault="007077FB" w:rsidP="007077FB">
      <w:pPr>
        <w:jc w:val="both"/>
        <w:outlineLvl w:val="0"/>
        <w:rPr>
          <w:rFonts w:ascii="Arial" w:hAnsi="Arial"/>
          <w:b/>
        </w:rPr>
      </w:pPr>
    </w:p>
    <w:p w:rsidR="007077FB" w:rsidRPr="00AE0A0C" w:rsidRDefault="007077FB" w:rsidP="007077FB">
      <w:pPr>
        <w:jc w:val="both"/>
        <w:outlineLvl w:val="0"/>
        <w:rPr>
          <w:rFonts w:ascii="Arial" w:hAnsi="Arial"/>
          <w:b/>
        </w:rPr>
      </w:pPr>
      <w:r w:rsidRPr="00AE0A0C">
        <w:rPr>
          <w:rFonts w:ascii="Arial" w:hAnsi="Arial"/>
          <w:b/>
        </w:rPr>
        <w:t>Tasa de permanencia</w:t>
      </w:r>
      <w:r w:rsidR="00AE0A0C" w:rsidRPr="00AE0A0C">
        <w:rPr>
          <w:rFonts w:ascii="Arial" w:hAnsi="Arial"/>
          <w:b/>
        </w:rPr>
        <w:t xml:space="preserve"> y Bajas</w:t>
      </w:r>
      <w:r w:rsidRPr="00AE0A0C">
        <w:rPr>
          <w:rFonts w:ascii="Arial" w:hAnsi="Arial"/>
          <w:b/>
        </w:rPr>
        <w:t xml:space="preserve"> de la población estudiantil</w:t>
      </w:r>
    </w:p>
    <w:p w:rsidR="007077FB" w:rsidRPr="00AE0A0C" w:rsidRDefault="007077FB" w:rsidP="007077FB">
      <w:pPr>
        <w:jc w:val="both"/>
        <w:outlineLvl w:val="0"/>
        <w:rPr>
          <w:rFonts w:ascii="Arial" w:hAnsi="Arial"/>
          <w:b/>
        </w:rPr>
      </w:pPr>
    </w:p>
    <w:p w:rsidR="007077FB" w:rsidRPr="00AE0A0C" w:rsidRDefault="007077FB" w:rsidP="00995532">
      <w:pPr>
        <w:ind w:firstLine="708"/>
        <w:jc w:val="both"/>
        <w:rPr>
          <w:rFonts w:ascii="Arial" w:hAnsi="Arial"/>
        </w:rPr>
      </w:pPr>
      <w:r w:rsidRPr="00AE0A0C">
        <w:rPr>
          <w:rFonts w:ascii="Arial" w:hAnsi="Arial"/>
        </w:rPr>
        <w:t xml:space="preserve">Al finalizar el período que se informa se logró la permanencia del </w:t>
      </w:r>
      <w:r w:rsidR="00710915" w:rsidRPr="00AE0A0C">
        <w:rPr>
          <w:rFonts w:ascii="Arial" w:hAnsi="Arial"/>
          <w:b/>
        </w:rPr>
        <w:t>91.58</w:t>
      </w:r>
      <w:r w:rsidRPr="00AE0A0C">
        <w:rPr>
          <w:rFonts w:ascii="Arial" w:hAnsi="Arial"/>
          <w:b/>
        </w:rPr>
        <w:t>%</w:t>
      </w:r>
      <w:r w:rsidRPr="00AE0A0C">
        <w:rPr>
          <w:rFonts w:ascii="Arial" w:hAnsi="Arial"/>
        </w:rPr>
        <w:t xml:space="preserve"> del total de la matrícula, quedando por carrera el siguiente alumnado:</w:t>
      </w:r>
    </w:p>
    <w:p w:rsidR="007077FB" w:rsidRPr="00AE0A0C" w:rsidRDefault="007077FB" w:rsidP="007077FB">
      <w:pPr>
        <w:jc w:val="both"/>
        <w:rPr>
          <w:rFonts w:ascii="Arial" w:hAnsi="Arial"/>
        </w:rPr>
      </w:pPr>
    </w:p>
    <w:tbl>
      <w:tblPr>
        <w:tblStyle w:val="Sombreadomedio1-nfasis5"/>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B84F5A" w:rsidRPr="00AE0A0C" w:rsidTr="00327B9E">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shd w:val="clear" w:color="auto" w:fill="92CDDC" w:themeFill="accent5" w:themeFillTint="99"/>
            <w:vAlign w:val="center"/>
          </w:tcPr>
          <w:p w:rsidR="00B84F5A" w:rsidRPr="00AE0A0C" w:rsidRDefault="00B84F5A" w:rsidP="00327B9E">
            <w:pPr>
              <w:jc w:val="center"/>
              <w:rPr>
                <w:rFonts w:ascii="Arial" w:hAnsi="Arial" w:cs="Arial"/>
                <w:color w:val="auto"/>
              </w:rPr>
            </w:pPr>
            <w:r w:rsidRPr="00AE0A0C">
              <w:rPr>
                <w:rFonts w:ascii="Arial" w:hAnsi="Arial" w:cs="Arial"/>
                <w:color w:val="auto"/>
              </w:rPr>
              <w:t>CARRERAS</w:t>
            </w:r>
          </w:p>
        </w:tc>
        <w:tc>
          <w:tcPr>
            <w:tcW w:w="3022" w:type="dxa"/>
            <w:shd w:val="clear" w:color="auto" w:fill="92CDDC" w:themeFill="accent5" w:themeFillTint="99"/>
            <w:vAlign w:val="center"/>
          </w:tcPr>
          <w:p w:rsidR="00B84F5A" w:rsidRPr="00AE0A0C" w:rsidRDefault="00B84F5A" w:rsidP="00327B9E">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TOTAL</w:t>
            </w:r>
          </w:p>
        </w:tc>
      </w:tr>
      <w:tr w:rsidR="00FD4151" w:rsidRPr="00AE0A0C" w:rsidTr="00297FD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T.S.U Procesos Industriales Área Manufactura</w:t>
            </w:r>
          </w:p>
        </w:tc>
        <w:tc>
          <w:tcPr>
            <w:tcW w:w="3022" w:type="dxa"/>
            <w:vAlign w:val="center"/>
          </w:tcPr>
          <w:p w:rsidR="00FD4151" w:rsidRPr="00AE0A0C" w:rsidRDefault="00FD4151" w:rsidP="0071091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AE0A0C">
              <w:rPr>
                <w:rFonts w:ascii="Arial" w:hAnsi="Arial"/>
              </w:rPr>
              <w:t>1</w:t>
            </w:r>
            <w:r w:rsidR="00710915" w:rsidRPr="00AE0A0C">
              <w:rPr>
                <w:rFonts w:ascii="Arial" w:hAnsi="Arial"/>
              </w:rPr>
              <w:t>25</w:t>
            </w:r>
          </w:p>
        </w:tc>
      </w:tr>
      <w:tr w:rsidR="00FD4151" w:rsidRPr="00AE0A0C" w:rsidTr="00FD4151">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T.S.U. Mantenimiento Área Industrial</w:t>
            </w:r>
          </w:p>
        </w:tc>
        <w:tc>
          <w:tcPr>
            <w:tcW w:w="3022" w:type="dxa"/>
            <w:vAlign w:val="center"/>
          </w:tcPr>
          <w:p w:rsidR="00FD4151" w:rsidRPr="00AE0A0C" w:rsidRDefault="00FD4151" w:rsidP="00592E4A">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AE0A0C">
              <w:rPr>
                <w:rFonts w:ascii="Arial" w:hAnsi="Arial"/>
              </w:rPr>
              <w:t>1</w:t>
            </w:r>
            <w:r w:rsidR="00592E4A" w:rsidRPr="00AE0A0C">
              <w:rPr>
                <w:rFonts w:ascii="Arial" w:hAnsi="Arial"/>
              </w:rPr>
              <w:t>32</w:t>
            </w:r>
          </w:p>
        </w:tc>
      </w:tr>
      <w:tr w:rsidR="00FD4151" w:rsidRPr="00AE0A0C" w:rsidTr="00297FD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T.S.U. Mecatrónica Área Automatización</w:t>
            </w:r>
          </w:p>
        </w:tc>
        <w:tc>
          <w:tcPr>
            <w:tcW w:w="3022" w:type="dxa"/>
            <w:vAlign w:val="center"/>
          </w:tcPr>
          <w:p w:rsidR="00FD4151" w:rsidRPr="00AE0A0C" w:rsidRDefault="00FD4151" w:rsidP="0071091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AE0A0C">
              <w:rPr>
                <w:rFonts w:ascii="Arial" w:hAnsi="Arial"/>
              </w:rPr>
              <w:t>1</w:t>
            </w:r>
            <w:r w:rsidR="00710915" w:rsidRPr="00AE0A0C">
              <w:rPr>
                <w:rFonts w:ascii="Arial" w:hAnsi="Arial"/>
              </w:rPr>
              <w:t>24</w:t>
            </w:r>
          </w:p>
        </w:tc>
      </w:tr>
      <w:tr w:rsidR="00FD4151" w:rsidRPr="00AE0A0C" w:rsidTr="00297FD0">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T.S.U. Operaciones Comerciales Internacionales Área Clasificación Arancelaria y Despacho Aduanero</w:t>
            </w:r>
          </w:p>
        </w:tc>
        <w:tc>
          <w:tcPr>
            <w:tcW w:w="3022" w:type="dxa"/>
            <w:vAlign w:val="center"/>
          </w:tcPr>
          <w:p w:rsidR="00FD4151" w:rsidRPr="00AE0A0C" w:rsidRDefault="00FD4151" w:rsidP="0071091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AE0A0C">
              <w:rPr>
                <w:rFonts w:ascii="Arial" w:hAnsi="Arial"/>
              </w:rPr>
              <w:t>2</w:t>
            </w:r>
            <w:r w:rsidR="00710915" w:rsidRPr="00AE0A0C">
              <w:rPr>
                <w:rFonts w:ascii="Arial" w:hAnsi="Arial"/>
              </w:rPr>
              <w:t>17</w:t>
            </w:r>
          </w:p>
        </w:tc>
      </w:tr>
      <w:tr w:rsidR="00FD4151" w:rsidRPr="00AE0A0C" w:rsidTr="00297FD0">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T.S.U. Tecnologías de la Información y la Comunicación Área Sistemas Informáticos</w:t>
            </w:r>
          </w:p>
        </w:tc>
        <w:tc>
          <w:tcPr>
            <w:tcW w:w="3022" w:type="dxa"/>
            <w:vAlign w:val="center"/>
          </w:tcPr>
          <w:p w:rsidR="00FD4151" w:rsidRPr="00AE0A0C" w:rsidRDefault="00710915" w:rsidP="00FD4151">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AE0A0C">
              <w:rPr>
                <w:rFonts w:ascii="Arial" w:hAnsi="Arial"/>
              </w:rPr>
              <w:t>28</w:t>
            </w:r>
          </w:p>
        </w:tc>
      </w:tr>
      <w:tr w:rsidR="00FD4151" w:rsidRPr="00AE0A0C" w:rsidTr="00FD4151">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954" w:type="dxa"/>
            <w:vAlign w:val="center"/>
          </w:tcPr>
          <w:p w:rsidR="00FD4151" w:rsidRPr="00AE0A0C" w:rsidRDefault="00FD4151" w:rsidP="00FD4151">
            <w:pPr>
              <w:rPr>
                <w:rFonts w:ascii="Arial" w:hAnsi="Arial"/>
              </w:rPr>
            </w:pPr>
            <w:r w:rsidRPr="00AE0A0C">
              <w:rPr>
                <w:rFonts w:ascii="Arial" w:hAnsi="Arial"/>
                <w:b w:val="0"/>
              </w:rPr>
              <w:t>T.S.U Manufactura Aeronáutica, área Maquinados de Precisión</w:t>
            </w:r>
          </w:p>
        </w:tc>
        <w:tc>
          <w:tcPr>
            <w:tcW w:w="3022" w:type="dxa"/>
            <w:vAlign w:val="center"/>
          </w:tcPr>
          <w:p w:rsidR="00FD4151" w:rsidRPr="00AE0A0C" w:rsidRDefault="00710915" w:rsidP="00FD4151">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AE0A0C">
              <w:rPr>
                <w:rFonts w:ascii="Arial" w:hAnsi="Arial"/>
              </w:rPr>
              <w:t>27</w:t>
            </w:r>
          </w:p>
        </w:tc>
      </w:tr>
      <w:tr w:rsidR="00FD4151" w:rsidRPr="00AE0A0C" w:rsidTr="00FD415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T.S.U. Desarrollo de Negocios Área Mercadotecnia</w:t>
            </w:r>
          </w:p>
        </w:tc>
        <w:tc>
          <w:tcPr>
            <w:tcW w:w="3022" w:type="dxa"/>
            <w:vAlign w:val="center"/>
          </w:tcPr>
          <w:p w:rsidR="00FD4151" w:rsidRPr="00AE0A0C" w:rsidRDefault="00592E4A" w:rsidP="00FD4151">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AE0A0C">
              <w:rPr>
                <w:rFonts w:ascii="Arial" w:hAnsi="Arial"/>
              </w:rPr>
              <w:t>50</w:t>
            </w:r>
          </w:p>
        </w:tc>
      </w:tr>
      <w:tr w:rsidR="00FD4151" w:rsidRPr="00AE0A0C" w:rsidTr="00FD4151">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Ing. Mantenimiento Industrial</w:t>
            </w:r>
          </w:p>
        </w:tc>
        <w:tc>
          <w:tcPr>
            <w:tcW w:w="3022" w:type="dxa"/>
            <w:vAlign w:val="center"/>
          </w:tcPr>
          <w:p w:rsidR="00FD4151" w:rsidRPr="00AE0A0C" w:rsidRDefault="00FD4151" w:rsidP="0071091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AE0A0C">
              <w:rPr>
                <w:rFonts w:ascii="Arial" w:hAnsi="Arial"/>
              </w:rPr>
              <w:t>9</w:t>
            </w:r>
            <w:r w:rsidR="00710915" w:rsidRPr="00AE0A0C">
              <w:rPr>
                <w:rFonts w:ascii="Arial" w:hAnsi="Arial"/>
              </w:rPr>
              <w:t>0</w:t>
            </w:r>
          </w:p>
        </w:tc>
      </w:tr>
      <w:tr w:rsidR="00FD4151" w:rsidRPr="00AE0A0C" w:rsidTr="00297FD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Ing. Sistemas Productivos</w:t>
            </w:r>
          </w:p>
        </w:tc>
        <w:tc>
          <w:tcPr>
            <w:tcW w:w="3022" w:type="dxa"/>
            <w:vAlign w:val="center"/>
          </w:tcPr>
          <w:p w:rsidR="00FD4151" w:rsidRPr="00AE0A0C" w:rsidRDefault="00710915" w:rsidP="00FD4151">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AE0A0C">
              <w:rPr>
                <w:rFonts w:ascii="Arial" w:hAnsi="Arial"/>
              </w:rPr>
              <w:t>65</w:t>
            </w:r>
          </w:p>
        </w:tc>
      </w:tr>
      <w:tr w:rsidR="00FD4151" w:rsidRPr="00AE0A0C" w:rsidTr="00FD4151">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Ing. Mecatrónica</w:t>
            </w:r>
          </w:p>
        </w:tc>
        <w:tc>
          <w:tcPr>
            <w:tcW w:w="3022" w:type="dxa"/>
            <w:vAlign w:val="center"/>
          </w:tcPr>
          <w:p w:rsidR="00FD4151" w:rsidRPr="00AE0A0C" w:rsidRDefault="00FD4151" w:rsidP="00FD4151">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AE0A0C">
              <w:rPr>
                <w:rFonts w:ascii="Arial" w:hAnsi="Arial"/>
              </w:rPr>
              <w:t>86</w:t>
            </w:r>
          </w:p>
        </w:tc>
      </w:tr>
      <w:tr w:rsidR="00FD4151" w:rsidRPr="00AE0A0C" w:rsidTr="00297FD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Ing. Tecnologías de la Información</w:t>
            </w:r>
          </w:p>
        </w:tc>
        <w:tc>
          <w:tcPr>
            <w:tcW w:w="3022" w:type="dxa"/>
            <w:vAlign w:val="center"/>
          </w:tcPr>
          <w:p w:rsidR="00FD4151" w:rsidRPr="00AE0A0C" w:rsidRDefault="00FD4151" w:rsidP="00FD4151">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AE0A0C">
              <w:rPr>
                <w:rFonts w:ascii="Arial" w:hAnsi="Arial"/>
              </w:rPr>
              <w:t>37</w:t>
            </w:r>
          </w:p>
        </w:tc>
      </w:tr>
      <w:tr w:rsidR="00FD4151" w:rsidRPr="00AE0A0C" w:rsidTr="00FD4151">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tcPr>
          <w:p w:rsidR="00FD4151" w:rsidRPr="00AE0A0C" w:rsidRDefault="00FD4151" w:rsidP="00F815CF">
            <w:pPr>
              <w:rPr>
                <w:rFonts w:ascii="Arial" w:hAnsi="Arial"/>
                <w:b w:val="0"/>
              </w:rPr>
            </w:pPr>
            <w:r w:rsidRPr="00AE0A0C">
              <w:rPr>
                <w:rFonts w:ascii="Arial" w:hAnsi="Arial"/>
                <w:b w:val="0"/>
              </w:rPr>
              <w:t>Ing. Logística Internacional</w:t>
            </w:r>
          </w:p>
        </w:tc>
        <w:tc>
          <w:tcPr>
            <w:tcW w:w="3022" w:type="dxa"/>
            <w:vAlign w:val="center"/>
          </w:tcPr>
          <w:p w:rsidR="00FD4151" w:rsidRPr="00AE0A0C" w:rsidRDefault="00FD4151" w:rsidP="0071091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AE0A0C">
              <w:rPr>
                <w:rFonts w:ascii="Arial" w:hAnsi="Arial"/>
              </w:rPr>
              <w:t>17</w:t>
            </w:r>
            <w:r w:rsidR="00710915" w:rsidRPr="00AE0A0C">
              <w:rPr>
                <w:rFonts w:ascii="Arial" w:hAnsi="Arial"/>
              </w:rPr>
              <w:t>2</w:t>
            </w:r>
          </w:p>
        </w:tc>
      </w:tr>
      <w:tr w:rsidR="00FD4151" w:rsidRPr="00AE0A0C" w:rsidTr="003A592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shd w:val="clear" w:color="auto" w:fill="92CDDC" w:themeFill="accent5" w:themeFillTint="99"/>
            <w:vAlign w:val="center"/>
          </w:tcPr>
          <w:p w:rsidR="00FD4151" w:rsidRPr="00AE0A0C" w:rsidRDefault="00FD4151" w:rsidP="003A592F">
            <w:pPr>
              <w:jc w:val="center"/>
              <w:rPr>
                <w:rFonts w:ascii="Arial" w:hAnsi="Arial"/>
              </w:rPr>
            </w:pPr>
            <w:r w:rsidRPr="00AE0A0C">
              <w:rPr>
                <w:rFonts w:ascii="Arial" w:hAnsi="Arial"/>
              </w:rPr>
              <w:t>TOTAL</w:t>
            </w:r>
          </w:p>
        </w:tc>
        <w:tc>
          <w:tcPr>
            <w:tcW w:w="3022" w:type="dxa"/>
            <w:shd w:val="clear" w:color="auto" w:fill="92CDDC" w:themeFill="accent5" w:themeFillTint="99"/>
            <w:vAlign w:val="center"/>
          </w:tcPr>
          <w:p w:rsidR="00FD4151" w:rsidRPr="00AE0A0C" w:rsidRDefault="00FD4151" w:rsidP="00710915">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AE0A0C">
              <w:rPr>
                <w:rFonts w:ascii="Arial" w:hAnsi="Arial"/>
                <w:b/>
              </w:rPr>
              <w:t>1</w:t>
            </w:r>
            <w:r w:rsidR="00A23261" w:rsidRPr="00AE0A0C">
              <w:rPr>
                <w:rFonts w:ascii="Arial" w:hAnsi="Arial"/>
                <w:b/>
              </w:rPr>
              <w:t>,</w:t>
            </w:r>
            <w:r w:rsidR="00710915" w:rsidRPr="00AE0A0C">
              <w:rPr>
                <w:rFonts w:ascii="Arial" w:hAnsi="Arial"/>
                <w:b/>
              </w:rPr>
              <w:t>153</w:t>
            </w:r>
          </w:p>
        </w:tc>
      </w:tr>
    </w:tbl>
    <w:p w:rsidR="00B84F5A" w:rsidRPr="00AE0A0C" w:rsidRDefault="00B84F5A" w:rsidP="007077FB">
      <w:pPr>
        <w:jc w:val="both"/>
        <w:rPr>
          <w:rFonts w:ascii="Arial" w:hAnsi="Arial"/>
        </w:rPr>
      </w:pPr>
    </w:p>
    <w:p w:rsidR="007077FB" w:rsidRPr="00AE0A0C" w:rsidRDefault="007077FB" w:rsidP="00995532">
      <w:pPr>
        <w:ind w:firstLine="708"/>
        <w:jc w:val="both"/>
        <w:outlineLvl w:val="0"/>
        <w:rPr>
          <w:rFonts w:ascii="Arial" w:hAnsi="Arial" w:cs="Arial"/>
        </w:rPr>
      </w:pPr>
      <w:r w:rsidRPr="00AE0A0C">
        <w:rPr>
          <w:rFonts w:ascii="Arial" w:hAnsi="Arial" w:cs="Arial"/>
        </w:rPr>
        <w:t xml:space="preserve">En el cuatrimestre </w:t>
      </w:r>
      <w:r w:rsidR="00CA267C" w:rsidRPr="00AE0A0C">
        <w:rPr>
          <w:rFonts w:ascii="Arial" w:hAnsi="Arial" w:cs="Arial"/>
        </w:rPr>
        <w:t>se informa un</w:t>
      </w:r>
      <w:r w:rsidRPr="00AE0A0C">
        <w:rPr>
          <w:rFonts w:ascii="Arial" w:hAnsi="Arial" w:cs="Arial"/>
        </w:rPr>
        <w:t xml:space="preserve"> total </w:t>
      </w:r>
      <w:r w:rsidR="00FD4151" w:rsidRPr="00AE0A0C">
        <w:rPr>
          <w:rFonts w:ascii="Arial" w:hAnsi="Arial" w:cs="Arial"/>
        </w:rPr>
        <w:t>1</w:t>
      </w:r>
      <w:r w:rsidR="00710915" w:rsidRPr="00AE0A0C">
        <w:rPr>
          <w:rFonts w:ascii="Arial" w:hAnsi="Arial" w:cs="Arial"/>
        </w:rPr>
        <w:t>06</w:t>
      </w:r>
      <w:r w:rsidRPr="00AE0A0C">
        <w:rPr>
          <w:rFonts w:ascii="Arial" w:hAnsi="Arial" w:cs="Arial"/>
        </w:rPr>
        <w:t xml:space="preserve">  bajas</w:t>
      </w:r>
      <w:r w:rsidR="00CA267C" w:rsidRPr="00AE0A0C">
        <w:rPr>
          <w:rFonts w:ascii="Arial" w:hAnsi="Arial" w:cs="Arial"/>
        </w:rPr>
        <w:t xml:space="preserve"> que equivalen al </w:t>
      </w:r>
      <w:r w:rsidR="004B2451" w:rsidRPr="00AE0A0C">
        <w:rPr>
          <w:rFonts w:ascii="Arial" w:hAnsi="Arial" w:cs="Arial"/>
          <w:b/>
        </w:rPr>
        <w:t>8</w:t>
      </w:r>
      <w:r w:rsidR="00CA267C" w:rsidRPr="00AE0A0C">
        <w:rPr>
          <w:rFonts w:ascii="Arial" w:hAnsi="Arial" w:cs="Arial"/>
          <w:b/>
        </w:rPr>
        <w:t>.</w:t>
      </w:r>
      <w:r w:rsidR="004B2451" w:rsidRPr="00AE0A0C">
        <w:rPr>
          <w:rFonts w:ascii="Arial" w:hAnsi="Arial" w:cs="Arial"/>
          <w:b/>
        </w:rPr>
        <w:t>41</w:t>
      </w:r>
      <w:r w:rsidR="00CA267C" w:rsidRPr="00AE0A0C">
        <w:rPr>
          <w:rFonts w:ascii="Arial" w:hAnsi="Arial" w:cs="Arial"/>
          <w:b/>
        </w:rPr>
        <w:t>%</w:t>
      </w:r>
      <w:r w:rsidR="00CA267C" w:rsidRPr="00AE0A0C">
        <w:rPr>
          <w:rFonts w:ascii="Arial" w:hAnsi="Arial" w:cs="Arial"/>
        </w:rPr>
        <w:t xml:space="preserve"> de la matrícula total</w:t>
      </w:r>
      <w:r w:rsidR="004B2451" w:rsidRPr="00AE0A0C">
        <w:rPr>
          <w:rFonts w:ascii="Arial" w:hAnsi="Arial" w:cs="Arial"/>
        </w:rPr>
        <w:t xml:space="preserve"> (1,259),</w:t>
      </w:r>
      <w:r w:rsidR="00CA267C" w:rsidRPr="00AE0A0C">
        <w:rPr>
          <w:rFonts w:ascii="Arial" w:hAnsi="Arial"/>
          <w:snapToGrid w:val="0"/>
          <w:color w:val="000000"/>
        </w:rPr>
        <w:t xml:space="preserve"> </w:t>
      </w:r>
      <w:r w:rsidRPr="00AE0A0C">
        <w:rPr>
          <w:rFonts w:ascii="Arial" w:hAnsi="Arial"/>
          <w:snapToGrid w:val="0"/>
          <w:color w:val="000000"/>
        </w:rPr>
        <w:t xml:space="preserve"> las cuales el </w:t>
      </w:r>
      <w:r w:rsidRPr="00AE0A0C">
        <w:rPr>
          <w:rFonts w:ascii="Arial" w:hAnsi="Arial"/>
          <w:b/>
        </w:rPr>
        <w:t xml:space="preserve">100% </w:t>
      </w:r>
      <w:r w:rsidRPr="00AE0A0C">
        <w:rPr>
          <w:rFonts w:ascii="Arial" w:hAnsi="Arial"/>
        </w:rPr>
        <w:t>son temporales.</w:t>
      </w:r>
    </w:p>
    <w:p w:rsidR="007077FB" w:rsidRPr="00AE0A0C" w:rsidRDefault="007077FB" w:rsidP="007077FB">
      <w:pPr>
        <w:jc w:val="both"/>
        <w:rPr>
          <w:rFonts w:ascii="Arial" w:hAnsi="Arial"/>
          <w:b/>
        </w:rPr>
      </w:pPr>
    </w:p>
    <w:p w:rsidR="00670B19" w:rsidRPr="00AE0A0C" w:rsidRDefault="00670B19" w:rsidP="007077FB">
      <w:pPr>
        <w:pStyle w:val="Encabezado"/>
        <w:tabs>
          <w:tab w:val="clear" w:pos="4419"/>
          <w:tab w:val="clear" w:pos="8838"/>
        </w:tabs>
        <w:jc w:val="both"/>
        <w:outlineLvl w:val="0"/>
        <w:rPr>
          <w:b/>
          <w:bCs/>
          <w:lang w:val="es-MX"/>
        </w:rPr>
      </w:pPr>
    </w:p>
    <w:p w:rsidR="00670B19" w:rsidRPr="00AE0A0C" w:rsidRDefault="00670B19" w:rsidP="007077FB">
      <w:pPr>
        <w:pStyle w:val="Encabezado"/>
        <w:tabs>
          <w:tab w:val="clear" w:pos="4419"/>
          <w:tab w:val="clear" w:pos="8838"/>
        </w:tabs>
        <w:jc w:val="both"/>
        <w:outlineLvl w:val="0"/>
        <w:rPr>
          <w:rFonts w:cs="Arial"/>
        </w:rPr>
      </w:pPr>
      <w:r w:rsidRPr="00AE0A0C">
        <w:rPr>
          <w:rFonts w:cs="Arial"/>
        </w:rPr>
        <w:t xml:space="preserve">       De la matrícula del nivel de TSU (795)</w:t>
      </w:r>
      <w:r w:rsidR="008A1A49" w:rsidRPr="00AE0A0C">
        <w:rPr>
          <w:rFonts w:cs="Arial"/>
        </w:rPr>
        <w:t>,</w:t>
      </w:r>
      <w:r w:rsidRPr="00AE0A0C">
        <w:rPr>
          <w:rFonts w:cs="Arial"/>
        </w:rPr>
        <w:t xml:space="preserve"> se reportaron 92 bajas </w:t>
      </w:r>
      <w:r w:rsidR="002968A3">
        <w:rPr>
          <w:rFonts w:cs="Arial"/>
        </w:rPr>
        <w:t>(</w:t>
      </w:r>
      <w:r w:rsidRPr="00AE0A0C">
        <w:rPr>
          <w:rFonts w:cs="Arial"/>
        </w:rPr>
        <w:t>11.57%</w:t>
      </w:r>
      <w:r w:rsidR="002968A3">
        <w:rPr>
          <w:rFonts w:cs="Arial"/>
        </w:rPr>
        <w:t>),</w:t>
      </w:r>
      <w:r w:rsidRPr="00AE0A0C">
        <w:rPr>
          <w:rFonts w:cs="Arial"/>
        </w:rPr>
        <w:t xml:space="preserve"> por las causas que se desglosan a continuación.</w:t>
      </w:r>
    </w:p>
    <w:p w:rsidR="00670B19" w:rsidRPr="00AE0A0C" w:rsidRDefault="00670B19" w:rsidP="007077FB">
      <w:pPr>
        <w:pStyle w:val="Encabezado"/>
        <w:tabs>
          <w:tab w:val="clear" w:pos="4419"/>
          <w:tab w:val="clear" w:pos="8838"/>
        </w:tabs>
        <w:jc w:val="both"/>
        <w:outlineLvl w:val="0"/>
        <w:rPr>
          <w:rFonts w:cs="Arial"/>
        </w:rPr>
      </w:pPr>
    </w:p>
    <w:tbl>
      <w:tblPr>
        <w:tblW w:w="9126" w:type="dxa"/>
        <w:tblCellMar>
          <w:left w:w="0" w:type="dxa"/>
          <w:right w:w="0" w:type="dxa"/>
        </w:tblCellMar>
        <w:tblLook w:val="0600" w:firstRow="0" w:lastRow="0" w:firstColumn="0" w:lastColumn="0" w:noHBand="1" w:noVBand="1"/>
      </w:tblPr>
      <w:tblGrid>
        <w:gridCol w:w="9126"/>
      </w:tblGrid>
      <w:tr w:rsidR="00A92262" w:rsidRPr="00AE0A0C" w:rsidTr="008A1A49">
        <w:trPr>
          <w:trHeight w:val="613"/>
        </w:trPr>
        <w:tc>
          <w:tcPr>
            <w:tcW w:w="9126" w:type="dxa"/>
            <w:tcBorders>
              <w:top w:val="nil"/>
              <w:left w:val="nil"/>
              <w:bottom w:val="nil"/>
              <w:right w:val="nil"/>
            </w:tcBorders>
            <w:shd w:val="clear" w:color="auto" w:fill="auto"/>
            <w:tcMar>
              <w:top w:w="72" w:type="dxa"/>
              <w:left w:w="144" w:type="dxa"/>
              <w:bottom w:w="72" w:type="dxa"/>
              <w:right w:w="144" w:type="dxa"/>
            </w:tcMar>
          </w:tcPr>
          <w:p w:rsidR="008A1A49" w:rsidRPr="00AE0A0C" w:rsidRDefault="008A1A49" w:rsidP="00A92262">
            <w:pPr>
              <w:pStyle w:val="Encabezado"/>
              <w:jc w:val="both"/>
              <w:outlineLvl w:val="0"/>
              <w:rPr>
                <w:b/>
                <w:bCs/>
                <w:lang w:val="es-ES"/>
              </w:rPr>
            </w:pPr>
            <w:r w:rsidRPr="00AE0A0C">
              <w:rPr>
                <w:noProof/>
                <w:sz w:val="28"/>
                <w:szCs w:val="28"/>
                <w:lang w:val="es-ES"/>
              </w:rPr>
              <w:drawing>
                <wp:inline distT="0" distB="0" distL="0" distR="0" wp14:anchorId="773C68AE" wp14:editId="6388C648">
                  <wp:extent cx="6045958" cy="3220872"/>
                  <wp:effectExtent l="0" t="0" r="0" b="0"/>
                  <wp:docPr id="2018" name="Gráfic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92262" w:rsidRPr="00AE0A0C" w:rsidTr="008A1A49">
        <w:trPr>
          <w:trHeight w:val="875"/>
        </w:trPr>
        <w:tc>
          <w:tcPr>
            <w:tcW w:w="9126" w:type="dxa"/>
            <w:tcBorders>
              <w:top w:val="nil"/>
              <w:left w:val="nil"/>
              <w:bottom w:val="nil"/>
              <w:right w:val="nil"/>
            </w:tcBorders>
            <w:shd w:val="clear" w:color="auto" w:fill="auto"/>
            <w:tcMar>
              <w:top w:w="72" w:type="dxa"/>
              <w:left w:w="144" w:type="dxa"/>
              <w:bottom w:w="72" w:type="dxa"/>
              <w:right w:w="144" w:type="dxa"/>
            </w:tcMar>
          </w:tcPr>
          <w:tbl>
            <w:tblPr>
              <w:tblStyle w:val="Sombreadoclaro-nfasis5"/>
              <w:tblpPr w:leftFromText="141" w:rightFromText="141" w:tblpY="1268"/>
              <w:tblOverlap w:val="never"/>
              <w:tblW w:w="8789" w:type="dxa"/>
              <w:tblLook w:val="04A0" w:firstRow="1" w:lastRow="0" w:firstColumn="1" w:lastColumn="0" w:noHBand="0" w:noVBand="1"/>
            </w:tblPr>
            <w:tblGrid>
              <w:gridCol w:w="4245"/>
              <w:gridCol w:w="4544"/>
            </w:tblGrid>
            <w:tr w:rsidR="00670B19" w:rsidRPr="00AE0A0C" w:rsidTr="008A1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789" w:type="dxa"/>
                  <w:gridSpan w:val="2"/>
                  <w:vAlign w:val="center"/>
                </w:tcPr>
                <w:p w:rsidR="00670B19" w:rsidRPr="00AE0A0C" w:rsidRDefault="00670B19" w:rsidP="00670B19">
                  <w:pPr>
                    <w:pStyle w:val="Encabezado"/>
                    <w:jc w:val="center"/>
                    <w:outlineLvl w:val="0"/>
                    <w:rPr>
                      <w:bCs w:val="0"/>
                      <w:color w:val="auto"/>
                      <w:szCs w:val="24"/>
                      <w:lang w:val="es-ES"/>
                    </w:rPr>
                  </w:pPr>
                  <w:r w:rsidRPr="00AE0A0C">
                    <w:rPr>
                      <w:bCs w:val="0"/>
                      <w:color w:val="auto"/>
                      <w:szCs w:val="24"/>
                      <w:lang w:val="es-ES"/>
                    </w:rPr>
                    <w:t>Bajas Nivel TSU</w:t>
                  </w:r>
                </w:p>
              </w:tc>
            </w:tr>
            <w:tr w:rsidR="00670B19" w:rsidRPr="00AE0A0C" w:rsidTr="008A1A49">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245" w:type="dxa"/>
                  <w:vAlign w:val="center"/>
                </w:tcPr>
                <w:p w:rsidR="00670B19" w:rsidRPr="00AE0A0C" w:rsidRDefault="00670B19" w:rsidP="00670B19">
                  <w:pPr>
                    <w:pStyle w:val="Encabezado"/>
                    <w:jc w:val="center"/>
                    <w:outlineLvl w:val="0"/>
                    <w:rPr>
                      <w:rFonts w:cs="Arial"/>
                      <w:bCs w:val="0"/>
                      <w:color w:val="auto"/>
                      <w:szCs w:val="24"/>
                      <w:lang w:val="es-ES"/>
                    </w:rPr>
                  </w:pPr>
                  <w:r w:rsidRPr="00AE0A0C">
                    <w:rPr>
                      <w:rFonts w:cs="Arial"/>
                      <w:bCs w:val="0"/>
                      <w:color w:val="auto"/>
                      <w:szCs w:val="24"/>
                      <w:lang w:val="es-ES"/>
                    </w:rPr>
                    <w:t>Causas</w:t>
                  </w:r>
                </w:p>
              </w:tc>
              <w:tc>
                <w:tcPr>
                  <w:tcW w:w="4544" w:type="dxa"/>
                  <w:vAlign w:val="center"/>
                </w:tcPr>
                <w:p w:rsidR="00670B19" w:rsidRPr="00AE0A0C" w:rsidRDefault="00670B19" w:rsidP="00670B19">
                  <w:pPr>
                    <w:pStyle w:val="Encabezado"/>
                    <w:jc w:val="center"/>
                    <w:outlineLvl w:val="0"/>
                    <w:cnfStyle w:val="000000100000" w:firstRow="0" w:lastRow="0" w:firstColumn="0" w:lastColumn="0" w:oddVBand="0" w:evenVBand="0" w:oddHBand="1" w:evenHBand="0" w:firstRowFirstColumn="0" w:firstRowLastColumn="0" w:lastRowFirstColumn="0" w:lastRowLastColumn="0"/>
                    <w:rPr>
                      <w:rFonts w:cs="Arial"/>
                      <w:b/>
                      <w:bCs/>
                      <w:color w:val="auto"/>
                      <w:szCs w:val="24"/>
                      <w:lang w:val="es-ES"/>
                    </w:rPr>
                  </w:pPr>
                  <w:r w:rsidRPr="00AE0A0C">
                    <w:rPr>
                      <w:rFonts w:cs="Arial"/>
                      <w:b/>
                      <w:bCs/>
                      <w:color w:val="auto"/>
                      <w:szCs w:val="24"/>
                      <w:lang w:val="es-ES"/>
                    </w:rPr>
                    <w:t>Cantidad de Alumnos</w:t>
                  </w:r>
                </w:p>
              </w:tc>
            </w:tr>
            <w:tr w:rsidR="00670B19" w:rsidRPr="00AE0A0C" w:rsidTr="008A1A49">
              <w:trPr>
                <w:trHeight w:val="416"/>
              </w:trPr>
              <w:tc>
                <w:tcPr>
                  <w:cnfStyle w:val="001000000000" w:firstRow="0" w:lastRow="0" w:firstColumn="1" w:lastColumn="0" w:oddVBand="0" w:evenVBand="0" w:oddHBand="0" w:evenHBand="0" w:firstRowFirstColumn="0" w:firstRowLastColumn="0" w:lastRowFirstColumn="0" w:lastRowLastColumn="0"/>
                  <w:tcW w:w="4245" w:type="dxa"/>
                  <w:vAlign w:val="center"/>
                </w:tcPr>
                <w:p w:rsidR="00670B19" w:rsidRPr="00AE0A0C" w:rsidRDefault="00670B19" w:rsidP="00670B19">
                  <w:pPr>
                    <w:pStyle w:val="Encabezado"/>
                    <w:outlineLvl w:val="0"/>
                    <w:rPr>
                      <w:rFonts w:cs="Arial"/>
                      <w:bCs w:val="0"/>
                      <w:color w:val="auto"/>
                      <w:szCs w:val="24"/>
                      <w:lang w:val="es-ES"/>
                    </w:rPr>
                  </w:pPr>
                  <w:r w:rsidRPr="00AE0A0C">
                    <w:rPr>
                      <w:rFonts w:cs="Arial"/>
                      <w:bCs w:val="0"/>
                      <w:color w:val="auto"/>
                      <w:szCs w:val="24"/>
                      <w:lang w:val="es-ES"/>
                    </w:rPr>
                    <w:t>Motivos Personales</w:t>
                  </w:r>
                </w:p>
              </w:tc>
              <w:tc>
                <w:tcPr>
                  <w:tcW w:w="4544" w:type="dxa"/>
                </w:tcPr>
                <w:p w:rsidR="00670B19" w:rsidRPr="00AE0A0C" w:rsidRDefault="00670B19" w:rsidP="00670B19">
                  <w:pPr>
                    <w:pStyle w:val="Encabezado"/>
                    <w:jc w:val="center"/>
                    <w:outlineLvl w:val="0"/>
                    <w:cnfStyle w:val="000000000000" w:firstRow="0" w:lastRow="0" w:firstColumn="0" w:lastColumn="0" w:oddVBand="0" w:evenVBand="0" w:oddHBand="0" w:evenHBand="0" w:firstRowFirstColumn="0" w:firstRowLastColumn="0" w:lastRowFirstColumn="0" w:lastRowLastColumn="0"/>
                    <w:rPr>
                      <w:rFonts w:cs="Arial"/>
                      <w:bCs/>
                      <w:color w:val="auto"/>
                      <w:szCs w:val="24"/>
                      <w:lang w:val="es-ES"/>
                    </w:rPr>
                  </w:pPr>
                  <w:r w:rsidRPr="00AE0A0C">
                    <w:rPr>
                      <w:rFonts w:cs="Arial"/>
                      <w:bCs/>
                      <w:color w:val="auto"/>
                      <w:szCs w:val="24"/>
                      <w:lang w:val="es-ES"/>
                    </w:rPr>
                    <w:t>58 (63%)</w:t>
                  </w:r>
                </w:p>
              </w:tc>
            </w:tr>
            <w:tr w:rsidR="00670B19" w:rsidRPr="00AE0A0C" w:rsidTr="008A1A4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245" w:type="dxa"/>
                  <w:vAlign w:val="center"/>
                </w:tcPr>
                <w:p w:rsidR="00670B19" w:rsidRPr="00AE0A0C" w:rsidRDefault="00670B19" w:rsidP="00670B19">
                  <w:pPr>
                    <w:pStyle w:val="Encabezado"/>
                    <w:outlineLvl w:val="0"/>
                    <w:rPr>
                      <w:rFonts w:cs="Arial"/>
                      <w:bCs w:val="0"/>
                      <w:color w:val="auto"/>
                      <w:szCs w:val="24"/>
                      <w:lang w:val="es-ES"/>
                    </w:rPr>
                  </w:pPr>
                  <w:r w:rsidRPr="00AE0A0C">
                    <w:rPr>
                      <w:rFonts w:cs="Arial"/>
                      <w:bCs w:val="0"/>
                      <w:color w:val="auto"/>
                      <w:szCs w:val="24"/>
                      <w:lang w:val="es-ES"/>
                    </w:rPr>
                    <w:t>Reprobación</w:t>
                  </w:r>
                </w:p>
              </w:tc>
              <w:tc>
                <w:tcPr>
                  <w:tcW w:w="4544" w:type="dxa"/>
                </w:tcPr>
                <w:p w:rsidR="00670B19" w:rsidRPr="00AE0A0C" w:rsidRDefault="00670B19" w:rsidP="00670B19">
                  <w:pPr>
                    <w:pStyle w:val="Encabezado"/>
                    <w:jc w:val="center"/>
                    <w:outlineLvl w:val="0"/>
                    <w:cnfStyle w:val="000000100000" w:firstRow="0" w:lastRow="0" w:firstColumn="0" w:lastColumn="0" w:oddVBand="0" w:evenVBand="0" w:oddHBand="1" w:evenHBand="0" w:firstRowFirstColumn="0" w:firstRowLastColumn="0" w:lastRowFirstColumn="0" w:lastRowLastColumn="0"/>
                    <w:rPr>
                      <w:rFonts w:cs="Arial"/>
                      <w:bCs/>
                      <w:color w:val="auto"/>
                      <w:szCs w:val="24"/>
                      <w:lang w:val="es-ES"/>
                    </w:rPr>
                  </w:pPr>
                  <w:r w:rsidRPr="00AE0A0C">
                    <w:rPr>
                      <w:rFonts w:cs="Arial"/>
                      <w:bCs/>
                      <w:color w:val="auto"/>
                      <w:szCs w:val="24"/>
                      <w:lang w:val="es-ES"/>
                    </w:rPr>
                    <w:t>25 (27%)</w:t>
                  </w:r>
                </w:p>
              </w:tc>
            </w:tr>
            <w:tr w:rsidR="00670B19" w:rsidRPr="00AE0A0C" w:rsidTr="008A1A49">
              <w:trPr>
                <w:trHeight w:val="428"/>
              </w:trPr>
              <w:tc>
                <w:tcPr>
                  <w:cnfStyle w:val="001000000000" w:firstRow="0" w:lastRow="0" w:firstColumn="1" w:lastColumn="0" w:oddVBand="0" w:evenVBand="0" w:oddHBand="0" w:evenHBand="0" w:firstRowFirstColumn="0" w:firstRowLastColumn="0" w:lastRowFirstColumn="0" w:lastRowLastColumn="0"/>
                  <w:tcW w:w="4245" w:type="dxa"/>
                  <w:vAlign w:val="center"/>
                </w:tcPr>
                <w:p w:rsidR="00670B19" w:rsidRPr="00AE0A0C" w:rsidRDefault="00670B19" w:rsidP="00670B19">
                  <w:pPr>
                    <w:pStyle w:val="Encabezado"/>
                    <w:outlineLvl w:val="0"/>
                    <w:rPr>
                      <w:rFonts w:cs="Arial"/>
                      <w:bCs w:val="0"/>
                      <w:color w:val="auto"/>
                      <w:szCs w:val="24"/>
                      <w:lang w:val="es-ES"/>
                    </w:rPr>
                  </w:pPr>
                  <w:r w:rsidRPr="00AE0A0C">
                    <w:rPr>
                      <w:rFonts w:cs="Arial"/>
                      <w:bCs w:val="0"/>
                      <w:color w:val="auto"/>
                      <w:szCs w:val="24"/>
                      <w:lang w:val="es-ES"/>
                    </w:rPr>
                    <w:t>Problemas de Trabajo</w:t>
                  </w:r>
                </w:p>
              </w:tc>
              <w:tc>
                <w:tcPr>
                  <w:tcW w:w="4544" w:type="dxa"/>
                </w:tcPr>
                <w:p w:rsidR="00670B19" w:rsidRPr="00AE0A0C" w:rsidRDefault="00670B19" w:rsidP="00670B1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bCs/>
                      <w:color w:val="auto"/>
                      <w:lang w:val="es-ES"/>
                    </w:rPr>
                    <w:t>7 (8%)</w:t>
                  </w:r>
                </w:p>
              </w:tc>
            </w:tr>
            <w:tr w:rsidR="00670B19" w:rsidRPr="00AE0A0C" w:rsidTr="008A1A4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245" w:type="dxa"/>
                  <w:vAlign w:val="center"/>
                </w:tcPr>
                <w:p w:rsidR="00670B19" w:rsidRPr="00AE0A0C" w:rsidRDefault="00670B19" w:rsidP="00670B19">
                  <w:pPr>
                    <w:pStyle w:val="Encabezado"/>
                    <w:outlineLvl w:val="0"/>
                    <w:rPr>
                      <w:rFonts w:cs="Arial"/>
                      <w:bCs w:val="0"/>
                      <w:color w:val="auto"/>
                      <w:szCs w:val="24"/>
                      <w:lang w:val="es-ES"/>
                    </w:rPr>
                  </w:pPr>
                  <w:r w:rsidRPr="00AE0A0C">
                    <w:rPr>
                      <w:rFonts w:cs="Arial"/>
                      <w:bCs w:val="0"/>
                      <w:color w:val="auto"/>
                      <w:szCs w:val="24"/>
                      <w:lang w:val="es-ES"/>
                    </w:rPr>
                    <w:t>Cambio de UT</w:t>
                  </w:r>
                </w:p>
              </w:tc>
              <w:tc>
                <w:tcPr>
                  <w:tcW w:w="4544" w:type="dxa"/>
                </w:tcPr>
                <w:p w:rsidR="00670B19" w:rsidRPr="00AE0A0C" w:rsidRDefault="00670B19" w:rsidP="00670B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bCs/>
                      <w:color w:val="auto"/>
                      <w:lang w:val="es-ES"/>
                    </w:rPr>
                    <w:t>2 (2%)</w:t>
                  </w:r>
                </w:p>
              </w:tc>
            </w:tr>
            <w:tr w:rsidR="00670B19" w:rsidRPr="00AE0A0C" w:rsidTr="008A1A49">
              <w:trPr>
                <w:trHeight w:val="549"/>
              </w:trPr>
              <w:tc>
                <w:tcPr>
                  <w:cnfStyle w:val="001000000000" w:firstRow="0" w:lastRow="0" w:firstColumn="1" w:lastColumn="0" w:oddVBand="0" w:evenVBand="0" w:oddHBand="0" w:evenHBand="0" w:firstRowFirstColumn="0" w:firstRowLastColumn="0" w:lastRowFirstColumn="0" w:lastRowLastColumn="0"/>
                  <w:tcW w:w="4245" w:type="dxa"/>
                  <w:vAlign w:val="center"/>
                </w:tcPr>
                <w:p w:rsidR="00670B19" w:rsidRPr="00AE0A0C" w:rsidRDefault="00670B19" w:rsidP="00670B19">
                  <w:pPr>
                    <w:pStyle w:val="Encabezado"/>
                    <w:jc w:val="center"/>
                    <w:outlineLvl w:val="0"/>
                    <w:rPr>
                      <w:bCs w:val="0"/>
                      <w:color w:val="auto"/>
                      <w:szCs w:val="24"/>
                      <w:lang w:val="es-ES"/>
                    </w:rPr>
                  </w:pPr>
                  <w:r w:rsidRPr="00AE0A0C">
                    <w:rPr>
                      <w:bCs w:val="0"/>
                      <w:color w:val="auto"/>
                      <w:szCs w:val="24"/>
                      <w:lang w:val="es-ES"/>
                    </w:rPr>
                    <w:t>Total</w:t>
                  </w:r>
                </w:p>
              </w:tc>
              <w:tc>
                <w:tcPr>
                  <w:tcW w:w="4544" w:type="dxa"/>
                  <w:vAlign w:val="center"/>
                </w:tcPr>
                <w:p w:rsidR="00670B19" w:rsidRPr="00AE0A0C" w:rsidRDefault="00670B19" w:rsidP="00670B1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E0A0C">
                    <w:rPr>
                      <w:rFonts w:ascii="Arial" w:hAnsi="Arial" w:cs="Arial"/>
                      <w:b/>
                      <w:bCs/>
                      <w:color w:val="auto"/>
                      <w:lang w:val="es-ES"/>
                    </w:rPr>
                    <w:t>92</w:t>
                  </w:r>
                </w:p>
              </w:tc>
            </w:tr>
          </w:tbl>
          <w:p w:rsidR="008A1A49" w:rsidRPr="00AE0A0C" w:rsidRDefault="008A1A49" w:rsidP="004B2451">
            <w:pPr>
              <w:pStyle w:val="Encabezado"/>
              <w:jc w:val="both"/>
              <w:outlineLvl w:val="0"/>
              <w:rPr>
                <w:rFonts w:cs="Arial"/>
              </w:rPr>
            </w:pPr>
          </w:p>
          <w:p w:rsidR="008A1A49" w:rsidRPr="00AE0A0C" w:rsidRDefault="008A1A49" w:rsidP="004B2451">
            <w:pPr>
              <w:pStyle w:val="Encabezado"/>
              <w:jc w:val="both"/>
              <w:outlineLvl w:val="0"/>
              <w:rPr>
                <w:rFonts w:cs="Arial"/>
              </w:rPr>
            </w:pPr>
          </w:p>
          <w:p w:rsidR="008A1A49" w:rsidRPr="00AE0A0C" w:rsidRDefault="008A1A49" w:rsidP="004B2451">
            <w:pPr>
              <w:pStyle w:val="Encabezado"/>
              <w:jc w:val="both"/>
              <w:outlineLvl w:val="0"/>
              <w:rPr>
                <w:rFonts w:cs="Arial"/>
              </w:rPr>
            </w:pPr>
          </w:p>
        </w:tc>
      </w:tr>
      <w:tr w:rsidR="004B2451" w:rsidRPr="00AE0A0C" w:rsidTr="008A1A49">
        <w:trPr>
          <w:trHeight w:val="875"/>
        </w:trPr>
        <w:tc>
          <w:tcPr>
            <w:tcW w:w="9126" w:type="dxa"/>
            <w:tcBorders>
              <w:top w:val="nil"/>
              <w:left w:val="nil"/>
              <w:bottom w:val="nil"/>
              <w:right w:val="nil"/>
            </w:tcBorders>
            <w:shd w:val="clear" w:color="auto" w:fill="auto"/>
            <w:tcMar>
              <w:top w:w="72" w:type="dxa"/>
              <w:left w:w="144" w:type="dxa"/>
              <w:bottom w:w="72" w:type="dxa"/>
              <w:right w:w="144" w:type="dxa"/>
            </w:tcMar>
          </w:tcPr>
          <w:p w:rsidR="008A1A49" w:rsidRPr="00AE0A0C" w:rsidRDefault="008A1A49" w:rsidP="00CA267C">
            <w:pPr>
              <w:pStyle w:val="Encabezado"/>
              <w:jc w:val="both"/>
              <w:outlineLvl w:val="0"/>
              <w:rPr>
                <w:rFonts w:cs="Arial"/>
              </w:rPr>
            </w:pPr>
          </w:p>
          <w:p w:rsidR="004B2451" w:rsidRPr="00AE0A0C" w:rsidRDefault="008A1A49" w:rsidP="008A1A49">
            <w:pPr>
              <w:pStyle w:val="Encabezado"/>
              <w:jc w:val="both"/>
              <w:outlineLvl w:val="0"/>
              <w:rPr>
                <w:rFonts w:cs="Arial"/>
              </w:rPr>
            </w:pPr>
            <w:r w:rsidRPr="00AE0A0C">
              <w:rPr>
                <w:rFonts w:cs="Arial"/>
              </w:rPr>
              <w:t xml:space="preserve">           De la matrícula del nivel de Ingeniería (464), se reportaron 14 bajas (3%) por las causas que se desglosan a continuación.</w:t>
            </w:r>
          </w:p>
          <w:p w:rsidR="008A1A49" w:rsidRPr="00AE0A0C" w:rsidRDefault="008A1A49" w:rsidP="008A1A49">
            <w:pPr>
              <w:pStyle w:val="Encabezado"/>
              <w:jc w:val="both"/>
              <w:outlineLvl w:val="0"/>
              <w:rPr>
                <w:rFonts w:cs="Arial"/>
              </w:rPr>
            </w:pPr>
          </w:p>
          <w:p w:rsidR="008A1A49" w:rsidRPr="00AE0A0C" w:rsidRDefault="008A1A49" w:rsidP="008A1A49">
            <w:pPr>
              <w:pStyle w:val="Encabezado"/>
              <w:jc w:val="both"/>
              <w:outlineLvl w:val="0"/>
              <w:rPr>
                <w:rFonts w:cs="Arial"/>
                <w:lang w:val="es-ES"/>
              </w:rPr>
            </w:pPr>
          </w:p>
        </w:tc>
      </w:tr>
      <w:tr w:rsidR="008A1A49" w:rsidRPr="00AE0A0C" w:rsidTr="008A1A49">
        <w:trPr>
          <w:trHeight w:val="875"/>
        </w:trPr>
        <w:tc>
          <w:tcPr>
            <w:tcW w:w="9126" w:type="dxa"/>
            <w:tcBorders>
              <w:top w:val="nil"/>
              <w:left w:val="nil"/>
              <w:bottom w:val="nil"/>
              <w:right w:val="nil"/>
            </w:tcBorders>
            <w:shd w:val="clear" w:color="auto" w:fill="auto"/>
            <w:tcMar>
              <w:top w:w="72" w:type="dxa"/>
              <w:left w:w="144" w:type="dxa"/>
              <w:bottom w:w="72" w:type="dxa"/>
              <w:right w:w="144" w:type="dxa"/>
            </w:tcMar>
          </w:tcPr>
          <w:p w:rsidR="008A1A49" w:rsidRPr="00AE0A0C" w:rsidRDefault="00BD7F37" w:rsidP="00CA267C">
            <w:pPr>
              <w:pStyle w:val="Encabezado"/>
              <w:jc w:val="both"/>
              <w:outlineLvl w:val="0"/>
              <w:rPr>
                <w:rFonts w:cs="Arial"/>
              </w:rPr>
            </w:pPr>
            <w:r w:rsidRPr="00AE0A0C">
              <w:rPr>
                <w:noProof/>
                <w:lang w:val="es-ES"/>
              </w:rPr>
              <w:drawing>
                <wp:anchor distT="0" distB="0" distL="114300" distR="114300" simplePos="0" relativeHeight="252348416" behindDoc="0" locked="0" layoutInCell="1" allowOverlap="1" wp14:anchorId="112BA7BA" wp14:editId="52CE4FCE">
                  <wp:simplePos x="0" y="0"/>
                  <wp:positionH relativeFrom="column">
                    <wp:posOffset>-32385</wp:posOffset>
                  </wp:positionH>
                  <wp:positionV relativeFrom="paragraph">
                    <wp:posOffset>214630</wp:posOffset>
                  </wp:positionV>
                  <wp:extent cx="5638800" cy="3200400"/>
                  <wp:effectExtent l="0" t="0" r="0" b="0"/>
                  <wp:wrapNone/>
                  <wp:docPr id="2017" name="Gráfico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c>
      </w:tr>
      <w:tr w:rsidR="008A1A49" w:rsidRPr="00AE0A0C" w:rsidTr="008A1A49">
        <w:trPr>
          <w:trHeight w:val="875"/>
        </w:trPr>
        <w:tc>
          <w:tcPr>
            <w:tcW w:w="9126" w:type="dxa"/>
            <w:tcBorders>
              <w:top w:val="nil"/>
              <w:left w:val="nil"/>
              <w:bottom w:val="nil"/>
              <w:right w:val="nil"/>
            </w:tcBorders>
            <w:shd w:val="clear" w:color="auto" w:fill="auto"/>
            <w:tcMar>
              <w:top w:w="72" w:type="dxa"/>
              <w:left w:w="144" w:type="dxa"/>
              <w:bottom w:w="72" w:type="dxa"/>
              <w:right w:w="144" w:type="dxa"/>
            </w:tcMar>
          </w:tcPr>
          <w:p w:rsidR="008A1A49" w:rsidRPr="00AE0A0C" w:rsidRDefault="008A1A49" w:rsidP="00CA267C">
            <w:pPr>
              <w:pStyle w:val="Encabezado"/>
              <w:jc w:val="both"/>
              <w:outlineLvl w:val="0"/>
              <w:rPr>
                <w:rFonts w:cs="Arial"/>
              </w:rPr>
            </w:pPr>
          </w:p>
        </w:tc>
      </w:tr>
    </w:tbl>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8A76B3" w:rsidRPr="00AE0A0C" w:rsidRDefault="008A76B3"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p w:rsidR="00BD7F37" w:rsidRPr="00AE0A0C" w:rsidRDefault="00BD7F37" w:rsidP="007077FB">
      <w:pPr>
        <w:pStyle w:val="Encabezado"/>
        <w:tabs>
          <w:tab w:val="clear" w:pos="4419"/>
          <w:tab w:val="clear" w:pos="8838"/>
        </w:tabs>
        <w:jc w:val="both"/>
        <w:outlineLvl w:val="0"/>
        <w:rPr>
          <w:b/>
          <w:bCs/>
          <w:lang w:val="es-MX"/>
        </w:rPr>
      </w:pPr>
    </w:p>
    <w:tbl>
      <w:tblPr>
        <w:tblStyle w:val="Sombreadoclaro-nfasis5"/>
        <w:tblpPr w:leftFromText="141" w:rightFromText="141" w:vertAnchor="text" w:horzAnchor="margin" w:tblpY="-34"/>
        <w:tblW w:w="0" w:type="auto"/>
        <w:tblLook w:val="04A0" w:firstRow="1" w:lastRow="0" w:firstColumn="1" w:lastColumn="0" w:noHBand="0" w:noVBand="1"/>
      </w:tblPr>
      <w:tblGrid>
        <w:gridCol w:w="4489"/>
        <w:gridCol w:w="4489"/>
      </w:tblGrid>
      <w:tr w:rsidR="00BD7F37" w:rsidRPr="00AE0A0C" w:rsidTr="00BD7F3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978" w:type="dxa"/>
            <w:gridSpan w:val="2"/>
            <w:vAlign w:val="center"/>
          </w:tcPr>
          <w:p w:rsidR="00BD7F37" w:rsidRPr="00AE0A0C" w:rsidRDefault="00BD7F37" w:rsidP="00BD7F37">
            <w:pPr>
              <w:pStyle w:val="Encabezado"/>
              <w:tabs>
                <w:tab w:val="clear" w:pos="4419"/>
                <w:tab w:val="clear" w:pos="8838"/>
              </w:tabs>
              <w:jc w:val="center"/>
              <w:outlineLvl w:val="0"/>
              <w:rPr>
                <w:b w:val="0"/>
                <w:bCs w:val="0"/>
                <w:lang w:val="es-MX"/>
              </w:rPr>
            </w:pPr>
            <w:r w:rsidRPr="00AE0A0C">
              <w:rPr>
                <w:bCs w:val="0"/>
                <w:color w:val="auto"/>
                <w:szCs w:val="24"/>
                <w:lang w:val="es-ES"/>
              </w:rPr>
              <w:t>Bajas Nivel TSU</w:t>
            </w:r>
          </w:p>
        </w:tc>
      </w:tr>
      <w:tr w:rsidR="00BD7F37" w:rsidRPr="00AE0A0C" w:rsidTr="00BD7F3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D7F37" w:rsidRPr="00AE0A0C" w:rsidRDefault="00BD7F37" w:rsidP="00BD7F37">
            <w:pPr>
              <w:pStyle w:val="Encabezado"/>
              <w:jc w:val="center"/>
              <w:outlineLvl w:val="0"/>
              <w:rPr>
                <w:rFonts w:cs="Arial"/>
                <w:bCs w:val="0"/>
                <w:color w:val="auto"/>
                <w:szCs w:val="24"/>
                <w:lang w:val="es-ES"/>
              </w:rPr>
            </w:pPr>
            <w:r w:rsidRPr="00AE0A0C">
              <w:rPr>
                <w:rFonts w:cs="Arial"/>
                <w:bCs w:val="0"/>
                <w:color w:val="auto"/>
                <w:szCs w:val="24"/>
                <w:lang w:val="es-ES"/>
              </w:rPr>
              <w:t>Causas</w:t>
            </w:r>
          </w:p>
        </w:tc>
        <w:tc>
          <w:tcPr>
            <w:tcW w:w="4489" w:type="dxa"/>
            <w:vAlign w:val="center"/>
          </w:tcPr>
          <w:p w:rsidR="00BD7F37" w:rsidRPr="00AE0A0C" w:rsidRDefault="00BD7F37" w:rsidP="00BD7F37">
            <w:pPr>
              <w:pStyle w:val="Encabezado"/>
              <w:jc w:val="center"/>
              <w:outlineLvl w:val="0"/>
              <w:cnfStyle w:val="000000100000" w:firstRow="0" w:lastRow="0" w:firstColumn="0" w:lastColumn="0" w:oddVBand="0" w:evenVBand="0" w:oddHBand="1" w:evenHBand="0" w:firstRowFirstColumn="0" w:firstRowLastColumn="0" w:lastRowFirstColumn="0" w:lastRowLastColumn="0"/>
              <w:rPr>
                <w:rFonts w:cs="Arial"/>
                <w:b/>
                <w:bCs/>
                <w:color w:val="auto"/>
                <w:szCs w:val="24"/>
                <w:lang w:val="es-ES"/>
              </w:rPr>
            </w:pPr>
            <w:r w:rsidRPr="00AE0A0C">
              <w:rPr>
                <w:rFonts w:cs="Arial"/>
                <w:b/>
                <w:bCs/>
                <w:color w:val="auto"/>
                <w:szCs w:val="24"/>
                <w:lang w:val="es-ES"/>
              </w:rPr>
              <w:t>Cantidad de Alumnos</w:t>
            </w:r>
          </w:p>
        </w:tc>
      </w:tr>
      <w:tr w:rsidR="00BD7F37" w:rsidRPr="00AE0A0C" w:rsidTr="00BD7F37">
        <w:trPr>
          <w:trHeight w:val="398"/>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D7F37" w:rsidRPr="00AE0A0C" w:rsidRDefault="00BD7F37" w:rsidP="00BD7F37">
            <w:pPr>
              <w:pStyle w:val="Encabezado"/>
              <w:tabs>
                <w:tab w:val="clear" w:pos="4419"/>
                <w:tab w:val="clear" w:pos="8838"/>
              </w:tabs>
              <w:outlineLvl w:val="0"/>
              <w:rPr>
                <w:b w:val="0"/>
                <w:bCs w:val="0"/>
                <w:color w:val="auto"/>
                <w:lang w:val="es-MX"/>
              </w:rPr>
            </w:pPr>
            <w:r w:rsidRPr="00AE0A0C">
              <w:rPr>
                <w:rFonts w:cs="Arial"/>
                <w:bCs w:val="0"/>
                <w:color w:val="auto"/>
                <w:szCs w:val="24"/>
                <w:lang w:val="es-ES"/>
              </w:rPr>
              <w:t>Motivos Personales</w:t>
            </w:r>
          </w:p>
        </w:tc>
        <w:tc>
          <w:tcPr>
            <w:tcW w:w="4489" w:type="dxa"/>
            <w:vAlign w:val="center"/>
          </w:tcPr>
          <w:p w:rsidR="00BD7F37" w:rsidRPr="00AE0A0C" w:rsidRDefault="00BD7F37" w:rsidP="00BD7F37">
            <w:pPr>
              <w:pStyle w:val="Encabezado"/>
              <w:tabs>
                <w:tab w:val="clear" w:pos="4419"/>
                <w:tab w:val="clear" w:pos="8838"/>
              </w:tabs>
              <w:jc w:val="center"/>
              <w:outlineLvl w:val="0"/>
              <w:cnfStyle w:val="000000000000" w:firstRow="0" w:lastRow="0" w:firstColumn="0" w:lastColumn="0" w:oddVBand="0" w:evenVBand="0" w:oddHBand="0" w:evenHBand="0" w:firstRowFirstColumn="0" w:firstRowLastColumn="0" w:lastRowFirstColumn="0" w:lastRowLastColumn="0"/>
              <w:rPr>
                <w:bCs/>
                <w:color w:val="auto"/>
                <w:lang w:val="es-MX"/>
              </w:rPr>
            </w:pPr>
            <w:r w:rsidRPr="00AE0A0C">
              <w:rPr>
                <w:bCs/>
                <w:color w:val="auto"/>
                <w:lang w:val="es-MX"/>
              </w:rPr>
              <w:t>14 (100%)</w:t>
            </w:r>
          </w:p>
        </w:tc>
      </w:tr>
      <w:tr w:rsidR="00BD7F37" w:rsidRPr="00AE0A0C" w:rsidTr="00BD7F3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489" w:type="dxa"/>
            <w:vAlign w:val="center"/>
          </w:tcPr>
          <w:p w:rsidR="00BD7F37" w:rsidRPr="00AE0A0C" w:rsidRDefault="00BD7F37" w:rsidP="00BD7F37">
            <w:pPr>
              <w:pStyle w:val="Encabezado"/>
              <w:tabs>
                <w:tab w:val="clear" w:pos="4419"/>
                <w:tab w:val="clear" w:pos="8838"/>
              </w:tabs>
              <w:jc w:val="center"/>
              <w:outlineLvl w:val="0"/>
              <w:rPr>
                <w:rFonts w:cs="Arial"/>
                <w:bCs w:val="0"/>
                <w:color w:val="auto"/>
                <w:szCs w:val="24"/>
                <w:lang w:val="es-ES"/>
              </w:rPr>
            </w:pPr>
            <w:r w:rsidRPr="00AE0A0C">
              <w:rPr>
                <w:bCs w:val="0"/>
                <w:color w:val="auto"/>
                <w:szCs w:val="24"/>
                <w:lang w:val="es-ES"/>
              </w:rPr>
              <w:t>Total</w:t>
            </w:r>
          </w:p>
        </w:tc>
        <w:tc>
          <w:tcPr>
            <w:tcW w:w="4489" w:type="dxa"/>
            <w:vAlign w:val="center"/>
          </w:tcPr>
          <w:p w:rsidR="00BD7F37" w:rsidRPr="00AE0A0C" w:rsidRDefault="00BD7F37" w:rsidP="00BD7F37">
            <w:pPr>
              <w:pStyle w:val="Encabezado"/>
              <w:tabs>
                <w:tab w:val="clear" w:pos="4419"/>
                <w:tab w:val="clear" w:pos="8838"/>
              </w:tabs>
              <w:jc w:val="center"/>
              <w:outlineLvl w:val="0"/>
              <w:cnfStyle w:val="000000100000" w:firstRow="0" w:lastRow="0" w:firstColumn="0" w:lastColumn="0" w:oddVBand="0" w:evenVBand="0" w:oddHBand="1" w:evenHBand="0" w:firstRowFirstColumn="0" w:firstRowLastColumn="0" w:lastRowFirstColumn="0" w:lastRowLastColumn="0"/>
              <w:rPr>
                <w:b/>
                <w:bCs/>
                <w:color w:val="auto"/>
                <w:lang w:val="es-MX"/>
              </w:rPr>
            </w:pPr>
            <w:r w:rsidRPr="00AE0A0C">
              <w:rPr>
                <w:b/>
                <w:bCs/>
                <w:color w:val="auto"/>
                <w:lang w:val="es-MX"/>
              </w:rPr>
              <w:t>14</w:t>
            </w:r>
          </w:p>
        </w:tc>
      </w:tr>
    </w:tbl>
    <w:p w:rsidR="00BD7F37" w:rsidRPr="00AE0A0C" w:rsidRDefault="00BD7F37" w:rsidP="007077FB">
      <w:pPr>
        <w:pStyle w:val="Encabezado"/>
        <w:tabs>
          <w:tab w:val="clear" w:pos="4419"/>
          <w:tab w:val="clear" w:pos="8838"/>
        </w:tabs>
        <w:jc w:val="both"/>
        <w:outlineLvl w:val="0"/>
        <w:rPr>
          <w:b/>
          <w:bCs/>
          <w:lang w:val="es-MX"/>
        </w:rPr>
      </w:pPr>
    </w:p>
    <w:p w:rsidR="007077FB" w:rsidRPr="00AE0A0C" w:rsidRDefault="00E00435" w:rsidP="007077FB">
      <w:pPr>
        <w:pStyle w:val="Encabezado"/>
        <w:tabs>
          <w:tab w:val="clear" w:pos="4419"/>
          <w:tab w:val="clear" w:pos="8838"/>
        </w:tabs>
        <w:jc w:val="both"/>
        <w:outlineLvl w:val="0"/>
        <w:rPr>
          <w:b/>
          <w:bCs/>
          <w:lang w:val="es-MX"/>
        </w:rPr>
      </w:pPr>
      <w:r>
        <w:rPr>
          <w:rFonts w:cs="Arial"/>
          <w:b/>
          <w:noProof/>
          <w:lang w:val="es-ES"/>
        </w:rPr>
        <mc:AlternateContent>
          <mc:Choice Requires="wps">
            <w:drawing>
              <wp:anchor distT="0" distB="0" distL="114300" distR="114300" simplePos="0" relativeHeight="251622400" behindDoc="0" locked="0" layoutInCell="0" allowOverlap="1">
                <wp:simplePos x="0" y="0"/>
                <wp:positionH relativeFrom="column">
                  <wp:posOffset>2668905</wp:posOffset>
                </wp:positionH>
                <wp:positionV relativeFrom="paragraph">
                  <wp:posOffset>1793240</wp:posOffset>
                </wp:positionV>
                <wp:extent cx="69215" cy="175260"/>
                <wp:effectExtent l="1905" t="2540" r="0" b="3175"/>
                <wp:wrapNone/>
                <wp:docPr id="2044"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6F0E70">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75" o:spid="_x0000_s1034" style="position:absolute;left:0;text-align:left;margin-left:210.15pt;margin-top:141.2pt;width:5.45pt;height:13.8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" o:allowincell="f" filled="f" stroked="f">
                <v:textbox style="mso-fit-shape-to-text:t" inset="0,0,0,0">
                  <w:txbxContent>
                    <w:p w:rsidR="003E56F0" w:rsidRDefault="003E56F0" w:rsidP="006F0E70">
                      <w:pPr>
                        <w:jc w:val="center"/>
                      </w:pPr>
                    </w:p>
                  </w:txbxContent>
                </v:textbox>
              </v:rect>
            </w:pict>
          </mc:Fallback>
        </mc:AlternateContent>
      </w:r>
      <w:r>
        <w:rPr>
          <w:noProof/>
          <w:lang w:val="es-ES"/>
        </w:rPr>
        <mc:AlternateContent>
          <mc:Choice Requires="wps">
            <w:drawing>
              <wp:anchor distT="0" distB="0" distL="114300" distR="114300" simplePos="0" relativeHeight="252021760" behindDoc="0" locked="0" layoutInCell="0" allowOverlap="1">
                <wp:simplePos x="0" y="0"/>
                <wp:positionH relativeFrom="column">
                  <wp:posOffset>2668905</wp:posOffset>
                </wp:positionH>
                <wp:positionV relativeFrom="paragraph">
                  <wp:posOffset>1793240</wp:posOffset>
                </wp:positionV>
                <wp:extent cx="69215" cy="175260"/>
                <wp:effectExtent l="0" t="0" r="6985" b="15240"/>
                <wp:wrapNone/>
                <wp:docPr id="20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7077FB">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left:0;text-align:left;margin-left:210.15pt;margin-top:141.2pt;width:5.45pt;height:13.8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" o:allowincell="f" filled="f" stroked="f">
                <v:textbox style="mso-fit-shape-to-text:t" inset="0,0,0,0">
                  <w:txbxContent>
                    <w:p w:rsidR="003E56F0" w:rsidRDefault="003E56F0" w:rsidP="007077FB">
                      <w:pPr>
                        <w:jc w:val="center"/>
                      </w:pPr>
                    </w:p>
                  </w:txbxContent>
                </v:textbox>
              </v:rect>
            </w:pict>
          </mc:Fallback>
        </mc:AlternateContent>
      </w:r>
      <w:r w:rsidR="007077FB" w:rsidRPr="00AE0A0C">
        <w:rPr>
          <w:b/>
          <w:bCs/>
          <w:lang w:val="es-MX"/>
        </w:rPr>
        <w:t>Alumnos egresados y titulados.</w:t>
      </w:r>
    </w:p>
    <w:p w:rsidR="007077FB" w:rsidRPr="00AE0A0C" w:rsidRDefault="007077FB" w:rsidP="007077FB">
      <w:pPr>
        <w:pStyle w:val="Encabezado"/>
        <w:tabs>
          <w:tab w:val="clear" w:pos="4419"/>
          <w:tab w:val="clear" w:pos="8838"/>
        </w:tabs>
        <w:jc w:val="both"/>
        <w:rPr>
          <w:b/>
          <w:bCs/>
          <w:lang w:val="es-MX"/>
        </w:rPr>
      </w:pPr>
    </w:p>
    <w:p w:rsidR="007077FB" w:rsidRPr="00AE0A0C" w:rsidRDefault="007077FB" w:rsidP="00995532">
      <w:pPr>
        <w:pStyle w:val="Encabezado"/>
        <w:tabs>
          <w:tab w:val="clear" w:pos="4419"/>
          <w:tab w:val="clear" w:pos="8838"/>
        </w:tabs>
        <w:ind w:firstLine="708"/>
        <w:jc w:val="both"/>
        <w:rPr>
          <w:lang w:val="es-MX"/>
        </w:rPr>
      </w:pPr>
      <w:r w:rsidRPr="00AE0A0C">
        <w:rPr>
          <w:lang w:val="es-MX"/>
        </w:rPr>
        <w:t xml:space="preserve">De los </w:t>
      </w:r>
      <w:r w:rsidR="00FD4151" w:rsidRPr="00AE0A0C">
        <w:rPr>
          <w:b/>
          <w:lang w:val="es-MX"/>
        </w:rPr>
        <w:t>4</w:t>
      </w:r>
      <w:r w:rsidRPr="00AE0A0C">
        <w:rPr>
          <w:b/>
          <w:bCs/>
          <w:shd w:val="clear" w:color="auto" w:fill="FFFFFF"/>
          <w:lang w:val="es-MX"/>
        </w:rPr>
        <w:t>,</w:t>
      </w:r>
      <w:r w:rsidR="00FD4151" w:rsidRPr="00AE0A0C">
        <w:rPr>
          <w:b/>
          <w:bCs/>
          <w:lang w:val="es-MX"/>
        </w:rPr>
        <w:t>044</w:t>
      </w:r>
      <w:r w:rsidRPr="00AE0A0C">
        <w:rPr>
          <w:lang w:val="es-MX"/>
        </w:rPr>
        <w:t xml:space="preserve"> alumnos egresados a la fecha,  todos han cubierto sus requisitos para titulación.  Del total de graduados</w:t>
      </w:r>
      <w:r w:rsidR="003A1FD4">
        <w:rPr>
          <w:lang w:val="es-MX"/>
        </w:rPr>
        <w:t>,</w:t>
      </w:r>
      <w:r w:rsidR="00B3496B" w:rsidRPr="00AE0A0C">
        <w:rPr>
          <w:lang w:val="es-MX"/>
        </w:rPr>
        <w:t xml:space="preserve"> </w:t>
      </w:r>
      <w:r w:rsidRPr="00AE0A0C">
        <w:rPr>
          <w:lang w:val="es-MX"/>
        </w:rPr>
        <w:t xml:space="preserve">se tienen debidamente registrados con </w:t>
      </w:r>
      <w:r w:rsidR="00B3496B" w:rsidRPr="00AE0A0C">
        <w:rPr>
          <w:lang w:val="es-MX"/>
        </w:rPr>
        <w:t xml:space="preserve"> su título y cédula profesional</w:t>
      </w:r>
      <w:r w:rsidR="003A1FD4">
        <w:rPr>
          <w:lang w:val="es-MX"/>
        </w:rPr>
        <w:t xml:space="preserve"> </w:t>
      </w:r>
      <w:r w:rsidR="003A1FD4" w:rsidRPr="00AE0A0C">
        <w:rPr>
          <w:b/>
          <w:lang w:val="es-MX"/>
        </w:rPr>
        <w:t>3,127 (77.4%)</w:t>
      </w:r>
      <w:r w:rsidR="00B3496B" w:rsidRPr="00AE0A0C">
        <w:rPr>
          <w:lang w:val="es-MX"/>
        </w:rPr>
        <w:t xml:space="preserve">, y se encuentran en trámite ante la Dirección General de Profesiones </w:t>
      </w:r>
      <w:r w:rsidR="00E831A3" w:rsidRPr="00AE0A0C">
        <w:rPr>
          <w:b/>
          <w:lang w:val="es-MX"/>
        </w:rPr>
        <w:t>907</w:t>
      </w:r>
      <w:r w:rsidR="00B3496B" w:rsidRPr="00AE0A0C">
        <w:rPr>
          <w:lang w:val="es-MX"/>
        </w:rPr>
        <w:t xml:space="preserve">  documentos. </w:t>
      </w:r>
    </w:p>
    <w:p w:rsidR="00C065D4" w:rsidRPr="00AE0A0C" w:rsidRDefault="00C065D4" w:rsidP="00C065D4">
      <w:pPr>
        <w:pStyle w:val="Encabezado"/>
        <w:tabs>
          <w:tab w:val="clear" w:pos="4419"/>
          <w:tab w:val="clear" w:pos="8838"/>
        </w:tabs>
        <w:jc w:val="both"/>
        <w:rPr>
          <w:lang w:val="es-MX"/>
        </w:rPr>
      </w:pPr>
    </w:p>
    <w:p w:rsidR="00AE0A0C" w:rsidRPr="00AE0A0C" w:rsidRDefault="00AE0A0C" w:rsidP="0083386E">
      <w:pPr>
        <w:outlineLvl w:val="0"/>
        <w:rPr>
          <w:rFonts w:ascii="Arial" w:hAnsi="Arial"/>
          <w:b/>
        </w:rPr>
      </w:pPr>
    </w:p>
    <w:p w:rsidR="0083386E" w:rsidRPr="00AE0A0C" w:rsidRDefault="001A3BF0" w:rsidP="0083386E">
      <w:pPr>
        <w:outlineLvl w:val="0"/>
        <w:rPr>
          <w:rFonts w:ascii="Arial" w:hAnsi="Arial"/>
          <w:b/>
        </w:rPr>
      </w:pPr>
      <w:r w:rsidRPr="00AE0A0C">
        <w:rPr>
          <w:rFonts w:ascii="Arial" w:hAnsi="Arial"/>
          <w:b/>
        </w:rPr>
        <w:t>2</w:t>
      </w:r>
      <w:r w:rsidR="006F0E70" w:rsidRPr="00AE0A0C">
        <w:rPr>
          <w:rFonts w:ascii="Arial" w:hAnsi="Arial"/>
          <w:b/>
        </w:rPr>
        <w:t xml:space="preserve">.- </w:t>
      </w:r>
      <w:r w:rsidR="0083386E" w:rsidRPr="00AE0A0C">
        <w:rPr>
          <w:rFonts w:ascii="Arial" w:hAnsi="Arial"/>
          <w:b/>
        </w:rPr>
        <w:t>Servicios de apoyo al estudiante</w:t>
      </w:r>
      <w:r w:rsidR="00155183" w:rsidRPr="00AE0A0C">
        <w:rPr>
          <w:rFonts w:ascii="Arial" w:hAnsi="Arial"/>
          <w:b/>
        </w:rPr>
        <w:t>.</w:t>
      </w:r>
    </w:p>
    <w:p w:rsidR="00155183" w:rsidRPr="00AE0A0C" w:rsidRDefault="00155183" w:rsidP="0083386E">
      <w:pPr>
        <w:outlineLvl w:val="0"/>
        <w:rPr>
          <w:rFonts w:ascii="Arial" w:hAnsi="Arial"/>
          <w:b/>
        </w:rPr>
      </w:pPr>
    </w:p>
    <w:p w:rsidR="00031588" w:rsidRPr="00AE0A0C" w:rsidRDefault="00031588" w:rsidP="00031588">
      <w:pPr>
        <w:outlineLvl w:val="0"/>
        <w:rPr>
          <w:rFonts w:ascii="Arial" w:hAnsi="Arial"/>
          <w:b/>
        </w:rPr>
      </w:pPr>
      <w:r w:rsidRPr="00AE0A0C">
        <w:rPr>
          <w:rFonts w:ascii="Arial" w:hAnsi="Arial"/>
          <w:b/>
        </w:rPr>
        <w:t>Equipo de cómputo destinado al área docente</w:t>
      </w:r>
    </w:p>
    <w:p w:rsidR="00031588" w:rsidRPr="00AE0A0C" w:rsidRDefault="00031588" w:rsidP="00031588">
      <w:pPr>
        <w:outlineLvl w:val="0"/>
        <w:rPr>
          <w:rFonts w:ascii="Arial" w:hAnsi="Arial"/>
          <w:b/>
        </w:rPr>
      </w:pPr>
    </w:p>
    <w:p w:rsidR="001A3BF0" w:rsidRPr="00AE0A0C" w:rsidRDefault="001A3BF0" w:rsidP="00995532">
      <w:pPr>
        <w:pStyle w:val="Textoindependiente"/>
        <w:ind w:firstLine="708"/>
        <w:rPr>
          <w:sz w:val="24"/>
        </w:rPr>
      </w:pPr>
      <w:r w:rsidRPr="00AE0A0C">
        <w:rPr>
          <w:sz w:val="24"/>
        </w:rPr>
        <w:t xml:space="preserve">La universidad actualmente cuenta con </w:t>
      </w:r>
      <w:r w:rsidR="00A80CCD" w:rsidRPr="00AE0A0C">
        <w:rPr>
          <w:b/>
          <w:sz w:val="24"/>
        </w:rPr>
        <w:t>632</w:t>
      </w:r>
      <w:r w:rsidRPr="00AE0A0C">
        <w:rPr>
          <w:b/>
          <w:sz w:val="24"/>
        </w:rPr>
        <w:t xml:space="preserve"> computadoras</w:t>
      </w:r>
      <w:r w:rsidRPr="00AE0A0C">
        <w:rPr>
          <w:sz w:val="24"/>
        </w:rPr>
        <w:t xml:space="preserve">, de las cuales </w:t>
      </w:r>
      <w:r w:rsidR="00D16A04" w:rsidRPr="00AE0A0C">
        <w:rPr>
          <w:sz w:val="24"/>
        </w:rPr>
        <w:t>1</w:t>
      </w:r>
      <w:r w:rsidR="00A80CCD" w:rsidRPr="00AE0A0C">
        <w:rPr>
          <w:sz w:val="24"/>
        </w:rPr>
        <w:t>15</w:t>
      </w:r>
      <w:r w:rsidRPr="00AE0A0C">
        <w:rPr>
          <w:sz w:val="24"/>
        </w:rPr>
        <w:t xml:space="preserve"> son utilizadas en el área administrativa, </w:t>
      </w:r>
      <w:r w:rsidR="00A80CCD" w:rsidRPr="00AE0A0C">
        <w:rPr>
          <w:sz w:val="24"/>
        </w:rPr>
        <w:t>439</w:t>
      </w:r>
      <w:r w:rsidRPr="00AE0A0C">
        <w:rPr>
          <w:sz w:val="24"/>
        </w:rPr>
        <w:t xml:space="preserve"> son de uso para alumnos y </w:t>
      </w:r>
      <w:r w:rsidR="00A80CCD" w:rsidRPr="00AE0A0C">
        <w:rPr>
          <w:sz w:val="24"/>
        </w:rPr>
        <w:t>78</w:t>
      </w:r>
      <w:r w:rsidRPr="00AE0A0C">
        <w:rPr>
          <w:sz w:val="24"/>
        </w:rPr>
        <w:t xml:space="preserve"> están asignadas al área docente. Del total de computadoras, </w:t>
      </w:r>
      <w:r w:rsidR="0037134A" w:rsidRPr="00AE0A0C">
        <w:rPr>
          <w:sz w:val="24"/>
        </w:rPr>
        <w:t>6</w:t>
      </w:r>
      <w:r w:rsidR="00B21A3B" w:rsidRPr="00AE0A0C">
        <w:rPr>
          <w:sz w:val="24"/>
        </w:rPr>
        <w:t>00</w:t>
      </w:r>
      <w:r w:rsidRPr="00AE0A0C">
        <w:rPr>
          <w:sz w:val="24"/>
        </w:rPr>
        <w:t xml:space="preserve"> están conectadas a Internet las cuales se usan con fines didácticos, de consulta y para realización de trabajos.</w:t>
      </w:r>
    </w:p>
    <w:p w:rsidR="0084735D" w:rsidRPr="00AE0A0C" w:rsidRDefault="0084735D" w:rsidP="001A3BF0">
      <w:pPr>
        <w:pStyle w:val="Textoindependiente"/>
        <w:rPr>
          <w:sz w:val="24"/>
        </w:rPr>
      </w:pPr>
    </w:p>
    <w:p w:rsidR="0084735D" w:rsidRPr="00AE0A0C" w:rsidRDefault="00EF55AB" w:rsidP="001A3BF0">
      <w:pPr>
        <w:pStyle w:val="Textoindependiente"/>
        <w:rPr>
          <w:sz w:val="24"/>
        </w:rPr>
      </w:pPr>
      <w:r w:rsidRPr="00AE0A0C">
        <w:rPr>
          <w:sz w:val="24"/>
        </w:rPr>
        <w:t>Relación de alumnos por computadora:</w:t>
      </w:r>
    </w:p>
    <w:p w:rsidR="00B84F5A" w:rsidRPr="00AE0A0C" w:rsidRDefault="00B84F5A" w:rsidP="001A3BF0">
      <w:pPr>
        <w:pStyle w:val="Textoindependiente"/>
        <w:rPr>
          <w:sz w:val="24"/>
        </w:rPr>
      </w:pPr>
    </w:p>
    <w:tbl>
      <w:tblPr>
        <w:tblW w:w="8848" w:type="dxa"/>
        <w:tblInd w:w="144"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3659"/>
        <w:gridCol w:w="1415"/>
        <w:gridCol w:w="1674"/>
        <w:gridCol w:w="2100"/>
      </w:tblGrid>
      <w:tr w:rsidR="00B84F5A" w:rsidRPr="00AE0A0C" w:rsidTr="000C1D4D">
        <w:trPr>
          <w:trHeight w:val="632"/>
        </w:trPr>
        <w:tc>
          <w:tcPr>
            <w:tcW w:w="3686" w:type="dxa"/>
            <w:shd w:val="clear" w:color="auto" w:fill="8DB3E2" w:themeFill="text2" w:themeFillTint="66"/>
            <w:tcMar>
              <w:top w:w="72" w:type="dxa"/>
              <w:left w:w="144" w:type="dxa"/>
              <w:bottom w:w="72" w:type="dxa"/>
              <w:right w:w="144" w:type="dxa"/>
            </w:tcMar>
            <w:vAlign w:val="center"/>
            <w:hideMark/>
          </w:tcPr>
          <w:p w:rsidR="00B84F5A" w:rsidRPr="00AE0A0C" w:rsidRDefault="00B84F5A" w:rsidP="00F815CF">
            <w:pPr>
              <w:jc w:val="center"/>
              <w:rPr>
                <w:rFonts w:ascii="Arial" w:hAnsi="Arial"/>
                <w:b/>
              </w:rPr>
            </w:pPr>
            <w:r w:rsidRPr="00AE0A0C">
              <w:rPr>
                <w:rFonts w:ascii="Arial" w:hAnsi="Arial"/>
                <w:b/>
              </w:rPr>
              <w:t>Período</w:t>
            </w:r>
          </w:p>
        </w:tc>
        <w:tc>
          <w:tcPr>
            <w:tcW w:w="1417" w:type="dxa"/>
            <w:shd w:val="clear" w:color="auto" w:fill="8DB3E2" w:themeFill="text2" w:themeFillTint="66"/>
            <w:vAlign w:val="center"/>
          </w:tcPr>
          <w:p w:rsidR="00B84F5A" w:rsidRPr="00AE0A0C" w:rsidRDefault="00B84F5A" w:rsidP="00F815CF">
            <w:pPr>
              <w:jc w:val="center"/>
              <w:rPr>
                <w:rFonts w:ascii="Arial" w:hAnsi="Arial"/>
                <w:b/>
              </w:rPr>
            </w:pPr>
            <w:r w:rsidRPr="00AE0A0C">
              <w:rPr>
                <w:rFonts w:ascii="Arial" w:hAnsi="Arial"/>
                <w:b/>
              </w:rPr>
              <w:t>Población estudiantil</w:t>
            </w:r>
          </w:p>
        </w:tc>
        <w:tc>
          <w:tcPr>
            <w:tcW w:w="1639" w:type="dxa"/>
            <w:shd w:val="clear" w:color="auto" w:fill="8DB3E2" w:themeFill="text2" w:themeFillTint="66"/>
            <w:vAlign w:val="center"/>
          </w:tcPr>
          <w:p w:rsidR="00B84F5A" w:rsidRPr="00AE0A0C" w:rsidRDefault="00B84F5A" w:rsidP="00F815CF">
            <w:pPr>
              <w:jc w:val="center"/>
              <w:rPr>
                <w:rFonts w:ascii="Arial" w:hAnsi="Arial"/>
                <w:b/>
              </w:rPr>
            </w:pPr>
            <w:r w:rsidRPr="00AE0A0C">
              <w:rPr>
                <w:rFonts w:ascii="Arial" w:hAnsi="Arial"/>
                <w:b/>
              </w:rPr>
              <w:t>Número de computadoras</w:t>
            </w:r>
          </w:p>
        </w:tc>
        <w:tc>
          <w:tcPr>
            <w:tcW w:w="2106" w:type="dxa"/>
            <w:shd w:val="clear" w:color="auto" w:fill="8DB3E2" w:themeFill="text2" w:themeFillTint="66"/>
            <w:vAlign w:val="center"/>
          </w:tcPr>
          <w:p w:rsidR="00B84F5A" w:rsidRPr="00AE0A0C" w:rsidRDefault="00B84F5A" w:rsidP="00F815CF">
            <w:pPr>
              <w:jc w:val="center"/>
              <w:rPr>
                <w:rFonts w:ascii="Arial" w:hAnsi="Arial"/>
                <w:b/>
              </w:rPr>
            </w:pPr>
            <w:r w:rsidRPr="00AE0A0C">
              <w:rPr>
                <w:rFonts w:ascii="Arial" w:hAnsi="Arial"/>
                <w:b/>
              </w:rPr>
              <w:t>Alumnos por computadora</w:t>
            </w:r>
          </w:p>
        </w:tc>
      </w:tr>
      <w:tr w:rsidR="00B84F5A" w:rsidRPr="00AE0A0C" w:rsidTr="00AE0A0C">
        <w:trPr>
          <w:trHeight w:val="470"/>
        </w:trPr>
        <w:tc>
          <w:tcPr>
            <w:tcW w:w="3686" w:type="dxa"/>
            <w:shd w:val="clear" w:color="auto" w:fill="E9EDF4"/>
            <w:tcMar>
              <w:top w:w="72" w:type="dxa"/>
              <w:left w:w="144" w:type="dxa"/>
              <w:bottom w:w="72" w:type="dxa"/>
              <w:right w:w="144" w:type="dxa"/>
            </w:tcMar>
            <w:vAlign w:val="center"/>
          </w:tcPr>
          <w:p w:rsidR="00B84F5A" w:rsidRPr="00AE0A0C" w:rsidRDefault="00B1439F" w:rsidP="00B1439F">
            <w:pPr>
              <w:jc w:val="center"/>
              <w:rPr>
                <w:rFonts w:ascii="Arial" w:hAnsi="Arial"/>
              </w:rPr>
            </w:pPr>
            <w:r w:rsidRPr="00AE0A0C">
              <w:rPr>
                <w:rFonts w:ascii="Arial" w:hAnsi="Arial"/>
              </w:rPr>
              <w:t>Enero</w:t>
            </w:r>
            <w:r w:rsidR="00B84F5A" w:rsidRPr="00AE0A0C">
              <w:rPr>
                <w:rFonts w:ascii="Arial" w:hAnsi="Arial"/>
              </w:rPr>
              <w:t xml:space="preserve">  – </w:t>
            </w:r>
            <w:r w:rsidRPr="00AE0A0C">
              <w:rPr>
                <w:rFonts w:ascii="Arial" w:hAnsi="Arial"/>
              </w:rPr>
              <w:t>Abril</w:t>
            </w:r>
            <w:r w:rsidR="00B84F5A" w:rsidRPr="00AE0A0C">
              <w:rPr>
                <w:rFonts w:ascii="Arial" w:hAnsi="Arial"/>
              </w:rPr>
              <w:t xml:space="preserve"> 1</w:t>
            </w:r>
            <w:r w:rsidRPr="00AE0A0C">
              <w:rPr>
                <w:rFonts w:ascii="Arial" w:hAnsi="Arial"/>
              </w:rPr>
              <w:t>5</w:t>
            </w:r>
          </w:p>
        </w:tc>
        <w:tc>
          <w:tcPr>
            <w:tcW w:w="1417" w:type="dxa"/>
            <w:shd w:val="clear" w:color="auto" w:fill="E9EDF4"/>
            <w:vAlign w:val="center"/>
          </w:tcPr>
          <w:p w:rsidR="00B84F5A" w:rsidRPr="00AE0A0C" w:rsidRDefault="00B84F5A" w:rsidP="00B1439F">
            <w:pPr>
              <w:jc w:val="center"/>
              <w:rPr>
                <w:rFonts w:ascii="Arial" w:hAnsi="Arial"/>
              </w:rPr>
            </w:pPr>
            <w:r w:rsidRPr="00AE0A0C">
              <w:rPr>
                <w:rFonts w:ascii="Arial" w:hAnsi="Arial"/>
              </w:rPr>
              <w:t>1,</w:t>
            </w:r>
            <w:r w:rsidR="00B1439F" w:rsidRPr="00AE0A0C">
              <w:rPr>
                <w:rFonts w:ascii="Arial" w:hAnsi="Arial"/>
              </w:rPr>
              <w:t>259</w:t>
            </w:r>
          </w:p>
        </w:tc>
        <w:tc>
          <w:tcPr>
            <w:tcW w:w="1639" w:type="dxa"/>
            <w:shd w:val="clear" w:color="auto" w:fill="E9EDF4"/>
            <w:vAlign w:val="center"/>
          </w:tcPr>
          <w:p w:rsidR="00B84F5A" w:rsidRPr="00AE0A0C" w:rsidRDefault="00A80CCD" w:rsidP="00F815CF">
            <w:pPr>
              <w:jc w:val="center"/>
              <w:rPr>
                <w:rFonts w:ascii="Arial" w:hAnsi="Arial"/>
              </w:rPr>
            </w:pPr>
            <w:r w:rsidRPr="00AE0A0C">
              <w:rPr>
                <w:rFonts w:ascii="Arial" w:hAnsi="Arial"/>
              </w:rPr>
              <w:t>439</w:t>
            </w:r>
          </w:p>
        </w:tc>
        <w:tc>
          <w:tcPr>
            <w:tcW w:w="2106" w:type="dxa"/>
            <w:shd w:val="clear" w:color="auto" w:fill="E9EDF4"/>
            <w:vAlign w:val="center"/>
          </w:tcPr>
          <w:p w:rsidR="00B84F5A" w:rsidRPr="00AE0A0C" w:rsidRDefault="00A80CCD" w:rsidP="00F815CF">
            <w:pPr>
              <w:jc w:val="center"/>
              <w:rPr>
                <w:rFonts w:ascii="Arial" w:hAnsi="Arial"/>
              </w:rPr>
            </w:pPr>
            <w:r w:rsidRPr="00AE0A0C">
              <w:rPr>
                <w:rFonts w:ascii="Arial" w:hAnsi="Arial"/>
              </w:rPr>
              <w:t>2.86</w:t>
            </w:r>
          </w:p>
        </w:tc>
      </w:tr>
    </w:tbl>
    <w:p w:rsidR="009F2D0D" w:rsidRPr="00AE0A0C" w:rsidRDefault="009F2D0D" w:rsidP="001A3BF0">
      <w:pPr>
        <w:pStyle w:val="Textoindependiente"/>
        <w:rPr>
          <w:sz w:val="24"/>
        </w:rPr>
      </w:pPr>
    </w:p>
    <w:p w:rsidR="00AE0A0C" w:rsidRPr="00AE0A0C" w:rsidRDefault="00AE0A0C" w:rsidP="00924372">
      <w:pPr>
        <w:pStyle w:val="Ttulo3"/>
        <w:jc w:val="left"/>
        <w:rPr>
          <w:rFonts w:ascii="Arial" w:hAnsi="Arial"/>
          <w:b/>
        </w:rPr>
      </w:pPr>
    </w:p>
    <w:p w:rsidR="00924372" w:rsidRPr="00AE0A0C" w:rsidRDefault="00EA7CAE" w:rsidP="00924372">
      <w:pPr>
        <w:pStyle w:val="Ttulo3"/>
        <w:jc w:val="left"/>
        <w:rPr>
          <w:rFonts w:ascii="Arial" w:hAnsi="Arial"/>
          <w:b/>
        </w:rPr>
      </w:pPr>
      <w:r w:rsidRPr="00AE0A0C">
        <w:rPr>
          <w:rFonts w:ascii="Arial" w:hAnsi="Arial"/>
          <w:b/>
        </w:rPr>
        <w:t>Acervo bibliográfico disponible,</w:t>
      </w:r>
      <w:r w:rsidR="00924372" w:rsidRPr="00AE0A0C">
        <w:rPr>
          <w:rFonts w:ascii="Arial" w:hAnsi="Arial"/>
          <w:b/>
        </w:rPr>
        <w:t xml:space="preserve">  </w:t>
      </w:r>
      <w:r w:rsidR="00B1439F" w:rsidRPr="00AE0A0C">
        <w:rPr>
          <w:rFonts w:ascii="Arial" w:hAnsi="Arial"/>
          <w:b/>
        </w:rPr>
        <w:t xml:space="preserve">Enero </w:t>
      </w:r>
      <w:r w:rsidR="00924372" w:rsidRPr="00AE0A0C">
        <w:rPr>
          <w:rFonts w:ascii="Arial" w:hAnsi="Arial"/>
          <w:b/>
        </w:rPr>
        <w:t xml:space="preserve"> – </w:t>
      </w:r>
      <w:r w:rsidR="00B1439F" w:rsidRPr="00AE0A0C">
        <w:rPr>
          <w:rFonts w:ascii="Arial" w:hAnsi="Arial"/>
          <w:b/>
        </w:rPr>
        <w:t>Abril</w:t>
      </w:r>
      <w:r w:rsidR="00924372" w:rsidRPr="00AE0A0C">
        <w:rPr>
          <w:rFonts w:ascii="Arial" w:hAnsi="Arial"/>
          <w:b/>
        </w:rPr>
        <w:t xml:space="preserve"> de 201</w:t>
      </w:r>
      <w:r w:rsidR="00B1439F" w:rsidRPr="00AE0A0C">
        <w:rPr>
          <w:rFonts w:ascii="Arial" w:hAnsi="Arial"/>
          <w:b/>
        </w:rPr>
        <w:t>5</w:t>
      </w:r>
    </w:p>
    <w:p w:rsidR="00924372" w:rsidRPr="00AE0A0C" w:rsidRDefault="00924372" w:rsidP="00924372"/>
    <w:p w:rsidR="007077FB" w:rsidRPr="00AE0A0C" w:rsidRDefault="007077FB" w:rsidP="007077FB">
      <w:pPr>
        <w:keepNext/>
        <w:outlineLvl w:val="2"/>
        <w:rPr>
          <w:rFonts w:ascii="Arial" w:hAnsi="Arial"/>
          <w:b/>
          <w:szCs w:val="20"/>
        </w:rPr>
      </w:pPr>
      <w:r w:rsidRPr="00AE0A0C">
        <w:rPr>
          <w:rFonts w:ascii="Arial" w:hAnsi="Arial"/>
          <w:b/>
          <w:szCs w:val="20"/>
        </w:rPr>
        <w:t>Centro de Información</w:t>
      </w:r>
    </w:p>
    <w:tbl>
      <w:tblPr>
        <w:tblStyle w:val="Sombreadoclaro-nfasis5"/>
        <w:tblpPr w:leftFromText="141" w:rightFromText="141" w:vertAnchor="text" w:horzAnchor="margin" w:tblpY="234"/>
        <w:tblW w:w="9054" w:type="dxa"/>
        <w:tblLayout w:type="fixed"/>
        <w:tblLook w:val="04A0" w:firstRow="1" w:lastRow="0" w:firstColumn="1" w:lastColumn="0" w:noHBand="0" w:noVBand="1"/>
      </w:tblPr>
      <w:tblGrid>
        <w:gridCol w:w="4462"/>
        <w:gridCol w:w="2296"/>
        <w:gridCol w:w="2296"/>
      </w:tblGrid>
      <w:tr w:rsidR="0050253D" w:rsidRPr="00AE0A0C" w:rsidTr="0050253D">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2" w:type="dxa"/>
            <w:vAlign w:val="center"/>
          </w:tcPr>
          <w:p w:rsidR="0050253D" w:rsidRPr="00AE0A0C" w:rsidRDefault="0050253D" w:rsidP="0050253D">
            <w:pPr>
              <w:tabs>
                <w:tab w:val="left" w:pos="5760"/>
              </w:tabs>
              <w:jc w:val="center"/>
              <w:rPr>
                <w:rFonts w:ascii="Arial" w:hAnsi="Arial"/>
                <w:color w:val="auto"/>
              </w:rPr>
            </w:pPr>
            <w:r w:rsidRPr="00AE0A0C">
              <w:rPr>
                <w:rFonts w:ascii="Arial" w:hAnsi="Arial"/>
                <w:color w:val="auto"/>
              </w:rPr>
              <w:t>Área de conocimiento</w:t>
            </w:r>
          </w:p>
        </w:tc>
        <w:tc>
          <w:tcPr>
            <w:tcW w:w="2296" w:type="dxa"/>
            <w:vAlign w:val="center"/>
          </w:tcPr>
          <w:p w:rsidR="0050253D" w:rsidRPr="00AE0A0C" w:rsidRDefault="0050253D" w:rsidP="0050253D">
            <w:pPr>
              <w:tabs>
                <w:tab w:val="left" w:pos="5760"/>
              </w:tabs>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Titulo</w:t>
            </w:r>
          </w:p>
        </w:tc>
        <w:tc>
          <w:tcPr>
            <w:tcW w:w="2296" w:type="dxa"/>
            <w:vAlign w:val="center"/>
          </w:tcPr>
          <w:p w:rsidR="0050253D" w:rsidRPr="00AE0A0C" w:rsidRDefault="0050253D" w:rsidP="0050253D">
            <w:pPr>
              <w:tabs>
                <w:tab w:val="left" w:pos="5760"/>
              </w:tabs>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Volúmenes</w:t>
            </w:r>
          </w:p>
        </w:tc>
      </w:tr>
      <w:tr w:rsidR="00E831A3" w:rsidRPr="00AE0A0C" w:rsidTr="0048276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62" w:type="dxa"/>
            <w:vAlign w:val="center"/>
          </w:tcPr>
          <w:p w:rsidR="00E831A3" w:rsidRPr="00AE0A0C" w:rsidRDefault="00E831A3" w:rsidP="00E831A3">
            <w:pPr>
              <w:rPr>
                <w:rFonts w:ascii="Arial" w:hAnsi="Arial"/>
                <w:b w:val="0"/>
                <w:color w:val="auto"/>
              </w:rPr>
            </w:pPr>
            <w:r w:rsidRPr="00AE0A0C">
              <w:rPr>
                <w:rFonts w:ascii="Arial" w:hAnsi="Arial"/>
                <w:b w:val="0"/>
                <w:color w:val="auto"/>
              </w:rPr>
              <w:t>Conocimientos técnicos</w:t>
            </w:r>
          </w:p>
        </w:tc>
        <w:tc>
          <w:tcPr>
            <w:tcW w:w="2296" w:type="dxa"/>
            <w:vAlign w:val="center"/>
          </w:tcPr>
          <w:p w:rsidR="00E831A3" w:rsidRPr="00AE0A0C" w:rsidRDefault="00E831A3" w:rsidP="00E831A3">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904</w:t>
            </w:r>
          </w:p>
        </w:tc>
        <w:tc>
          <w:tcPr>
            <w:tcW w:w="2296" w:type="dxa"/>
            <w:vAlign w:val="center"/>
          </w:tcPr>
          <w:p w:rsidR="00E831A3" w:rsidRPr="00AE0A0C" w:rsidRDefault="00E831A3" w:rsidP="00E831A3">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2,957</w:t>
            </w:r>
          </w:p>
        </w:tc>
      </w:tr>
      <w:tr w:rsidR="00E831A3" w:rsidRPr="00AE0A0C" w:rsidTr="00482760">
        <w:trPr>
          <w:trHeight w:val="417"/>
        </w:trPr>
        <w:tc>
          <w:tcPr>
            <w:cnfStyle w:val="001000000000" w:firstRow="0" w:lastRow="0" w:firstColumn="1" w:lastColumn="0" w:oddVBand="0" w:evenVBand="0" w:oddHBand="0" w:evenHBand="0" w:firstRowFirstColumn="0" w:firstRowLastColumn="0" w:lastRowFirstColumn="0" w:lastRowLastColumn="0"/>
            <w:tcW w:w="4462" w:type="dxa"/>
            <w:vAlign w:val="center"/>
          </w:tcPr>
          <w:p w:rsidR="00E831A3" w:rsidRPr="00AE0A0C" w:rsidRDefault="00E831A3" w:rsidP="00E831A3">
            <w:pPr>
              <w:rPr>
                <w:rFonts w:ascii="Arial" w:hAnsi="Arial"/>
                <w:b w:val="0"/>
                <w:color w:val="auto"/>
              </w:rPr>
            </w:pPr>
            <w:r w:rsidRPr="00AE0A0C">
              <w:rPr>
                <w:rFonts w:ascii="Arial" w:hAnsi="Arial"/>
                <w:b w:val="0"/>
                <w:color w:val="auto"/>
              </w:rPr>
              <w:t>Ciencias básicas aplicadas.</w:t>
            </w:r>
          </w:p>
        </w:tc>
        <w:tc>
          <w:tcPr>
            <w:tcW w:w="2296" w:type="dxa"/>
            <w:vAlign w:val="center"/>
          </w:tcPr>
          <w:p w:rsidR="00E831A3" w:rsidRPr="00AE0A0C" w:rsidRDefault="00E831A3" w:rsidP="00E831A3">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601</w:t>
            </w:r>
          </w:p>
        </w:tc>
        <w:tc>
          <w:tcPr>
            <w:tcW w:w="2296" w:type="dxa"/>
            <w:vAlign w:val="center"/>
          </w:tcPr>
          <w:p w:rsidR="00E831A3" w:rsidRPr="00AE0A0C" w:rsidRDefault="00E831A3" w:rsidP="00E831A3">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1,754</w:t>
            </w:r>
          </w:p>
        </w:tc>
      </w:tr>
      <w:tr w:rsidR="00E831A3" w:rsidRPr="00AE0A0C" w:rsidTr="0048276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462" w:type="dxa"/>
            <w:vAlign w:val="center"/>
          </w:tcPr>
          <w:p w:rsidR="00E831A3" w:rsidRPr="00AE0A0C" w:rsidRDefault="00E831A3" w:rsidP="00E831A3">
            <w:pPr>
              <w:rPr>
                <w:rFonts w:ascii="Arial" w:hAnsi="Arial"/>
                <w:b w:val="0"/>
                <w:color w:val="auto"/>
              </w:rPr>
            </w:pPr>
            <w:r w:rsidRPr="00AE0A0C">
              <w:rPr>
                <w:rFonts w:ascii="Arial" w:hAnsi="Arial"/>
                <w:b w:val="0"/>
                <w:color w:val="auto"/>
              </w:rPr>
              <w:t>Lenguajes y métodos.</w:t>
            </w:r>
          </w:p>
        </w:tc>
        <w:tc>
          <w:tcPr>
            <w:tcW w:w="2296" w:type="dxa"/>
            <w:vAlign w:val="center"/>
          </w:tcPr>
          <w:p w:rsidR="00E831A3" w:rsidRPr="00AE0A0C" w:rsidRDefault="00E831A3" w:rsidP="00E831A3">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430</w:t>
            </w:r>
          </w:p>
        </w:tc>
        <w:tc>
          <w:tcPr>
            <w:tcW w:w="2296" w:type="dxa"/>
            <w:vAlign w:val="center"/>
          </w:tcPr>
          <w:p w:rsidR="00E831A3" w:rsidRPr="00AE0A0C" w:rsidRDefault="00E831A3" w:rsidP="00E831A3">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737</w:t>
            </w:r>
          </w:p>
        </w:tc>
      </w:tr>
      <w:tr w:rsidR="00E831A3" w:rsidRPr="00AE0A0C" w:rsidTr="00482760">
        <w:trPr>
          <w:trHeight w:val="428"/>
        </w:trPr>
        <w:tc>
          <w:tcPr>
            <w:cnfStyle w:val="001000000000" w:firstRow="0" w:lastRow="0" w:firstColumn="1" w:lastColumn="0" w:oddVBand="0" w:evenVBand="0" w:oddHBand="0" w:evenHBand="0" w:firstRowFirstColumn="0" w:firstRowLastColumn="0" w:lastRowFirstColumn="0" w:lastRowLastColumn="0"/>
            <w:tcW w:w="4462" w:type="dxa"/>
            <w:vAlign w:val="center"/>
          </w:tcPr>
          <w:p w:rsidR="00E831A3" w:rsidRPr="00AE0A0C" w:rsidRDefault="00E831A3" w:rsidP="00E831A3">
            <w:pPr>
              <w:rPr>
                <w:rFonts w:ascii="Arial" w:hAnsi="Arial"/>
                <w:b w:val="0"/>
                <w:color w:val="auto"/>
              </w:rPr>
            </w:pPr>
            <w:r w:rsidRPr="00AE0A0C">
              <w:rPr>
                <w:rFonts w:ascii="Arial" w:hAnsi="Arial"/>
                <w:b w:val="0"/>
                <w:color w:val="auto"/>
              </w:rPr>
              <w:t>Formación y sociocultural.</w:t>
            </w:r>
          </w:p>
        </w:tc>
        <w:tc>
          <w:tcPr>
            <w:tcW w:w="2296" w:type="dxa"/>
            <w:vAlign w:val="center"/>
          </w:tcPr>
          <w:p w:rsidR="00E831A3" w:rsidRPr="00AE0A0C" w:rsidRDefault="00E831A3" w:rsidP="00E831A3">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402</w:t>
            </w:r>
          </w:p>
        </w:tc>
        <w:tc>
          <w:tcPr>
            <w:tcW w:w="2296" w:type="dxa"/>
            <w:vAlign w:val="center"/>
          </w:tcPr>
          <w:p w:rsidR="00E831A3" w:rsidRPr="00AE0A0C" w:rsidRDefault="00E831A3" w:rsidP="00E831A3">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1,230</w:t>
            </w:r>
          </w:p>
        </w:tc>
      </w:tr>
      <w:tr w:rsidR="00E831A3" w:rsidRPr="00AE0A0C" w:rsidTr="0048276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462" w:type="dxa"/>
            <w:vAlign w:val="center"/>
          </w:tcPr>
          <w:p w:rsidR="00E831A3" w:rsidRPr="00AE0A0C" w:rsidRDefault="00E831A3" w:rsidP="00E831A3">
            <w:pPr>
              <w:rPr>
                <w:rFonts w:ascii="Arial" w:hAnsi="Arial"/>
                <w:b w:val="0"/>
                <w:color w:val="auto"/>
              </w:rPr>
            </w:pPr>
            <w:r w:rsidRPr="00AE0A0C">
              <w:rPr>
                <w:rFonts w:ascii="Arial" w:hAnsi="Arial"/>
                <w:b w:val="0"/>
                <w:color w:val="auto"/>
              </w:rPr>
              <w:t>Otros</w:t>
            </w:r>
          </w:p>
        </w:tc>
        <w:tc>
          <w:tcPr>
            <w:tcW w:w="2296" w:type="dxa"/>
            <w:vAlign w:val="center"/>
          </w:tcPr>
          <w:p w:rsidR="00E831A3" w:rsidRPr="00AE0A0C" w:rsidRDefault="00E831A3" w:rsidP="00E831A3">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177</w:t>
            </w:r>
          </w:p>
        </w:tc>
        <w:tc>
          <w:tcPr>
            <w:tcW w:w="2296" w:type="dxa"/>
            <w:vAlign w:val="center"/>
          </w:tcPr>
          <w:p w:rsidR="00E831A3" w:rsidRPr="00AE0A0C" w:rsidRDefault="00E831A3" w:rsidP="00E831A3">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856</w:t>
            </w:r>
          </w:p>
        </w:tc>
      </w:tr>
      <w:tr w:rsidR="00E831A3" w:rsidRPr="00AE0A0C" w:rsidTr="00AC6671">
        <w:trPr>
          <w:trHeight w:val="568"/>
        </w:trPr>
        <w:tc>
          <w:tcPr>
            <w:cnfStyle w:val="001000000000" w:firstRow="0" w:lastRow="0" w:firstColumn="1" w:lastColumn="0" w:oddVBand="0" w:evenVBand="0" w:oddHBand="0" w:evenHBand="0" w:firstRowFirstColumn="0" w:firstRowLastColumn="0" w:lastRowFirstColumn="0" w:lastRowLastColumn="0"/>
            <w:tcW w:w="4462" w:type="dxa"/>
            <w:vAlign w:val="center"/>
          </w:tcPr>
          <w:p w:rsidR="00E831A3" w:rsidRPr="00AE0A0C" w:rsidRDefault="00E831A3" w:rsidP="00E831A3">
            <w:pPr>
              <w:jc w:val="center"/>
              <w:rPr>
                <w:rFonts w:ascii="Arial" w:hAnsi="Arial"/>
                <w:color w:val="auto"/>
              </w:rPr>
            </w:pPr>
            <w:r w:rsidRPr="00AE0A0C">
              <w:rPr>
                <w:rFonts w:ascii="Arial" w:hAnsi="Arial"/>
                <w:color w:val="auto"/>
              </w:rPr>
              <w:t>Total</w:t>
            </w:r>
          </w:p>
        </w:tc>
        <w:tc>
          <w:tcPr>
            <w:tcW w:w="2296" w:type="dxa"/>
            <w:vAlign w:val="center"/>
          </w:tcPr>
          <w:p w:rsidR="00E831A3" w:rsidRPr="00AE0A0C" w:rsidRDefault="00E831A3" w:rsidP="00E831A3">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auto"/>
              </w:rPr>
            </w:pPr>
            <w:r w:rsidRPr="00AE0A0C">
              <w:rPr>
                <w:rFonts w:ascii="Arial" w:hAnsi="Arial"/>
                <w:b/>
                <w:bCs/>
                <w:color w:val="auto"/>
              </w:rPr>
              <w:t>2,514</w:t>
            </w:r>
          </w:p>
        </w:tc>
        <w:tc>
          <w:tcPr>
            <w:tcW w:w="2296" w:type="dxa"/>
            <w:vAlign w:val="center"/>
          </w:tcPr>
          <w:p w:rsidR="00E831A3" w:rsidRPr="00AE0A0C" w:rsidRDefault="00E831A3" w:rsidP="00E831A3">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auto"/>
              </w:rPr>
            </w:pPr>
            <w:r w:rsidRPr="00AE0A0C">
              <w:rPr>
                <w:rFonts w:ascii="Arial" w:hAnsi="Arial"/>
                <w:b/>
                <w:bCs/>
                <w:color w:val="auto"/>
              </w:rPr>
              <w:t>7,534</w:t>
            </w:r>
          </w:p>
        </w:tc>
      </w:tr>
    </w:tbl>
    <w:p w:rsidR="00E831A3" w:rsidRPr="00AE0A0C" w:rsidRDefault="00E831A3" w:rsidP="007077FB">
      <w:pPr>
        <w:keepNext/>
        <w:outlineLvl w:val="2"/>
        <w:rPr>
          <w:rFonts w:ascii="Arial" w:hAnsi="Arial"/>
          <w:b/>
          <w:szCs w:val="20"/>
        </w:rPr>
      </w:pPr>
      <w:r w:rsidRPr="00AE0A0C">
        <w:rPr>
          <w:rFonts w:ascii="Arial" w:hAnsi="Arial"/>
          <w:noProof/>
          <w:lang w:val="es-ES"/>
        </w:rPr>
        <w:lastRenderedPageBreak/>
        <w:drawing>
          <wp:inline distT="0" distB="0" distL="0" distR="0" wp14:anchorId="4FD86561" wp14:editId="3BB62862">
            <wp:extent cx="6133171" cy="3055434"/>
            <wp:effectExtent l="0" t="0" r="0" b="0"/>
            <wp:docPr id="11"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7532" w:rsidRPr="00AE0A0C" w:rsidRDefault="00D17532" w:rsidP="00995532">
      <w:pPr>
        <w:ind w:firstLine="708"/>
        <w:jc w:val="both"/>
        <w:rPr>
          <w:rFonts w:ascii="Arial" w:hAnsi="Arial"/>
        </w:rPr>
      </w:pPr>
    </w:p>
    <w:p w:rsidR="007077FB" w:rsidRPr="00AE0A0C" w:rsidRDefault="007077FB" w:rsidP="00995532">
      <w:pPr>
        <w:ind w:firstLine="708"/>
        <w:jc w:val="both"/>
        <w:rPr>
          <w:rFonts w:ascii="Arial" w:hAnsi="Arial"/>
        </w:rPr>
      </w:pPr>
      <w:r w:rsidRPr="00AE0A0C">
        <w:rPr>
          <w:rFonts w:ascii="Arial" w:hAnsi="Arial"/>
        </w:rPr>
        <w:t xml:space="preserve">Se cuenta con </w:t>
      </w:r>
      <w:r w:rsidRPr="003A1FD4">
        <w:rPr>
          <w:rFonts w:ascii="Arial" w:hAnsi="Arial"/>
          <w:b/>
        </w:rPr>
        <w:t>2,</w:t>
      </w:r>
      <w:r w:rsidR="00D17532" w:rsidRPr="003A1FD4">
        <w:rPr>
          <w:rFonts w:ascii="Arial" w:hAnsi="Arial"/>
          <w:b/>
        </w:rPr>
        <w:t>514</w:t>
      </w:r>
      <w:r w:rsidRPr="003A1FD4">
        <w:rPr>
          <w:rFonts w:ascii="Arial" w:hAnsi="Arial"/>
          <w:b/>
        </w:rPr>
        <w:t xml:space="preserve"> títulos</w:t>
      </w:r>
      <w:r w:rsidRPr="00AE0A0C">
        <w:rPr>
          <w:rFonts w:ascii="Arial" w:hAnsi="Arial"/>
        </w:rPr>
        <w:t xml:space="preserve"> distintos que forman los </w:t>
      </w:r>
      <w:r w:rsidRPr="003A1FD4">
        <w:rPr>
          <w:rFonts w:ascii="Arial" w:hAnsi="Arial"/>
          <w:b/>
        </w:rPr>
        <w:t>7,</w:t>
      </w:r>
      <w:r w:rsidR="00D17532" w:rsidRPr="003A1FD4">
        <w:rPr>
          <w:rFonts w:ascii="Arial" w:hAnsi="Arial"/>
          <w:b/>
        </w:rPr>
        <w:t>534</w:t>
      </w:r>
      <w:r w:rsidRPr="003A1FD4">
        <w:rPr>
          <w:rFonts w:ascii="Arial" w:hAnsi="Arial"/>
          <w:b/>
        </w:rPr>
        <w:t xml:space="preserve"> ejemplares</w:t>
      </w:r>
      <w:r w:rsidR="000942A7" w:rsidRPr="00AE0A0C">
        <w:rPr>
          <w:rFonts w:ascii="Arial" w:hAnsi="Arial"/>
        </w:rPr>
        <w:t>,</w:t>
      </w:r>
      <w:r w:rsidRPr="00AE0A0C">
        <w:rPr>
          <w:rFonts w:ascii="Arial" w:hAnsi="Arial"/>
        </w:rPr>
        <w:t xml:space="preserve"> que además</w:t>
      </w:r>
      <w:r w:rsidR="000942A7" w:rsidRPr="00AE0A0C">
        <w:rPr>
          <w:rFonts w:ascii="Arial" w:hAnsi="Arial"/>
        </w:rPr>
        <w:t>,</w:t>
      </w:r>
      <w:r w:rsidRPr="00AE0A0C">
        <w:rPr>
          <w:rFonts w:ascii="Arial" w:hAnsi="Arial"/>
        </w:rPr>
        <w:t xml:space="preserve"> están capturados en el sistema SIBUC</w:t>
      </w:r>
      <w:r w:rsidR="000942A7" w:rsidRPr="00AE0A0C">
        <w:rPr>
          <w:rFonts w:ascii="Arial" w:hAnsi="Arial"/>
        </w:rPr>
        <w:t>,</w:t>
      </w:r>
      <w:r w:rsidRPr="00AE0A0C">
        <w:rPr>
          <w:rFonts w:ascii="Arial" w:hAnsi="Arial"/>
        </w:rPr>
        <w:t xml:space="preserve"> sistema que ya está en uso en nuestra biblioteca</w:t>
      </w:r>
      <w:r w:rsidR="000942A7" w:rsidRPr="00AE0A0C">
        <w:rPr>
          <w:rFonts w:ascii="Arial" w:hAnsi="Arial"/>
        </w:rPr>
        <w:t>,</w:t>
      </w:r>
      <w:r w:rsidRPr="00AE0A0C">
        <w:rPr>
          <w:rFonts w:ascii="Arial" w:hAnsi="Arial"/>
        </w:rPr>
        <w:t xml:space="preserve"> además de 138 videos, 268 revis</w:t>
      </w:r>
      <w:r w:rsidR="00D17532" w:rsidRPr="00AE0A0C">
        <w:rPr>
          <w:rFonts w:ascii="Arial" w:hAnsi="Arial"/>
        </w:rPr>
        <w:t>tas, 2,</w:t>
      </w:r>
      <w:r w:rsidRPr="00AE0A0C">
        <w:rPr>
          <w:rFonts w:ascii="Arial" w:hAnsi="Arial"/>
        </w:rPr>
        <w:t>376 memorias de estadía de distintas generaciones de Técnicos Superiores Univers</w:t>
      </w:r>
      <w:r w:rsidR="00F672D0" w:rsidRPr="00AE0A0C">
        <w:rPr>
          <w:rFonts w:ascii="Arial" w:hAnsi="Arial"/>
        </w:rPr>
        <w:t>itarios y</w:t>
      </w:r>
      <w:r w:rsidRPr="00AE0A0C">
        <w:rPr>
          <w:rFonts w:ascii="Arial" w:hAnsi="Arial"/>
        </w:rPr>
        <w:t xml:space="preserve"> </w:t>
      </w:r>
      <w:r w:rsidR="00AC6671" w:rsidRPr="00AE0A0C">
        <w:rPr>
          <w:rFonts w:ascii="Arial" w:hAnsi="Arial"/>
        </w:rPr>
        <w:t>614</w:t>
      </w:r>
      <w:r w:rsidRPr="00AE0A0C">
        <w:rPr>
          <w:rFonts w:ascii="Arial" w:hAnsi="Arial"/>
        </w:rPr>
        <w:t xml:space="preserve"> de Ingenierías.</w:t>
      </w:r>
    </w:p>
    <w:p w:rsidR="000C55C9" w:rsidRPr="00AE0A0C" w:rsidRDefault="00932B36" w:rsidP="000C55C9">
      <w:pPr>
        <w:pStyle w:val="Ttulo2"/>
        <w:jc w:val="both"/>
        <w:rPr>
          <w:sz w:val="24"/>
          <w:szCs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86" type="#_x0000_t75" style="position:absolute;left:0;text-align:left;margin-left:-4.05pt;margin-top:17.6pt;width:0;height:0;z-index:251731968;visibility:visible;mso-wrap-distance-right:459.75pt;mso-wrap-distance-bottom:210pt" o:allowincell="f">
            <v:imagedata r:id="rId23" o:title=""/>
          </v:shape>
          <o:OLEObject Type="Embed" ProgID="Excel.Sheet.8" ShapeID="_x0000_s4286" DrawAspect="Content" ObjectID="_1496740807" r:id="rId24">
            <o:FieldCodes>\s</o:FieldCodes>
          </o:OLEObject>
        </w:pict>
      </w:r>
    </w:p>
    <w:p w:rsidR="000C55C9" w:rsidRPr="00AE0A0C" w:rsidRDefault="000C55C9" w:rsidP="000C55C9"/>
    <w:p w:rsidR="00B36264" w:rsidRPr="00AE0A0C" w:rsidRDefault="00B36264" w:rsidP="00B36264">
      <w:pPr>
        <w:keepNext/>
        <w:jc w:val="both"/>
        <w:outlineLvl w:val="1"/>
        <w:rPr>
          <w:rFonts w:ascii="Arial" w:hAnsi="Arial"/>
          <w:b/>
          <w:szCs w:val="20"/>
        </w:rPr>
      </w:pPr>
      <w:r w:rsidRPr="00AE0A0C">
        <w:rPr>
          <w:rFonts w:ascii="Arial" w:hAnsi="Arial"/>
          <w:b/>
          <w:szCs w:val="20"/>
        </w:rPr>
        <w:t>Préstamo del acervo bibliográfico.</w:t>
      </w:r>
    </w:p>
    <w:p w:rsidR="00B36264" w:rsidRPr="00AE0A0C" w:rsidRDefault="00B36264" w:rsidP="00B36264">
      <w:pPr>
        <w:jc w:val="both"/>
        <w:rPr>
          <w:rFonts w:ascii="Arial" w:hAnsi="Arial"/>
        </w:rPr>
      </w:pPr>
    </w:p>
    <w:p w:rsidR="00B36264" w:rsidRPr="00AE0A0C" w:rsidRDefault="003A1FD4" w:rsidP="00995532">
      <w:pPr>
        <w:spacing w:after="60"/>
        <w:ind w:firstLine="708"/>
        <w:jc w:val="both"/>
        <w:outlineLvl w:val="1"/>
        <w:rPr>
          <w:rFonts w:ascii="Arial" w:hAnsi="Arial" w:cs="Arial"/>
        </w:rPr>
      </w:pPr>
      <w:r>
        <w:rPr>
          <w:rFonts w:ascii="Arial" w:hAnsi="Arial" w:cs="Arial"/>
        </w:rPr>
        <w:t>E</w:t>
      </w:r>
      <w:r w:rsidR="00B36264" w:rsidRPr="00AE0A0C">
        <w:rPr>
          <w:rFonts w:ascii="Arial" w:hAnsi="Arial" w:cs="Arial"/>
        </w:rPr>
        <w:t xml:space="preserve">l centro de información fue utilizado por </w:t>
      </w:r>
      <w:r w:rsidR="00D17532" w:rsidRPr="00AE0A0C">
        <w:rPr>
          <w:rFonts w:ascii="Arial" w:hAnsi="Arial" w:cs="Arial"/>
        </w:rPr>
        <w:t>8</w:t>
      </w:r>
      <w:r w:rsidR="00B36264" w:rsidRPr="00AE0A0C">
        <w:rPr>
          <w:rFonts w:ascii="Arial" w:hAnsi="Arial" w:cs="Arial"/>
        </w:rPr>
        <w:t>,</w:t>
      </w:r>
      <w:r w:rsidR="00D17532" w:rsidRPr="00AE0A0C">
        <w:rPr>
          <w:rFonts w:ascii="Arial" w:hAnsi="Arial" w:cs="Arial"/>
        </w:rPr>
        <w:t>959</w:t>
      </w:r>
      <w:r w:rsidR="00B36264" w:rsidRPr="00AE0A0C">
        <w:rPr>
          <w:rFonts w:ascii="Arial" w:hAnsi="Arial" w:cs="Arial"/>
        </w:rPr>
        <w:t xml:space="preserve"> usuarios de los cuales </w:t>
      </w:r>
      <w:r w:rsidR="00D17532" w:rsidRPr="00AE0A0C">
        <w:rPr>
          <w:rFonts w:ascii="Arial" w:hAnsi="Arial" w:cs="Arial"/>
        </w:rPr>
        <w:t>5</w:t>
      </w:r>
      <w:r w:rsidR="00B36264" w:rsidRPr="00AE0A0C">
        <w:rPr>
          <w:rFonts w:ascii="Arial" w:hAnsi="Arial" w:cs="Arial"/>
        </w:rPr>
        <w:t>,</w:t>
      </w:r>
      <w:r w:rsidR="00D17532" w:rsidRPr="00AE0A0C">
        <w:rPr>
          <w:rFonts w:ascii="Arial" w:hAnsi="Arial" w:cs="Arial"/>
        </w:rPr>
        <w:t>15</w:t>
      </w:r>
      <w:r w:rsidR="00AC6671" w:rsidRPr="00AE0A0C">
        <w:rPr>
          <w:rFonts w:ascii="Arial" w:hAnsi="Arial" w:cs="Arial"/>
        </w:rPr>
        <w:t>5</w:t>
      </w:r>
      <w:r w:rsidR="00B36264" w:rsidRPr="00AE0A0C">
        <w:rPr>
          <w:rFonts w:ascii="Arial" w:hAnsi="Arial" w:cs="Arial"/>
        </w:rPr>
        <w:t xml:space="preserve"> lo utilizaron para estudio en la sala del centro de información y </w:t>
      </w:r>
      <w:r w:rsidR="00D17532" w:rsidRPr="00AE0A0C">
        <w:rPr>
          <w:rFonts w:ascii="Arial" w:hAnsi="Arial" w:cs="Arial"/>
        </w:rPr>
        <w:t>3</w:t>
      </w:r>
      <w:r w:rsidR="00B36264" w:rsidRPr="00AE0A0C">
        <w:rPr>
          <w:rFonts w:ascii="Arial" w:hAnsi="Arial" w:cs="Arial"/>
        </w:rPr>
        <w:t>,8</w:t>
      </w:r>
      <w:r w:rsidR="00D17532" w:rsidRPr="00AE0A0C">
        <w:rPr>
          <w:rFonts w:ascii="Arial" w:hAnsi="Arial" w:cs="Arial"/>
        </w:rPr>
        <w:t>04</w:t>
      </w:r>
      <w:r w:rsidR="00B36264" w:rsidRPr="00AE0A0C">
        <w:rPr>
          <w:rFonts w:ascii="Arial" w:hAnsi="Arial" w:cs="Arial"/>
        </w:rPr>
        <w:t xml:space="preserve"> fueron para préstamo externo.</w:t>
      </w:r>
    </w:p>
    <w:p w:rsidR="00482760" w:rsidRPr="00AE0A0C" w:rsidRDefault="00482760" w:rsidP="00995532">
      <w:pPr>
        <w:spacing w:after="60"/>
        <w:ind w:firstLine="708"/>
        <w:jc w:val="both"/>
        <w:outlineLvl w:val="1"/>
        <w:rPr>
          <w:rFonts w:ascii="Arial" w:hAnsi="Arial" w:cs="Arial"/>
          <w:i/>
          <w:iCs/>
        </w:rPr>
      </w:pPr>
    </w:p>
    <w:tbl>
      <w:tblPr>
        <w:tblW w:w="8848" w:type="dxa"/>
        <w:tblInd w:w="144" w:type="dxa"/>
        <w:tblCellMar>
          <w:left w:w="0" w:type="dxa"/>
          <w:right w:w="0" w:type="dxa"/>
        </w:tblCellMar>
        <w:tblLook w:val="0420" w:firstRow="1" w:lastRow="0" w:firstColumn="0" w:lastColumn="0" w:noHBand="0" w:noVBand="1"/>
      </w:tblPr>
      <w:tblGrid>
        <w:gridCol w:w="3686"/>
        <w:gridCol w:w="1417"/>
        <w:gridCol w:w="1639"/>
        <w:gridCol w:w="2106"/>
      </w:tblGrid>
      <w:tr w:rsidR="007B2ABF" w:rsidRPr="00AE0A0C" w:rsidTr="007B2ABF">
        <w:trPr>
          <w:trHeight w:val="523"/>
        </w:trPr>
        <w:tc>
          <w:tcPr>
            <w:tcW w:w="3686" w:type="dxa"/>
            <w:vMerge w:val="restart"/>
            <w:tcBorders>
              <w:top w:val="single" w:sz="8" w:space="0" w:color="FFFFFF"/>
              <w:left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7B2ABF" w:rsidRPr="00AE0A0C" w:rsidRDefault="007B2ABF" w:rsidP="00F815CF">
            <w:pPr>
              <w:jc w:val="center"/>
              <w:rPr>
                <w:rFonts w:ascii="Arial" w:hAnsi="Arial"/>
                <w:b/>
              </w:rPr>
            </w:pPr>
          </w:p>
          <w:p w:rsidR="007B2ABF" w:rsidRPr="00AE0A0C" w:rsidRDefault="007B2ABF" w:rsidP="00F815CF">
            <w:pPr>
              <w:jc w:val="center"/>
              <w:rPr>
                <w:rFonts w:ascii="Arial" w:hAnsi="Arial"/>
                <w:b/>
              </w:rPr>
            </w:pPr>
            <w:r w:rsidRPr="00AE0A0C">
              <w:rPr>
                <w:rFonts w:ascii="Arial" w:hAnsi="Arial"/>
                <w:b/>
              </w:rPr>
              <w:t>Usuarios</w:t>
            </w:r>
          </w:p>
        </w:tc>
        <w:tc>
          <w:tcPr>
            <w:tcW w:w="3056" w:type="dxa"/>
            <w:gridSpan w:val="2"/>
            <w:tcBorders>
              <w:top w:val="single" w:sz="8" w:space="0" w:color="FFFFFF"/>
              <w:left w:val="single" w:sz="8" w:space="0" w:color="FFFFFF"/>
              <w:right w:val="single" w:sz="8" w:space="0" w:color="FFFFFF"/>
            </w:tcBorders>
            <w:shd w:val="clear" w:color="auto" w:fill="8DB3E2" w:themeFill="text2" w:themeFillTint="66"/>
            <w:vAlign w:val="center"/>
          </w:tcPr>
          <w:p w:rsidR="007B2ABF" w:rsidRPr="00AE0A0C" w:rsidRDefault="007B2ABF" w:rsidP="007B2ABF">
            <w:pPr>
              <w:jc w:val="center"/>
              <w:rPr>
                <w:rFonts w:ascii="Arial" w:hAnsi="Arial"/>
                <w:b/>
              </w:rPr>
            </w:pPr>
            <w:r w:rsidRPr="00AE0A0C">
              <w:rPr>
                <w:rFonts w:ascii="Arial" w:hAnsi="Arial"/>
                <w:b/>
              </w:rPr>
              <w:t>Consulta</w:t>
            </w:r>
          </w:p>
        </w:tc>
        <w:tc>
          <w:tcPr>
            <w:tcW w:w="2106" w:type="dxa"/>
            <w:vMerge w:val="restart"/>
            <w:tcBorders>
              <w:top w:val="single" w:sz="8" w:space="0" w:color="FFFFFF"/>
              <w:left w:val="single" w:sz="8" w:space="0" w:color="FFFFFF"/>
              <w:right w:val="single" w:sz="8" w:space="0" w:color="FFFFFF"/>
            </w:tcBorders>
            <w:shd w:val="clear" w:color="auto" w:fill="8DB3E2" w:themeFill="text2" w:themeFillTint="66"/>
          </w:tcPr>
          <w:p w:rsidR="007B2ABF" w:rsidRPr="00AE0A0C" w:rsidRDefault="007B2ABF" w:rsidP="00F815CF">
            <w:pPr>
              <w:keepNext/>
              <w:jc w:val="center"/>
              <w:outlineLvl w:val="0"/>
              <w:rPr>
                <w:rFonts w:ascii="Arial" w:hAnsi="Arial"/>
                <w:b/>
                <w:szCs w:val="20"/>
              </w:rPr>
            </w:pPr>
          </w:p>
          <w:p w:rsidR="007B2ABF" w:rsidRPr="00AE0A0C" w:rsidRDefault="007B2ABF" w:rsidP="00F815CF">
            <w:pPr>
              <w:jc w:val="center"/>
              <w:rPr>
                <w:rFonts w:ascii="Arial" w:hAnsi="Arial"/>
                <w:b/>
              </w:rPr>
            </w:pPr>
            <w:r w:rsidRPr="00AE0A0C">
              <w:rPr>
                <w:rFonts w:ascii="Arial" w:hAnsi="Arial"/>
                <w:b/>
              </w:rPr>
              <w:t>Total</w:t>
            </w:r>
          </w:p>
        </w:tc>
      </w:tr>
      <w:tr w:rsidR="007B2ABF" w:rsidRPr="00AE0A0C" w:rsidTr="007B2ABF">
        <w:trPr>
          <w:trHeight w:val="226"/>
        </w:trPr>
        <w:tc>
          <w:tcPr>
            <w:tcW w:w="3686"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7B2ABF" w:rsidRPr="00AE0A0C" w:rsidRDefault="007B2ABF" w:rsidP="00F815CF">
            <w:pPr>
              <w:jc w:val="center"/>
              <w:rPr>
                <w:rFonts w:ascii="Arial" w:hAnsi="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7B2ABF" w:rsidRPr="00AE0A0C" w:rsidRDefault="007B2ABF" w:rsidP="00F815CF">
            <w:pPr>
              <w:jc w:val="center"/>
              <w:rPr>
                <w:rFonts w:ascii="Arial" w:hAnsi="Arial"/>
                <w:b/>
              </w:rPr>
            </w:pPr>
            <w:r w:rsidRPr="00AE0A0C">
              <w:rPr>
                <w:rFonts w:ascii="Arial" w:hAnsi="Arial"/>
                <w:b/>
              </w:rPr>
              <w:t>Interna</w:t>
            </w:r>
          </w:p>
        </w:tc>
        <w:tc>
          <w:tcPr>
            <w:tcW w:w="1639"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7B2ABF" w:rsidRPr="00AE0A0C" w:rsidRDefault="007B2ABF" w:rsidP="00F815CF">
            <w:pPr>
              <w:jc w:val="center"/>
              <w:rPr>
                <w:rFonts w:ascii="Arial" w:hAnsi="Arial"/>
                <w:b/>
              </w:rPr>
            </w:pPr>
            <w:r w:rsidRPr="00AE0A0C">
              <w:rPr>
                <w:rFonts w:ascii="Arial" w:hAnsi="Arial"/>
                <w:b/>
              </w:rPr>
              <w:t>Externa</w:t>
            </w:r>
          </w:p>
        </w:tc>
        <w:tc>
          <w:tcPr>
            <w:tcW w:w="2106" w:type="dxa"/>
            <w:vMerge/>
            <w:tcBorders>
              <w:left w:val="single" w:sz="8" w:space="0" w:color="FFFFFF"/>
              <w:bottom w:val="single" w:sz="8" w:space="0" w:color="FFFFFF"/>
              <w:right w:val="single" w:sz="8" w:space="0" w:color="FFFFFF"/>
            </w:tcBorders>
            <w:shd w:val="clear" w:color="auto" w:fill="E9EDF4"/>
            <w:vAlign w:val="center"/>
          </w:tcPr>
          <w:p w:rsidR="007B2ABF" w:rsidRPr="00AE0A0C" w:rsidRDefault="007B2ABF" w:rsidP="00F815CF">
            <w:pPr>
              <w:jc w:val="center"/>
              <w:rPr>
                <w:rFonts w:ascii="Arial" w:hAnsi="Arial"/>
              </w:rPr>
            </w:pPr>
          </w:p>
        </w:tc>
      </w:tr>
      <w:tr w:rsidR="00D17532" w:rsidRPr="00AE0A0C" w:rsidTr="00F815CF">
        <w:trPr>
          <w:trHeight w:val="226"/>
        </w:trPr>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17532" w:rsidRPr="00AE0A0C" w:rsidRDefault="00D17532" w:rsidP="00F815CF">
            <w:pPr>
              <w:keepNext/>
              <w:jc w:val="both"/>
              <w:outlineLvl w:val="0"/>
              <w:rPr>
                <w:rFonts w:ascii="Arial" w:hAnsi="Arial"/>
                <w:szCs w:val="20"/>
              </w:rPr>
            </w:pPr>
            <w:r w:rsidRPr="00AE0A0C">
              <w:rPr>
                <w:rFonts w:ascii="Arial" w:hAnsi="Arial"/>
                <w:szCs w:val="20"/>
              </w:rPr>
              <w:t>Alumnos</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Pr>
          <w:p w:rsidR="00D17532" w:rsidRPr="00AE0A0C" w:rsidRDefault="00D17532" w:rsidP="00D01027">
            <w:pPr>
              <w:jc w:val="center"/>
              <w:rPr>
                <w:rFonts w:ascii="Arial" w:hAnsi="Arial"/>
                <w:color w:val="000000"/>
              </w:rPr>
            </w:pPr>
            <w:r w:rsidRPr="00AE0A0C">
              <w:rPr>
                <w:rFonts w:ascii="Arial" w:hAnsi="Arial"/>
                <w:color w:val="000000"/>
              </w:rPr>
              <w:t>5,060</w:t>
            </w:r>
          </w:p>
        </w:tc>
        <w:tc>
          <w:tcPr>
            <w:tcW w:w="1639" w:type="dxa"/>
            <w:tcBorders>
              <w:top w:val="single" w:sz="8" w:space="0" w:color="FFFFFF"/>
              <w:left w:val="single" w:sz="8" w:space="0" w:color="FFFFFF"/>
              <w:bottom w:val="single" w:sz="8" w:space="0" w:color="FFFFFF"/>
              <w:right w:val="single" w:sz="8" w:space="0" w:color="FFFFFF"/>
            </w:tcBorders>
            <w:shd w:val="clear" w:color="auto" w:fill="E9EDF4"/>
          </w:tcPr>
          <w:p w:rsidR="00D17532" w:rsidRPr="00AE0A0C" w:rsidRDefault="00D17532" w:rsidP="00D01027">
            <w:pPr>
              <w:jc w:val="center"/>
              <w:rPr>
                <w:rFonts w:ascii="Arial" w:hAnsi="Arial"/>
              </w:rPr>
            </w:pPr>
            <w:r w:rsidRPr="00AE0A0C">
              <w:rPr>
                <w:rFonts w:ascii="Arial" w:hAnsi="Arial"/>
              </w:rPr>
              <w:t>3,741</w:t>
            </w:r>
          </w:p>
        </w:tc>
        <w:tc>
          <w:tcPr>
            <w:tcW w:w="2106" w:type="dxa"/>
            <w:tcBorders>
              <w:top w:val="single" w:sz="8" w:space="0" w:color="FFFFFF"/>
              <w:left w:val="single" w:sz="8" w:space="0" w:color="FFFFFF"/>
              <w:bottom w:val="single" w:sz="8" w:space="0" w:color="FFFFFF"/>
              <w:right w:val="single" w:sz="8" w:space="0" w:color="FFFFFF"/>
            </w:tcBorders>
            <w:shd w:val="clear" w:color="auto" w:fill="E9EDF4"/>
          </w:tcPr>
          <w:p w:rsidR="00D17532" w:rsidRPr="00AE0A0C" w:rsidRDefault="00D17532" w:rsidP="00D01027">
            <w:pPr>
              <w:jc w:val="center"/>
              <w:rPr>
                <w:rFonts w:ascii="Arial" w:hAnsi="Arial"/>
              </w:rPr>
            </w:pPr>
            <w:r w:rsidRPr="00AE0A0C">
              <w:rPr>
                <w:rFonts w:ascii="Arial" w:hAnsi="Arial"/>
              </w:rPr>
              <w:t>8,801</w:t>
            </w:r>
          </w:p>
        </w:tc>
      </w:tr>
      <w:tr w:rsidR="00D17532" w:rsidRPr="00AE0A0C" w:rsidTr="00F815CF">
        <w:trPr>
          <w:trHeight w:val="226"/>
        </w:trPr>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17532" w:rsidRPr="00AE0A0C" w:rsidRDefault="00D17532" w:rsidP="00F815CF">
            <w:pPr>
              <w:jc w:val="both"/>
              <w:rPr>
                <w:rFonts w:ascii="Arial" w:hAnsi="Arial"/>
              </w:rPr>
            </w:pPr>
            <w:r w:rsidRPr="00AE0A0C">
              <w:rPr>
                <w:rFonts w:ascii="Arial" w:hAnsi="Arial"/>
              </w:rPr>
              <w:t>Maestros</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Pr>
          <w:p w:rsidR="00D17532" w:rsidRPr="00AE0A0C" w:rsidRDefault="00D17532" w:rsidP="00D01027">
            <w:pPr>
              <w:jc w:val="center"/>
              <w:rPr>
                <w:rFonts w:ascii="Arial" w:hAnsi="Arial"/>
              </w:rPr>
            </w:pPr>
            <w:r w:rsidRPr="00AE0A0C">
              <w:rPr>
                <w:rFonts w:ascii="Arial" w:hAnsi="Arial"/>
              </w:rPr>
              <w:t>95</w:t>
            </w:r>
          </w:p>
        </w:tc>
        <w:tc>
          <w:tcPr>
            <w:tcW w:w="1639" w:type="dxa"/>
            <w:tcBorders>
              <w:top w:val="single" w:sz="8" w:space="0" w:color="FFFFFF"/>
              <w:left w:val="single" w:sz="8" w:space="0" w:color="FFFFFF"/>
              <w:bottom w:val="single" w:sz="8" w:space="0" w:color="FFFFFF"/>
              <w:right w:val="single" w:sz="8" w:space="0" w:color="FFFFFF"/>
            </w:tcBorders>
            <w:shd w:val="clear" w:color="auto" w:fill="E9EDF4"/>
          </w:tcPr>
          <w:p w:rsidR="00D17532" w:rsidRPr="00AE0A0C" w:rsidRDefault="00D17532" w:rsidP="00D01027">
            <w:pPr>
              <w:jc w:val="center"/>
              <w:rPr>
                <w:rFonts w:ascii="Arial" w:hAnsi="Arial"/>
              </w:rPr>
            </w:pPr>
            <w:r w:rsidRPr="00AE0A0C">
              <w:rPr>
                <w:rFonts w:ascii="Arial" w:hAnsi="Arial"/>
              </w:rPr>
              <w:t>63</w:t>
            </w:r>
          </w:p>
        </w:tc>
        <w:tc>
          <w:tcPr>
            <w:tcW w:w="2106" w:type="dxa"/>
            <w:tcBorders>
              <w:top w:val="single" w:sz="8" w:space="0" w:color="FFFFFF"/>
              <w:left w:val="single" w:sz="8" w:space="0" w:color="FFFFFF"/>
              <w:bottom w:val="single" w:sz="8" w:space="0" w:color="FFFFFF"/>
              <w:right w:val="single" w:sz="8" w:space="0" w:color="FFFFFF"/>
            </w:tcBorders>
            <w:shd w:val="clear" w:color="auto" w:fill="E9EDF4"/>
          </w:tcPr>
          <w:p w:rsidR="00D17532" w:rsidRPr="00AE0A0C" w:rsidRDefault="00D17532" w:rsidP="00D01027">
            <w:pPr>
              <w:jc w:val="center"/>
              <w:rPr>
                <w:rFonts w:ascii="Arial" w:hAnsi="Arial"/>
              </w:rPr>
            </w:pPr>
            <w:r w:rsidRPr="00AE0A0C">
              <w:rPr>
                <w:rFonts w:ascii="Arial" w:hAnsi="Arial"/>
              </w:rPr>
              <w:t>158</w:t>
            </w:r>
          </w:p>
        </w:tc>
      </w:tr>
      <w:tr w:rsidR="00D17532" w:rsidRPr="00AE0A0C" w:rsidTr="000C1D4D">
        <w:trPr>
          <w:trHeight w:val="226"/>
        </w:trPr>
        <w:tc>
          <w:tcPr>
            <w:tcW w:w="3686" w:type="dxa"/>
            <w:tcBorders>
              <w:top w:val="single" w:sz="8" w:space="0" w:color="FFFFFF"/>
              <w:left w:val="single" w:sz="8" w:space="0" w:color="FFFFFF"/>
              <w:bottom w:val="single" w:sz="4" w:space="0" w:color="auto"/>
              <w:right w:val="single" w:sz="8" w:space="0" w:color="FFFFFF"/>
            </w:tcBorders>
            <w:shd w:val="clear" w:color="auto" w:fill="E9EDF4"/>
            <w:tcMar>
              <w:top w:w="72" w:type="dxa"/>
              <w:left w:w="144" w:type="dxa"/>
              <w:bottom w:w="72" w:type="dxa"/>
              <w:right w:w="144" w:type="dxa"/>
            </w:tcMar>
            <w:vAlign w:val="center"/>
          </w:tcPr>
          <w:p w:rsidR="00D17532" w:rsidRPr="00AE0A0C" w:rsidRDefault="00D17532" w:rsidP="00F815CF">
            <w:pPr>
              <w:jc w:val="center"/>
              <w:rPr>
                <w:rFonts w:ascii="Arial" w:hAnsi="Arial"/>
                <w:b/>
              </w:rPr>
            </w:pPr>
            <w:r w:rsidRPr="00AE0A0C">
              <w:rPr>
                <w:rFonts w:ascii="Arial" w:hAnsi="Arial"/>
                <w:b/>
              </w:rPr>
              <w:t>Total</w:t>
            </w:r>
          </w:p>
        </w:tc>
        <w:tc>
          <w:tcPr>
            <w:tcW w:w="1417" w:type="dxa"/>
            <w:tcBorders>
              <w:top w:val="single" w:sz="8" w:space="0" w:color="FFFFFF"/>
              <w:left w:val="single" w:sz="8" w:space="0" w:color="FFFFFF"/>
              <w:bottom w:val="single" w:sz="4" w:space="0" w:color="auto"/>
              <w:right w:val="single" w:sz="8" w:space="0" w:color="FFFFFF"/>
            </w:tcBorders>
            <w:shd w:val="clear" w:color="auto" w:fill="E9EDF4"/>
            <w:vAlign w:val="center"/>
          </w:tcPr>
          <w:p w:rsidR="00D17532" w:rsidRPr="00AE0A0C" w:rsidRDefault="00D17532" w:rsidP="00D01027">
            <w:pPr>
              <w:jc w:val="center"/>
              <w:rPr>
                <w:rFonts w:ascii="Arial" w:hAnsi="Arial"/>
                <w:b/>
              </w:rPr>
            </w:pPr>
            <w:r w:rsidRPr="00AE0A0C">
              <w:rPr>
                <w:rFonts w:ascii="Arial" w:hAnsi="Arial"/>
                <w:b/>
              </w:rPr>
              <w:t>5,155</w:t>
            </w:r>
          </w:p>
        </w:tc>
        <w:tc>
          <w:tcPr>
            <w:tcW w:w="1639" w:type="dxa"/>
            <w:tcBorders>
              <w:top w:val="single" w:sz="8" w:space="0" w:color="FFFFFF"/>
              <w:left w:val="single" w:sz="8" w:space="0" w:color="FFFFFF"/>
              <w:bottom w:val="single" w:sz="4" w:space="0" w:color="auto"/>
              <w:right w:val="single" w:sz="8" w:space="0" w:color="FFFFFF"/>
            </w:tcBorders>
            <w:shd w:val="clear" w:color="auto" w:fill="E9EDF4"/>
            <w:vAlign w:val="center"/>
          </w:tcPr>
          <w:p w:rsidR="00D17532" w:rsidRPr="00AE0A0C" w:rsidRDefault="00D17532" w:rsidP="00D01027">
            <w:pPr>
              <w:jc w:val="center"/>
              <w:rPr>
                <w:rFonts w:ascii="Arial" w:hAnsi="Arial"/>
                <w:b/>
              </w:rPr>
            </w:pPr>
            <w:r w:rsidRPr="00AE0A0C">
              <w:rPr>
                <w:rFonts w:ascii="Arial" w:hAnsi="Arial"/>
                <w:b/>
              </w:rPr>
              <w:t>3,804</w:t>
            </w:r>
          </w:p>
        </w:tc>
        <w:tc>
          <w:tcPr>
            <w:tcW w:w="2106" w:type="dxa"/>
            <w:tcBorders>
              <w:top w:val="single" w:sz="8" w:space="0" w:color="FFFFFF"/>
              <w:left w:val="single" w:sz="8" w:space="0" w:color="FFFFFF"/>
              <w:bottom w:val="single" w:sz="4" w:space="0" w:color="auto"/>
              <w:right w:val="single" w:sz="8" w:space="0" w:color="FFFFFF"/>
            </w:tcBorders>
            <w:shd w:val="clear" w:color="auto" w:fill="E9EDF4"/>
            <w:vAlign w:val="center"/>
          </w:tcPr>
          <w:p w:rsidR="00D17532" w:rsidRPr="00AE0A0C" w:rsidRDefault="00D17532" w:rsidP="00D01027">
            <w:pPr>
              <w:jc w:val="center"/>
              <w:rPr>
                <w:rFonts w:ascii="Arial" w:hAnsi="Arial"/>
                <w:b/>
              </w:rPr>
            </w:pPr>
            <w:r w:rsidRPr="00AE0A0C">
              <w:rPr>
                <w:rFonts w:ascii="Arial" w:hAnsi="Arial"/>
                <w:b/>
              </w:rPr>
              <w:t>8,959</w:t>
            </w:r>
          </w:p>
        </w:tc>
      </w:tr>
    </w:tbl>
    <w:p w:rsidR="00482760" w:rsidRPr="00AE0A0C" w:rsidRDefault="00482760" w:rsidP="00995532">
      <w:pPr>
        <w:ind w:firstLine="708"/>
        <w:jc w:val="both"/>
        <w:rPr>
          <w:rFonts w:ascii="Arial" w:hAnsi="Arial" w:cs="Arial"/>
        </w:rPr>
      </w:pPr>
    </w:p>
    <w:p w:rsidR="00B36264" w:rsidRPr="00AE0A0C" w:rsidRDefault="00B36264" w:rsidP="00995532">
      <w:pPr>
        <w:ind w:firstLine="708"/>
        <w:jc w:val="both"/>
        <w:rPr>
          <w:rFonts w:ascii="Arial" w:hAnsi="Arial" w:cs="Arial"/>
        </w:rPr>
      </w:pPr>
      <w:r w:rsidRPr="00AE0A0C">
        <w:rPr>
          <w:rFonts w:ascii="Arial" w:hAnsi="Arial" w:cs="Arial"/>
        </w:rPr>
        <w:t>Del mismo modo se informa que el Centro d</w:t>
      </w:r>
      <w:r w:rsidR="003A1FD4">
        <w:rPr>
          <w:rFonts w:ascii="Arial" w:hAnsi="Arial" w:cs="Arial"/>
        </w:rPr>
        <w:t>e Có</w:t>
      </w:r>
      <w:r w:rsidRPr="00AE0A0C">
        <w:rPr>
          <w:rFonts w:ascii="Arial" w:hAnsi="Arial" w:cs="Arial"/>
        </w:rPr>
        <w:t xml:space="preserve">mputo atendió a </w:t>
      </w:r>
      <w:r w:rsidR="00D17532" w:rsidRPr="00AE0A0C">
        <w:rPr>
          <w:rFonts w:ascii="Arial" w:hAnsi="Arial" w:cs="Arial"/>
          <w:b/>
        </w:rPr>
        <w:t>4,021</w:t>
      </w:r>
      <w:r w:rsidR="00D17532" w:rsidRPr="00AE0A0C">
        <w:rPr>
          <w:rFonts w:ascii="Arial" w:hAnsi="Arial" w:cs="Arial"/>
        </w:rPr>
        <w:t xml:space="preserve"> usuarios.</w:t>
      </w:r>
    </w:p>
    <w:p w:rsidR="00561B18" w:rsidRPr="00AE0A0C" w:rsidRDefault="00561B18" w:rsidP="00DD02CF">
      <w:pPr>
        <w:outlineLvl w:val="0"/>
        <w:rPr>
          <w:rFonts w:ascii="Arial" w:hAnsi="Arial"/>
          <w:b/>
        </w:rPr>
      </w:pPr>
    </w:p>
    <w:p w:rsidR="003A1FD4" w:rsidRDefault="003A1FD4" w:rsidP="00DD02CF">
      <w:pPr>
        <w:outlineLvl w:val="0"/>
        <w:rPr>
          <w:rFonts w:ascii="Arial" w:hAnsi="Arial"/>
          <w:b/>
        </w:rPr>
      </w:pPr>
    </w:p>
    <w:p w:rsidR="00DD02CF" w:rsidRPr="00AE0A0C" w:rsidRDefault="00DD02CF" w:rsidP="00DD02CF">
      <w:pPr>
        <w:outlineLvl w:val="0"/>
        <w:rPr>
          <w:rFonts w:ascii="Arial" w:hAnsi="Arial"/>
          <w:b/>
        </w:rPr>
      </w:pPr>
      <w:r w:rsidRPr="00AE0A0C">
        <w:rPr>
          <w:rFonts w:ascii="Arial" w:hAnsi="Arial"/>
          <w:b/>
        </w:rPr>
        <w:t>Programa de tutorías.</w:t>
      </w:r>
    </w:p>
    <w:p w:rsidR="00DD02CF" w:rsidRPr="00AE0A0C" w:rsidRDefault="00DD02CF" w:rsidP="00DD02CF">
      <w:pPr>
        <w:rPr>
          <w:rFonts w:ascii="Arial" w:hAnsi="Arial"/>
          <w:b/>
        </w:rPr>
      </w:pPr>
    </w:p>
    <w:p w:rsidR="00DD02CF" w:rsidRPr="00AE0A0C" w:rsidRDefault="00DD02CF" w:rsidP="00995532">
      <w:pPr>
        <w:ind w:firstLine="708"/>
        <w:jc w:val="both"/>
        <w:rPr>
          <w:rFonts w:ascii="Arial" w:hAnsi="Arial"/>
        </w:rPr>
      </w:pPr>
      <w:r w:rsidRPr="00AE0A0C">
        <w:rPr>
          <w:rFonts w:ascii="Arial" w:hAnsi="Arial"/>
        </w:rPr>
        <w:t>En la evaluación al desempeño de los profesores que fungen como tutores</w:t>
      </w:r>
      <w:r w:rsidR="00B23125" w:rsidRPr="00AE0A0C">
        <w:rPr>
          <w:rFonts w:ascii="Arial" w:hAnsi="Arial"/>
        </w:rPr>
        <w:t>, se</w:t>
      </w:r>
      <w:r w:rsidRPr="00AE0A0C">
        <w:rPr>
          <w:rFonts w:ascii="Arial" w:hAnsi="Arial"/>
        </w:rPr>
        <w:t xml:space="preserve"> obtuvieron los siguientes resultados</w:t>
      </w:r>
    </w:p>
    <w:p w:rsidR="00DD02CF" w:rsidRPr="00AE0A0C" w:rsidRDefault="00DD02CF" w:rsidP="00DD02CF">
      <w:pPr>
        <w:jc w:val="both"/>
        <w:rPr>
          <w:rFonts w:ascii="Arial" w:hAnsi="Arial"/>
        </w:rPr>
      </w:pPr>
    </w:p>
    <w:p w:rsidR="00D17532" w:rsidRPr="00AE0A0C" w:rsidRDefault="00D17532" w:rsidP="00DD02CF">
      <w:pPr>
        <w:jc w:val="both"/>
        <w:rPr>
          <w:rFonts w:ascii="Arial" w:hAnsi="Arial"/>
        </w:rPr>
      </w:pPr>
    </w:p>
    <w:tbl>
      <w:tblPr>
        <w:tblStyle w:val="Sombreadoclaro-nfasis5"/>
        <w:tblpPr w:leftFromText="141" w:rightFromText="141" w:vertAnchor="text" w:horzAnchor="margin" w:tblpY="58"/>
        <w:tblW w:w="0" w:type="auto"/>
        <w:tblLayout w:type="fixed"/>
        <w:tblLook w:val="01A0" w:firstRow="1" w:lastRow="0" w:firstColumn="1" w:lastColumn="1" w:noHBand="0" w:noVBand="0"/>
      </w:tblPr>
      <w:tblGrid>
        <w:gridCol w:w="3472"/>
        <w:gridCol w:w="1418"/>
        <w:gridCol w:w="1559"/>
        <w:gridCol w:w="1541"/>
        <w:gridCol w:w="900"/>
      </w:tblGrid>
      <w:tr w:rsidR="00DD02CF" w:rsidRPr="00AE0A0C" w:rsidTr="00327B9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72" w:type="dxa"/>
          </w:tcPr>
          <w:p w:rsidR="00DD02CF" w:rsidRPr="00AE0A0C" w:rsidRDefault="00DD02CF" w:rsidP="00034860">
            <w:pPr>
              <w:jc w:val="center"/>
              <w:rPr>
                <w:rFonts w:ascii="Arial" w:hAnsi="Arial"/>
                <w:color w:val="auto"/>
              </w:rPr>
            </w:pPr>
            <w:r w:rsidRPr="00AE0A0C">
              <w:rPr>
                <w:rFonts w:ascii="Arial" w:hAnsi="Arial"/>
                <w:color w:val="auto"/>
              </w:rPr>
              <w:t>Carrera</w:t>
            </w:r>
          </w:p>
        </w:tc>
        <w:tc>
          <w:tcPr>
            <w:cnfStyle w:val="000010000000" w:firstRow="0" w:lastRow="0" w:firstColumn="0" w:lastColumn="0" w:oddVBand="1" w:evenVBand="0" w:oddHBand="0" w:evenHBand="0" w:firstRowFirstColumn="0" w:firstRowLastColumn="0" w:lastRowFirstColumn="0" w:lastRowLastColumn="0"/>
            <w:tcW w:w="1418" w:type="dxa"/>
          </w:tcPr>
          <w:p w:rsidR="00DD02CF" w:rsidRPr="00AE0A0C" w:rsidRDefault="00DD02CF" w:rsidP="00034860">
            <w:pPr>
              <w:jc w:val="center"/>
              <w:rPr>
                <w:rFonts w:ascii="Arial" w:hAnsi="Arial"/>
                <w:color w:val="auto"/>
              </w:rPr>
            </w:pPr>
            <w:r w:rsidRPr="00AE0A0C">
              <w:rPr>
                <w:rFonts w:ascii="Arial" w:hAnsi="Arial"/>
                <w:color w:val="auto"/>
              </w:rPr>
              <w:t>Tutores</w:t>
            </w:r>
          </w:p>
          <w:p w:rsidR="00DD02CF" w:rsidRPr="00AE0A0C" w:rsidRDefault="00DD02CF" w:rsidP="00034860">
            <w:pPr>
              <w:jc w:val="center"/>
              <w:rPr>
                <w:rFonts w:ascii="Arial" w:hAnsi="Arial"/>
                <w:color w:val="auto"/>
              </w:rPr>
            </w:pPr>
            <w:r w:rsidRPr="00AE0A0C">
              <w:rPr>
                <w:rFonts w:ascii="Arial" w:hAnsi="Arial"/>
                <w:color w:val="auto"/>
              </w:rPr>
              <w:t>evaluados</w:t>
            </w:r>
          </w:p>
        </w:tc>
        <w:tc>
          <w:tcPr>
            <w:tcW w:w="1559" w:type="dxa"/>
          </w:tcPr>
          <w:p w:rsidR="00DD02CF" w:rsidRPr="00AE0A0C" w:rsidRDefault="00DD02CF" w:rsidP="00034860">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Calificación más alta</w:t>
            </w:r>
          </w:p>
        </w:tc>
        <w:tc>
          <w:tcPr>
            <w:cnfStyle w:val="000010000000" w:firstRow="0" w:lastRow="0" w:firstColumn="0" w:lastColumn="0" w:oddVBand="1" w:evenVBand="0" w:oddHBand="0" w:evenHBand="0" w:firstRowFirstColumn="0" w:firstRowLastColumn="0" w:lastRowFirstColumn="0" w:lastRowLastColumn="0"/>
            <w:tcW w:w="1541" w:type="dxa"/>
          </w:tcPr>
          <w:p w:rsidR="00DD02CF" w:rsidRPr="00AE0A0C" w:rsidRDefault="00DD02CF" w:rsidP="00034860">
            <w:pPr>
              <w:jc w:val="center"/>
              <w:rPr>
                <w:rFonts w:ascii="Arial" w:hAnsi="Arial"/>
                <w:color w:val="auto"/>
              </w:rPr>
            </w:pPr>
            <w:r w:rsidRPr="00AE0A0C">
              <w:rPr>
                <w:rFonts w:ascii="Arial" w:hAnsi="Arial"/>
                <w:color w:val="auto"/>
              </w:rPr>
              <w:t>Calificación más baja</w:t>
            </w:r>
          </w:p>
        </w:tc>
        <w:tc>
          <w:tcPr>
            <w:cnfStyle w:val="000100000000" w:firstRow="0" w:lastRow="0" w:firstColumn="0" w:lastColumn="1" w:oddVBand="0" w:evenVBand="0" w:oddHBand="0" w:evenHBand="0" w:firstRowFirstColumn="0" w:firstRowLastColumn="0" w:lastRowFirstColumn="0" w:lastRowLastColumn="0"/>
            <w:tcW w:w="900" w:type="dxa"/>
          </w:tcPr>
          <w:p w:rsidR="00DD02CF" w:rsidRPr="00AE0A0C" w:rsidRDefault="00DD02CF" w:rsidP="00034860">
            <w:pPr>
              <w:jc w:val="center"/>
              <w:rPr>
                <w:rFonts w:ascii="Arial" w:hAnsi="Arial"/>
                <w:color w:val="auto"/>
              </w:rPr>
            </w:pPr>
            <w:r w:rsidRPr="00AE0A0C">
              <w:rPr>
                <w:rFonts w:ascii="Arial" w:hAnsi="Arial"/>
                <w:color w:val="auto"/>
              </w:rPr>
              <w:t>Media</w:t>
            </w:r>
          </w:p>
        </w:tc>
      </w:tr>
      <w:tr w:rsidR="0021612C" w:rsidRPr="00AE0A0C" w:rsidTr="009526A5">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472" w:type="dxa"/>
            <w:vAlign w:val="center"/>
          </w:tcPr>
          <w:p w:rsidR="0021612C" w:rsidRPr="00AE0A0C" w:rsidRDefault="0021612C" w:rsidP="00327B9E">
            <w:pPr>
              <w:rPr>
                <w:rFonts w:ascii="Arial" w:hAnsi="Arial" w:cs="Arial"/>
                <w:b w:val="0"/>
                <w:color w:val="auto"/>
              </w:rPr>
            </w:pPr>
            <w:r w:rsidRPr="00AE0A0C">
              <w:rPr>
                <w:rFonts w:ascii="Arial" w:hAnsi="Arial" w:cs="Arial"/>
                <w:b w:val="0"/>
                <w:color w:val="auto"/>
              </w:rPr>
              <w:t>T.S.U Procesos Industriales, Área Manufactura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21612C" w:rsidRPr="00AE0A0C" w:rsidRDefault="0021612C" w:rsidP="009526A5">
            <w:pPr>
              <w:jc w:val="center"/>
              <w:rPr>
                <w:rFonts w:ascii="Arial" w:hAnsi="Arial" w:cs="Arial"/>
                <w:bCs/>
                <w:color w:val="auto"/>
              </w:rPr>
            </w:pPr>
            <w:r w:rsidRPr="00AE0A0C">
              <w:rPr>
                <w:rFonts w:ascii="Arial" w:hAnsi="Arial" w:cs="Arial"/>
                <w:color w:val="auto"/>
              </w:rPr>
              <w:t>2</w:t>
            </w:r>
          </w:p>
        </w:tc>
        <w:tc>
          <w:tcPr>
            <w:tcW w:w="1559" w:type="dxa"/>
            <w:vAlign w:val="center"/>
          </w:tcPr>
          <w:p w:rsidR="0021612C" w:rsidRPr="00AE0A0C" w:rsidRDefault="0021612C" w:rsidP="009526A5">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E0A0C">
              <w:rPr>
                <w:rFonts w:ascii="Arial" w:hAnsi="Arial" w:cs="Arial"/>
                <w:color w:val="auto"/>
              </w:rPr>
              <w:t>4</w:t>
            </w:r>
            <w:r w:rsidR="009526A5" w:rsidRPr="00AE0A0C">
              <w:rPr>
                <w:rFonts w:ascii="Arial" w:hAnsi="Arial" w:cs="Arial"/>
                <w:color w:val="auto"/>
              </w:rPr>
              <w:t>.</w:t>
            </w:r>
            <w:r w:rsidRPr="00AE0A0C">
              <w:rPr>
                <w:rFonts w:ascii="Arial" w:hAnsi="Arial" w:cs="Arial"/>
                <w:color w:val="auto"/>
              </w:rPr>
              <w:t>52</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21612C" w:rsidRPr="00AE0A0C" w:rsidRDefault="0021612C" w:rsidP="009526A5">
            <w:pPr>
              <w:jc w:val="center"/>
              <w:rPr>
                <w:rFonts w:ascii="Arial" w:hAnsi="Arial" w:cs="Arial"/>
                <w:bCs/>
                <w:color w:val="auto"/>
              </w:rPr>
            </w:pPr>
            <w:r w:rsidRPr="00AE0A0C">
              <w:rPr>
                <w:rFonts w:ascii="Arial" w:hAnsi="Arial" w:cs="Arial"/>
                <w:color w:val="auto"/>
              </w:rPr>
              <w:t>4</w:t>
            </w:r>
            <w:r w:rsidR="009526A5" w:rsidRPr="00AE0A0C">
              <w:rPr>
                <w:rFonts w:ascii="Arial" w:hAnsi="Arial" w:cs="Arial"/>
                <w:color w:val="auto"/>
              </w:rPr>
              <w:t>.</w:t>
            </w:r>
            <w:r w:rsidRPr="00AE0A0C">
              <w:rPr>
                <w:rFonts w:ascii="Arial" w:hAnsi="Arial" w:cs="Arial"/>
                <w:color w:val="auto"/>
              </w:rPr>
              <w:t>49</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21612C" w:rsidRPr="00AE0A0C" w:rsidRDefault="0021612C" w:rsidP="009526A5">
            <w:pPr>
              <w:jc w:val="center"/>
              <w:rPr>
                <w:rFonts w:ascii="Arial" w:hAnsi="Arial" w:cs="Arial"/>
                <w:b w:val="0"/>
                <w:color w:val="auto"/>
              </w:rPr>
            </w:pPr>
            <w:r w:rsidRPr="00AE0A0C">
              <w:rPr>
                <w:rFonts w:ascii="Arial" w:hAnsi="Arial" w:cs="Arial"/>
                <w:b w:val="0"/>
                <w:color w:val="auto"/>
              </w:rPr>
              <w:t>4</w:t>
            </w:r>
            <w:r w:rsidR="009526A5" w:rsidRPr="00AE0A0C">
              <w:rPr>
                <w:rFonts w:ascii="Arial" w:hAnsi="Arial" w:cs="Arial"/>
                <w:b w:val="0"/>
                <w:color w:val="auto"/>
              </w:rPr>
              <w:t>.</w:t>
            </w:r>
            <w:r w:rsidRPr="00AE0A0C">
              <w:rPr>
                <w:rFonts w:ascii="Arial" w:hAnsi="Arial" w:cs="Arial"/>
                <w:b w:val="0"/>
                <w:color w:val="auto"/>
              </w:rPr>
              <w:t>45</w:t>
            </w:r>
          </w:p>
        </w:tc>
      </w:tr>
      <w:tr w:rsidR="0095630B" w:rsidRPr="00AE0A0C" w:rsidTr="00327B9E">
        <w:trPr>
          <w:trHeight w:val="697"/>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AE0A0C" w:rsidRDefault="0095630B" w:rsidP="00B335E9">
            <w:pPr>
              <w:rPr>
                <w:rFonts w:ascii="Arial" w:hAnsi="Arial" w:cs="Arial"/>
                <w:b w:val="0"/>
                <w:color w:val="auto"/>
              </w:rPr>
            </w:pPr>
            <w:r w:rsidRPr="00AE0A0C">
              <w:rPr>
                <w:rFonts w:ascii="Arial" w:hAnsi="Arial" w:cs="Arial"/>
                <w:b w:val="0"/>
                <w:color w:val="auto"/>
              </w:rPr>
              <w:t>T.S.U. Mantenimiento</w:t>
            </w:r>
            <w:r w:rsidR="000942A7" w:rsidRPr="00AE0A0C">
              <w:rPr>
                <w:rFonts w:ascii="Arial" w:hAnsi="Arial" w:cs="Arial"/>
                <w:b w:val="0"/>
                <w:color w:val="auto"/>
              </w:rPr>
              <w:t>,</w:t>
            </w:r>
            <w:r w:rsidRPr="00AE0A0C">
              <w:rPr>
                <w:rFonts w:ascii="Arial" w:hAnsi="Arial" w:cs="Arial"/>
                <w:b w:val="0"/>
                <w:color w:val="auto"/>
              </w:rPr>
              <w:t xml:space="preserve"> Área In</w:t>
            </w:r>
            <w:r w:rsidR="00B335E9" w:rsidRPr="00AE0A0C">
              <w:rPr>
                <w:rFonts w:ascii="Arial" w:hAnsi="Arial" w:cs="Arial"/>
                <w:b w:val="0"/>
                <w:color w:val="auto"/>
              </w:rPr>
              <w:t>dustrial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AE0A0C" w:rsidRDefault="006819E5" w:rsidP="00327B9E">
            <w:pPr>
              <w:jc w:val="center"/>
              <w:rPr>
                <w:rFonts w:ascii="Arial" w:hAnsi="Arial" w:cs="Arial"/>
                <w:color w:val="auto"/>
              </w:rPr>
            </w:pPr>
            <w:r w:rsidRPr="00AE0A0C">
              <w:rPr>
                <w:rFonts w:ascii="Arial" w:hAnsi="Arial" w:cs="Arial"/>
                <w:color w:val="auto"/>
              </w:rPr>
              <w:t>4</w:t>
            </w:r>
          </w:p>
        </w:tc>
        <w:tc>
          <w:tcPr>
            <w:tcW w:w="1559" w:type="dxa"/>
            <w:vAlign w:val="center"/>
          </w:tcPr>
          <w:p w:rsidR="0095630B" w:rsidRPr="00AE0A0C" w:rsidRDefault="00912E8F" w:rsidP="006819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4.</w:t>
            </w:r>
            <w:r w:rsidR="00B00C90" w:rsidRPr="00AE0A0C">
              <w:rPr>
                <w:rFonts w:ascii="Arial" w:hAnsi="Arial" w:cs="Arial"/>
                <w:color w:val="auto"/>
              </w:rPr>
              <w:t>9</w:t>
            </w:r>
            <w:r w:rsidR="006819E5" w:rsidRPr="00AE0A0C">
              <w:rPr>
                <w:rFonts w:ascii="Arial" w:hAnsi="Arial" w:cs="Arial"/>
                <w:color w:val="auto"/>
              </w:rPr>
              <w:t>8</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AE0A0C" w:rsidRDefault="006819E5" w:rsidP="00B00C90">
            <w:pPr>
              <w:jc w:val="center"/>
              <w:rPr>
                <w:rFonts w:ascii="Arial" w:hAnsi="Arial" w:cs="Arial"/>
                <w:color w:val="auto"/>
              </w:rPr>
            </w:pPr>
            <w:r w:rsidRPr="00AE0A0C">
              <w:rPr>
                <w:rFonts w:ascii="Arial" w:hAnsi="Arial" w:cs="Arial"/>
                <w:color w:val="auto"/>
              </w:rPr>
              <w:t>4.81</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AE0A0C" w:rsidRDefault="00912E8F" w:rsidP="006819E5">
            <w:pPr>
              <w:jc w:val="center"/>
              <w:rPr>
                <w:rFonts w:ascii="Arial" w:hAnsi="Arial" w:cs="Arial"/>
                <w:b w:val="0"/>
                <w:color w:val="auto"/>
              </w:rPr>
            </w:pPr>
            <w:r w:rsidRPr="00AE0A0C">
              <w:rPr>
                <w:rFonts w:ascii="Arial" w:hAnsi="Arial" w:cs="Arial"/>
                <w:b w:val="0"/>
                <w:color w:val="auto"/>
              </w:rPr>
              <w:t>4.</w:t>
            </w:r>
            <w:r w:rsidR="006819E5" w:rsidRPr="00AE0A0C">
              <w:rPr>
                <w:rFonts w:ascii="Arial" w:hAnsi="Arial" w:cs="Arial"/>
                <w:b w:val="0"/>
                <w:color w:val="auto"/>
              </w:rPr>
              <w:t>88</w:t>
            </w:r>
          </w:p>
        </w:tc>
      </w:tr>
      <w:tr w:rsidR="0037134A" w:rsidRPr="00AE0A0C" w:rsidTr="00327B9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472" w:type="dxa"/>
            <w:vAlign w:val="center"/>
          </w:tcPr>
          <w:p w:rsidR="0037134A" w:rsidRPr="00AE0A0C" w:rsidRDefault="0037134A" w:rsidP="00327B9E">
            <w:pPr>
              <w:rPr>
                <w:rFonts w:ascii="Arial" w:hAnsi="Arial" w:cs="Arial"/>
                <w:b w:val="0"/>
                <w:color w:val="auto"/>
              </w:rPr>
            </w:pPr>
            <w:r w:rsidRPr="00AE0A0C">
              <w:rPr>
                <w:rFonts w:ascii="Arial" w:hAnsi="Arial" w:cs="Arial"/>
                <w:b w:val="0"/>
                <w:color w:val="auto"/>
              </w:rPr>
              <w:t>T.S.U. Mecatrónica, Área Automatización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37134A" w:rsidRPr="00AE0A0C" w:rsidRDefault="0037134A">
            <w:pPr>
              <w:jc w:val="center"/>
              <w:rPr>
                <w:rFonts w:ascii="Arial" w:hAnsi="Arial" w:cs="Arial"/>
                <w:color w:val="auto"/>
              </w:rPr>
            </w:pPr>
            <w:r w:rsidRPr="00AE0A0C">
              <w:rPr>
                <w:rFonts w:ascii="Arial" w:hAnsi="Arial" w:cs="Arial"/>
                <w:color w:val="auto"/>
              </w:rPr>
              <w:t>6</w:t>
            </w:r>
          </w:p>
        </w:tc>
        <w:tc>
          <w:tcPr>
            <w:tcW w:w="1559" w:type="dxa"/>
            <w:vAlign w:val="center"/>
          </w:tcPr>
          <w:p w:rsidR="0037134A" w:rsidRPr="00AE0A0C" w:rsidRDefault="003713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37134A" w:rsidRPr="00AE0A0C" w:rsidRDefault="0037134A" w:rsidP="0037134A">
            <w:pPr>
              <w:jc w:val="center"/>
              <w:rPr>
                <w:rFonts w:ascii="Arial" w:hAnsi="Arial" w:cs="Arial"/>
                <w:color w:val="auto"/>
              </w:rPr>
            </w:pPr>
            <w:r w:rsidRPr="00AE0A0C">
              <w:rPr>
                <w:rFonts w:ascii="Arial" w:hAnsi="Arial" w:cs="Arial"/>
                <w:color w:val="auto"/>
              </w:rPr>
              <w:t>3.25</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37134A" w:rsidRPr="00AE0A0C" w:rsidRDefault="0037134A" w:rsidP="0037134A">
            <w:pPr>
              <w:jc w:val="center"/>
              <w:rPr>
                <w:rFonts w:ascii="Arial" w:hAnsi="Arial" w:cs="Arial"/>
                <w:b w:val="0"/>
                <w:color w:val="auto"/>
              </w:rPr>
            </w:pPr>
            <w:r w:rsidRPr="00AE0A0C">
              <w:rPr>
                <w:rFonts w:ascii="Arial" w:hAnsi="Arial" w:cs="Arial"/>
                <w:b w:val="0"/>
                <w:color w:val="auto"/>
              </w:rPr>
              <w:t>4.65</w:t>
            </w:r>
          </w:p>
        </w:tc>
      </w:tr>
      <w:tr w:rsidR="0095630B" w:rsidRPr="00AE0A0C" w:rsidTr="00327B9E">
        <w:trPr>
          <w:trHeight w:val="98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AE0A0C" w:rsidRDefault="0095630B" w:rsidP="00327B9E">
            <w:pPr>
              <w:rPr>
                <w:rFonts w:ascii="Arial" w:hAnsi="Arial" w:cs="Arial"/>
                <w:b w:val="0"/>
                <w:color w:val="auto"/>
              </w:rPr>
            </w:pPr>
            <w:r w:rsidRPr="00AE0A0C">
              <w:rPr>
                <w:rFonts w:ascii="Arial" w:hAnsi="Arial" w:cs="Arial"/>
                <w:b w:val="0"/>
                <w:color w:val="auto"/>
              </w:rPr>
              <w:t xml:space="preserve">T.S.U. </w:t>
            </w:r>
            <w:r w:rsidR="003A318D" w:rsidRPr="00AE0A0C">
              <w:rPr>
                <w:rFonts w:ascii="Arial" w:hAnsi="Arial" w:cs="Arial"/>
                <w:b w:val="0"/>
                <w:color w:val="auto"/>
              </w:rPr>
              <w:t xml:space="preserve"> Operacione</w:t>
            </w:r>
            <w:r w:rsidR="00953D0E" w:rsidRPr="00AE0A0C">
              <w:rPr>
                <w:rFonts w:ascii="Arial" w:hAnsi="Arial" w:cs="Arial"/>
                <w:b w:val="0"/>
                <w:color w:val="auto"/>
              </w:rPr>
              <w:t>s Comerciales Internacionales</w:t>
            </w:r>
            <w:r w:rsidR="000942A7" w:rsidRPr="00AE0A0C">
              <w:rPr>
                <w:rFonts w:ascii="Arial" w:hAnsi="Arial" w:cs="Arial"/>
                <w:b w:val="0"/>
                <w:color w:val="auto"/>
              </w:rPr>
              <w:t>,</w:t>
            </w:r>
            <w:r w:rsidR="00953D0E" w:rsidRPr="00AE0A0C">
              <w:rPr>
                <w:rFonts w:ascii="Arial" w:hAnsi="Arial" w:cs="Arial"/>
                <w:b w:val="0"/>
                <w:color w:val="auto"/>
              </w:rPr>
              <w:t xml:space="preserve"> Área </w:t>
            </w:r>
            <w:r w:rsidR="003A318D" w:rsidRPr="00AE0A0C">
              <w:rPr>
                <w:rFonts w:ascii="Arial" w:hAnsi="Arial" w:cs="Arial"/>
                <w:b w:val="0"/>
                <w:color w:val="auto"/>
              </w:rPr>
              <w:t>Clasificación Arancelaria y Despacho Aduanero</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AE0A0C" w:rsidRDefault="00C14B8C" w:rsidP="00327B9E">
            <w:pPr>
              <w:jc w:val="center"/>
              <w:rPr>
                <w:rFonts w:ascii="Arial" w:hAnsi="Arial" w:cs="Arial"/>
                <w:color w:val="auto"/>
              </w:rPr>
            </w:pPr>
            <w:r w:rsidRPr="00AE0A0C">
              <w:rPr>
                <w:rFonts w:ascii="Arial" w:hAnsi="Arial" w:cs="Arial"/>
                <w:color w:val="auto"/>
              </w:rPr>
              <w:t>9</w:t>
            </w:r>
          </w:p>
        </w:tc>
        <w:tc>
          <w:tcPr>
            <w:tcW w:w="1559" w:type="dxa"/>
            <w:vAlign w:val="center"/>
          </w:tcPr>
          <w:p w:rsidR="0095630B" w:rsidRPr="00AE0A0C" w:rsidRDefault="00EC5DC9" w:rsidP="00327B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4.67</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AE0A0C" w:rsidRDefault="00EC5DC9" w:rsidP="00EC5DC9">
            <w:pPr>
              <w:jc w:val="center"/>
              <w:rPr>
                <w:rFonts w:ascii="Arial" w:hAnsi="Arial" w:cs="Arial"/>
                <w:color w:val="auto"/>
              </w:rPr>
            </w:pPr>
            <w:r w:rsidRPr="00AE0A0C">
              <w:rPr>
                <w:rFonts w:ascii="Arial" w:hAnsi="Arial" w:cs="Arial"/>
                <w:color w:val="auto"/>
              </w:rPr>
              <w:t>3.41</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AE0A0C" w:rsidRDefault="00622B84" w:rsidP="00EC5DC9">
            <w:pPr>
              <w:jc w:val="center"/>
              <w:rPr>
                <w:rFonts w:ascii="Arial" w:hAnsi="Arial" w:cs="Arial"/>
                <w:b w:val="0"/>
                <w:color w:val="auto"/>
              </w:rPr>
            </w:pPr>
            <w:r w:rsidRPr="00AE0A0C">
              <w:rPr>
                <w:rFonts w:ascii="Arial" w:hAnsi="Arial" w:cs="Arial"/>
                <w:b w:val="0"/>
                <w:color w:val="auto"/>
              </w:rPr>
              <w:t>4.</w:t>
            </w:r>
            <w:r w:rsidR="00EC5DC9" w:rsidRPr="00AE0A0C">
              <w:rPr>
                <w:rFonts w:ascii="Arial" w:hAnsi="Arial" w:cs="Arial"/>
                <w:b w:val="0"/>
                <w:color w:val="auto"/>
              </w:rPr>
              <w:t>01</w:t>
            </w:r>
          </w:p>
        </w:tc>
      </w:tr>
      <w:tr w:rsidR="00075529" w:rsidRPr="00AE0A0C" w:rsidTr="00327B9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075529" w:rsidRPr="00AE0A0C" w:rsidRDefault="00075529" w:rsidP="00327B9E">
            <w:pPr>
              <w:rPr>
                <w:rFonts w:ascii="Arial" w:hAnsi="Arial" w:cs="Arial"/>
                <w:b w:val="0"/>
                <w:color w:val="auto"/>
              </w:rPr>
            </w:pPr>
            <w:r w:rsidRPr="00AE0A0C">
              <w:rPr>
                <w:rFonts w:ascii="Arial" w:hAnsi="Arial" w:cs="Arial"/>
                <w:b w:val="0"/>
                <w:color w:val="auto"/>
              </w:rPr>
              <w:t>T.S.U. Tecnologías de la Información y la Comunicación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75529" w:rsidRPr="00AE0A0C" w:rsidRDefault="00075529">
            <w:pPr>
              <w:jc w:val="center"/>
              <w:rPr>
                <w:rFonts w:ascii="Arial" w:hAnsi="Arial" w:cs="Arial"/>
                <w:bCs/>
                <w:color w:val="auto"/>
              </w:rPr>
            </w:pPr>
            <w:r w:rsidRPr="00AE0A0C">
              <w:rPr>
                <w:rFonts w:ascii="Arial" w:hAnsi="Arial" w:cs="Arial"/>
                <w:color w:val="auto"/>
              </w:rPr>
              <w:t>2</w:t>
            </w:r>
          </w:p>
        </w:tc>
        <w:tc>
          <w:tcPr>
            <w:tcW w:w="1559" w:type="dxa"/>
            <w:vAlign w:val="center"/>
          </w:tcPr>
          <w:p w:rsidR="00075529" w:rsidRPr="00AE0A0C" w:rsidRDefault="00075529">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E0A0C">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075529" w:rsidRPr="00AE0A0C" w:rsidRDefault="00075529" w:rsidP="00075529">
            <w:pPr>
              <w:jc w:val="center"/>
              <w:rPr>
                <w:rFonts w:ascii="Arial" w:hAnsi="Arial" w:cs="Arial"/>
                <w:bCs/>
                <w:color w:val="auto"/>
              </w:rPr>
            </w:pPr>
            <w:r w:rsidRPr="00AE0A0C">
              <w:rPr>
                <w:rFonts w:ascii="Arial" w:hAnsi="Arial" w:cs="Arial"/>
                <w:color w:val="auto"/>
              </w:rPr>
              <w:t>4.19</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075529" w:rsidRPr="00AE0A0C" w:rsidRDefault="00075529">
            <w:pPr>
              <w:jc w:val="center"/>
              <w:rPr>
                <w:rFonts w:ascii="Arial" w:hAnsi="Arial" w:cs="Arial"/>
                <w:b w:val="0"/>
                <w:color w:val="auto"/>
              </w:rPr>
            </w:pPr>
            <w:r w:rsidRPr="00AE0A0C">
              <w:rPr>
                <w:rFonts w:ascii="Arial" w:hAnsi="Arial" w:cs="Arial"/>
                <w:b w:val="0"/>
                <w:color w:val="auto"/>
              </w:rPr>
              <w:t>4.6</w:t>
            </w:r>
          </w:p>
        </w:tc>
      </w:tr>
      <w:tr w:rsidR="00414F50" w:rsidRPr="00AE0A0C" w:rsidTr="00327B9E">
        <w:trPr>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414F50" w:rsidRPr="00AE0A0C" w:rsidRDefault="00414F50" w:rsidP="00327B9E">
            <w:pPr>
              <w:rPr>
                <w:rFonts w:ascii="Arial" w:hAnsi="Arial" w:cs="Arial"/>
                <w:b w:val="0"/>
                <w:color w:val="auto"/>
              </w:rPr>
            </w:pPr>
            <w:r w:rsidRPr="00AE0A0C">
              <w:rPr>
                <w:rFonts w:ascii="Arial" w:hAnsi="Arial" w:cs="Arial"/>
                <w:b w:val="0"/>
                <w:color w:val="auto"/>
              </w:rPr>
              <w:t xml:space="preserve">T.S.U. </w:t>
            </w:r>
            <w:r w:rsidR="00953D0E" w:rsidRPr="00AE0A0C">
              <w:rPr>
                <w:rFonts w:ascii="Arial" w:hAnsi="Arial" w:cs="Arial"/>
                <w:b w:val="0"/>
                <w:color w:val="auto"/>
              </w:rPr>
              <w:t>Desarrollo de Negocios</w:t>
            </w:r>
            <w:r w:rsidR="000942A7" w:rsidRPr="00AE0A0C">
              <w:rPr>
                <w:rFonts w:ascii="Arial" w:hAnsi="Arial" w:cs="Arial"/>
                <w:b w:val="0"/>
                <w:color w:val="auto"/>
              </w:rPr>
              <w:t xml:space="preserve">, </w:t>
            </w:r>
            <w:r w:rsidR="00953D0E" w:rsidRPr="00AE0A0C">
              <w:rPr>
                <w:rFonts w:ascii="Arial" w:hAnsi="Arial" w:cs="Arial"/>
                <w:b w:val="0"/>
                <w:color w:val="auto"/>
              </w:rPr>
              <w:t xml:space="preserve"> Área Mercadotécnica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14F50" w:rsidRPr="00AE0A0C" w:rsidRDefault="00D75330" w:rsidP="00327B9E">
            <w:pPr>
              <w:jc w:val="center"/>
              <w:rPr>
                <w:rFonts w:ascii="Arial" w:hAnsi="Arial" w:cs="Arial"/>
                <w:color w:val="auto"/>
              </w:rPr>
            </w:pPr>
            <w:r w:rsidRPr="00AE0A0C">
              <w:rPr>
                <w:rFonts w:ascii="Arial" w:hAnsi="Arial" w:cs="Arial"/>
                <w:color w:val="auto"/>
              </w:rPr>
              <w:t>3</w:t>
            </w:r>
          </w:p>
        </w:tc>
        <w:tc>
          <w:tcPr>
            <w:tcW w:w="1559" w:type="dxa"/>
            <w:vAlign w:val="center"/>
          </w:tcPr>
          <w:p w:rsidR="00414F50" w:rsidRPr="00AE0A0C" w:rsidRDefault="00953D0E" w:rsidP="000755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4.</w:t>
            </w:r>
            <w:r w:rsidR="00075529" w:rsidRPr="00AE0A0C">
              <w:rPr>
                <w:rFonts w:ascii="Arial" w:hAnsi="Arial" w:cs="Arial"/>
                <w:color w:val="auto"/>
              </w:rPr>
              <w:t>69</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414F50" w:rsidRPr="00AE0A0C" w:rsidRDefault="00075529" w:rsidP="00075529">
            <w:pPr>
              <w:jc w:val="center"/>
              <w:rPr>
                <w:rFonts w:ascii="Arial" w:hAnsi="Arial" w:cs="Arial"/>
                <w:color w:val="auto"/>
              </w:rPr>
            </w:pPr>
            <w:r w:rsidRPr="00AE0A0C">
              <w:rPr>
                <w:rFonts w:ascii="Arial" w:hAnsi="Arial" w:cs="Arial"/>
                <w:color w:val="auto"/>
              </w:rPr>
              <w:t>4</w:t>
            </w:r>
            <w:r w:rsidR="00953D0E" w:rsidRPr="00AE0A0C">
              <w:rPr>
                <w:rFonts w:ascii="Arial" w:hAnsi="Arial" w:cs="Arial"/>
                <w:color w:val="auto"/>
              </w:rPr>
              <w:t>.</w:t>
            </w:r>
            <w:r w:rsidRPr="00AE0A0C">
              <w:rPr>
                <w:rFonts w:ascii="Arial" w:hAnsi="Arial" w:cs="Arial"/>
                <w:color w:val="auto"/>
              </w:rPr>
              <w:t>49</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414F50" w:rsidRPr="00AE0A0C" w:rsidRDefault="00075529" w:rsidP="00075529">
            <w:pPr>
              <w:jc w:val="center"/>
              <w:rPr>
                <w:rFonts w:ascii="Arial" w:hAnsi="Arial" w:cs="Arial"/>
                <w:b w:val="0"/>
                <w:color w:val="auto"/>
              </w:rPr>
            </w:pPr>
            <w:r w:rsidRPr="00AE0A0C">
              <w:rPr>
                <w:rFonts w:ascii="Arial" w:hAnsi="Arial" w:cs="Arial"/>
                <w:b w:val="0"/>
                <w:color w:val="auto"/>
              </w:rPr>
              <w:t>4</w:t>
            </w:r>
            <w:r w:rsidR="00953D0E" w:rsidRPr="00AE0A0C">
              <w:rPr>
                <w:rFonts w:ascii="Arial" w:hAnsi="Arial" w:cs="Arial"/>
                <w:b w:val="0"/>
                <w:color w:val="auto"/>
              </w:rPr>
              <w:t>.</w:t>
            </w:r>
            <w:r w:rsidRPr="00AE0A0C">
              <w:rPr>
                <w:rFonts w:ascii="Arial" w:hAnsi="Arial" w:cs="Arial"/>
                <w:b w:val="0"/>
                <w:color w:val="auto"/>
              </w:rPr>
              <w:t>62</w:t>
            </w:r>
          </w:p>
        </w:tc>
      </w:tr>
      <w:tr w:rsidR="0021612C" w:rsidRPr="00AE0A0C" w:rsidTr="0021612C">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21612C" w:rsidRPr="00AE0A0C" w:rsidRDefault="0021612C" w:rsidP="00327B9E">
            <w:pPr>
              <w:rPr>
                <w:rFonts w:ascii="Arial" w:hAnsi="Arial" w:cs="Arial"/>
              </w:rPr>
            </w:pPr>
            <w:r w:rsidRPr="00AE0A0C">
              <w:rPr>
                <w:rFonts w:ascii="Arial" w:hAnsi="Arial" w:cs="Arial"/>
                <w:b w:val="0"/>
                <w:color w:val="auto"/>
              </w:rPr>
              <w:t>T.S.U Manufactura Aeronáutica, área Maquinados de Precisión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21612C" w:rsidRPr="00AE0A0C" w:rsidRDefault="0021612C" w:rsidP="0021612C">
            <w:pPr>
              <w:jc w:val="center"/>
              <w:rPr>
                <w:rFonts w:ascii="Arial" w:hAnsi="Arial" w:cs="Arial"/>
                <w:color w:val="auto"/>
              </w:rPr>
            </w:pPr>
            <w:r w:rsidRPr="00AE0A0C">
              <w:rPr>
                <w:rFonts w:ascii="Arial" w:hAnsi="Arial" w:cs="Arial"/>
                <w:color w:val="auto"/>
              </w:rPr>
              <w:t>2</w:t>
            </w:r>
          </w:p>
        </w:tc>
        <w:tc>
          <w:tcPr>
            <w:tcW w:w="1559" w:type="dxa"/>
            <w:vAlign w:val="center"/>
          </w:tcPr>
          <w:p w:rsidR="0021612C" w:rsidRPr="00AE0A0C" w:rsidRDefault="0021612C" w:rsidP="002161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4.66</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21612C" w:rsidRPr="00AE0A0C" w:rsidRDefault="0021612C" w:rsidP="0021612C">
            <w:pPr>
              <w:jc w:val="center"/>
              <w:rPr>
                <w:rFonts w:ascii="Arial" w:hAnsi="Arial" w:cs="Arial"/>
                <w:color w:val="auto"/>
              </w:rPr>
            </w:pPr>
            <w:r w:rsidRPr="00AE0A0C">
              <w:rPr>
                <w:rFonts w:ascii="Arial" w:hAnsi="Arial" w:cs="Arial"/>
                <w:color w:val="auto"/>
              </w:rPr>
              <w:t>4.5</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21612C" w:rsidRPr="00AE0A0C" w:rsidRDefault="0021612C" w:rsidP="0021612C">
            <w:pPr>
              <w:jc w:val="center"/>
              <w:rPr>
                <w:rFonts w:ascii="Arial" w:hAnsi="Arial" w:cs="Arial"/>
                <w:b w:val="0"/>
                <w:bCs w:val="0"/>
                <w:color w:val="auto"/>
              </w:rPr>
            </w:pPr>
            <w:r w:rsidRPr="00AE0A0C">
              <w:rPr>
                <w:rFonts w:ascii="Arial" w:hAnsi="Arial" w:cs="Arial"/>
                <w:b w:val="0"/>
                <w:bCs w:val="0"/>
                <w:color w:val="auto"/>
              </w:rPr>
              <w:t>4.55</w:t>
            </w:r>
          </w:p>
        </w:tc>
      </w:tr>
      <w:tr w:rsidR="0095630B" w:rsidRPr="00AE0A0C" w:rsidTr="00561B18">
        <w:trPr>
          <w:trHeight w:val="425"/>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AE0A0C" w:rsidRDefault="0095630B" w:rsidP="00327B9E">
            <w:pPr>
              <w:rPr>
                <w:rFonts w:ascii="Arial" w:hAnsi="Arial" w:cs="Arial"/>
                <w:b w:val="0"/>
                <w:color w:val="auto"/>
              </w:rPr>
            </w:pPr>
            <w:r w:rsidRPr="00AE0A0C">
              <w:rPr>
                <w:rFonts w:ascii="Arial" w:hAnsi="Arial" w:cs="Arial"/>
                <w:b w:val="0"/>
                <w:color w:val="auto"/>
              </w:rPr>
              <w:t>Ing. Mantenimiento Industrial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AE0A0C" w:rsidRDefault="006819E5" w:rsidP="00327B9E">
            <w:pPr>
              <w:jc w:val="center"/>
              <w:rPr>
                <w:rFonts w:ascii="Arial" w:hAnsi="Arial" w:cs="Arial"/>
                <w:color w:val="auto"/>
              </w:rPr>
            </w:pPr>
            <w:r w:rsidRPr="00AE0A0C">
              <w:rPr>
                <w:rFonts w:ascii="Arial" w:hAnsi="Arial" w:cs="Arial"/>
                <w:color w:val="auto"/>
              </w:rPr>
              <w:t>1</w:t>
            </w:r>
          </w:p>
        </w:tc>
        <w:tc>
          <w:tcPr>
            <w:tcW w:w="1559" w:type="dxa"/>
            <w:vAlign w:val="center"/>
          </w:tcPr>
          <w:p w:rsidR="0095630B" w:rsidRPr="00AE0A0C" w:rsidRDefault="00912E8F" w:rsidP="006819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4.</w:t>
            </w:r>
            <w:r w:rsidR="006819E5" w:rsidRPr="00AE0A0C">
              <w:rPr>
                <w:rFonts w:ascii="Arial" w:hAnsi="Arial" w:cs="Arial"/>
                <w:color w:val="auto"/>
              </w:rPr>
              <w:t>75</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AE0A0C" w:rsidRDefault="00912E8F" w:rsidP="006819E5">
            <w:pPr>
              <w:jc w:val="center"/>
              <w:rPr>
                <w:rFonts w:ascii="Arial" w:hAnsi="Arial" w:cs="Arial"/>
                <w:color w:val="auto"/>
              </w:rPr>
            </w:pPr>
            <w:r w:rsidRPr="00AE0A0C">
              <w:rPr>
                <w:rFonts w:ascii="Arial" w:hAnsi="Arial" w:cs="Arial"/>
                <w:color w:val="auto"/>
              </w:rPr>
              <w:t>4.</w:t>
            </w:r>
            <w:r w:rsidR="006819E5" w:rsidRPr="00AE0A0C">
              <w:rPr>
                <w:rFonts w:ascii="Arial" w:hAnsi="Arial" w:cs="Arial"/>
                <w:color w:val="auto"/>
              </w:rPr>
              <w:t>75</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AE0A0C" w:rsidRDefault="00912E8F" w:rsidP="006819E5">
            <w:pPr>
              <w:jc w:val="center"/>
              <w:rPr>
                <w:rFonts w:ascii="Arial" w:hAnsi="Arial" w:cs="Arial"/>
                <w:b w:val="0"/>
                <w:color w:val="auto"/>
              </w:rPr>
            </w:pPr>
            <w:r w:rsidRPr="00AE0A0C">
              <w:rPr>
                <w:rFonts w:ascii="Arial" w:hAnsi="Arial" w:cs="Arial"/>
                <w:b w:val="0"/>
                <w:color w:val="auto"/>
              </w:rPr>
              <w:t>4.</w:t>
            </w:r>
            <w:r w:rsidR="006819E5" w:rsidRPr="00AE0A0C">
              <w:rPr>
                <w:rFonts w:ascii="Arial" w:hAnsi="Arial" w:cs="Arial"/>
                <w:b w:val="0"/>
                <w:color w:val="auto"/>
              </w:rPr>
              <w:t>75</w:t>
            </w:r>
          </w:p>
        </w:tc>
      </w:tr>
      <w:tr w:rsidR="0021612C" w:rsidRPr="00AE0A0C" w:rsidTr="009526A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72" w:type="dxa"/>
            <w:vAlign w:val="center"/>
          </w:tcPr>
          <w:p w:rsidR="0021612C" w:rsidRPr="00AE0A0C" w:rsidRDefault="0021612C" w:rsidP="00327B9E">
            <w:pPr>
              <w:rPr>
                <w:rFonts w:ascii="Arial" w:hAnsi="Arial" w:cs="Arial"/>
                <w:b w:val="0"/>
                <w:color w:val="auto"/>
              </w:rPr>
            </w:pPr>
            <w:r w:rsidRPr="00AE0A0C">
              <w:rPr>
                <w:rFonts w:ascii="Arial" w:hAnsi="Arial" w:cs="Arial"/>
                <w:b w:val="0"/>
                <w:color w:val="auto"/>
              </w:rPr>
              <w:t>Ing. Sistemas Productivos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21612C" w:rsidRPr="00AE0A0C" w:rsidRDefault="0021612C" w:rsidP="009526A5">
            <w:pPr>
              <w:jc w:val="center"/>
              <w:rPr>
                <w:rFonts w:ascii="Arial" w:hAnsi="Arial" w:cs="Arial"/>
                <w:bCs/>
                <w:color w:val="auto"/>
              </w:rPr>
            </w:pPr>
            <w:r w:rsidRPr="00AE0A0C">
              <w:rPr>
                <w:rFonts w:ascii="Arial" w:hAnsi="Arial" w:cs="Arial"/>
                <w:color w:val="auto"/>
              </w:rPr>
              <w:t>6</w:t>
            </w:r>
          </w:p>
        </w:tc>
        <w:tc>
          <w:tcPr>
            <w:tcW w:w="1559" w:type="dxa"/>
            <w:vAlign w:val="center"/>
          </w:tcPr>
          <w:p w:rsidR="0021612C" w:rsidRPr="00AE0A0C" w:rsidRDefault="0021612C" w:rsidP="009526A5">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E0A0C">
              <w:rPr>
                <w:rFonts w:ascii="Arial" w:hAnsi="Arial" w:cs="Arial"/>
                <w:color w:val="auto"/>
              </w:rPr>
              <w:t>4</w:t>
            </w:r>
            <w:r w:rsidR="009526A5" w:rsidRPr="00AE0A0C">
              <w:rPr>
                <w:rFonts w:ascii="Arial" w:hAnsi="Arial" w:cs="Arial"/>
                <w:color w:val="auto"/>
              </w:rPr>
              <w:t>.</w:t>
            </w:r>
            <w:r w:rsidRPr="00AE0A0C">
              <w:rPr>
                <w:rFonts w:ascii="Arial" w:hAnsi="Arial" w:cs="Arial"/>
                <w:color w:val="auto"/>
              </w:rPr>
              <w:t>92</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21612C" w:rsidRPr="00AE0A0C" w:rsidRDefault="0021612C" w:rsidP="009526A5">
            <w:pPr>
              <w:jc w:val="center"/>
              <w:rPr>
                <w:rFonts w:ascii="Arial" w:hAnsi="Arial" w:cs="Arial"/>
                <w:bCs/>
                <w:color w:val="auto"/>
              </w:rPr>
            </w:pPr>
            <w:r w:rsidRPr="00AE0A0C">
              <w:rPr>
                <w:rFonts w:ascii="Arial" w:hAnsi="Arial" w:cs="Arial"/>
                <w:color w:val="auto"/>
              </w:rPr>
              <w:t>4</w:t>
            </w:r>
            <w:r w:rsidR="009526A5" w:rsidRPr="00AE0A0C">
              <w:rPr>
                <w:rFonts w:ascii="Arial" w:hAnsi="Arial" w:cs="Arial"/>
                <w:color w:val="auto"/>
              </w:rPr>
              <w:t>.</w:t>
            </w:r>
            <w:r w:rsidRPr="00AE0A0C">
              <w:rPr>
                <w:rFonts w:ascii="Arial" w:hAnsi="Arial" w:cs="Arial"/>
                <w:color w:val="auto"/>
              </w:rPr>
              <w:t>51</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21612C" w:rsidRPr="00AE0A0C" w:rsidRDefault="0021612C" w:rsidP="009526A5">
            <w:pPr>
              <w:jc w:val="center"/>
              <w:rPr>
                <w:rFonts w:ascii="Arial" w:hAnsi="Arial" w:cs="Arial"/>
                <w:b w:val="0"/>
                <w:color w:val="auto"/>
              </w:rPr>
            </w:pPr>
            <w:r w:rsidRPr="00AE0A0C">
              <w:rPr>
                <w:rFonts w:ascii="Arial" w:hAnsi="Arial" w:cs="Arial"/>
                <w:b w:val="0"/>
                <w:color w:val="auto"/>
              </w:rPr>
              <w:t>4</w:t>
            </w:r>
            <w:r w:rsidR="009526A5" w:rsidRPr="00AE0A0C">
              <w:rPr>
                <w:rFonts w:ascii="Arial" w:hAnsi="Arial" w:cs="Arial"/>
                <w:b w:val="0"/>
                <w:color w:val="auto"/>
              </w:rPr>
              <w:t>.</w:t>
            </w:r>
            <w:r w:rsidRPr="00AE0A0C">
              <w:rPr>
                <w:rFonts w:ascii="Arial" w:hAnsi="Arial" w:cs="Arial"/>
                <w:b w:val="0"/>
                <w:color w:val="auto"/>
              </w:rPr>
              <w:t>05</w:t>
            </w:r>
          </w:p>
        </w:tc>
      </w:tr>
      <w:tr w:rsidR="00437CBA" w:rsidRPr="00AE0A0C" w:rsidTr="00561B18">
        <w:trPr>
          <w:trHeight w:val="425"/>
        </w:trPr>
        <w:tc>
          <w:tcPr>
            <w:cnfStyle w:val="001000000000" w:firstRow="0" w:lastRow="0" w:firstColumn="1" w:lastColumn="0" w:oddVBand="0" w:evenVBand="0" w:oddHBand="0" w:evenHBand="0" w:firstRowFirstColumn="0" w:firstRowLastColumn="0" w:lastRowFirstColumn="0" w:lastRowLastColumn="0"/>
            <w:tcW w:w="3472" w:type="dxa"/>
            <w:vAlign w:val="center"/>
          </w:tcPr>
          <w:p w:rsidR="00437CBA" w:rsidRPr="00AE0A0C" w:rsidRDefault="00437CBA" w:rsidP="00327B9E">
            <w:pPr>
              <w:rPr>
                <w:rFonts w:ascii="Arial" w:hAnsi="Arial" w:cs="Arial"/>
                <w:b w:val="0"/>
                <w:color w:val="auto"/>
              </w:rPr>
            </w:pPr>
            <w:r w:rsidRPr="00AE0A0C">
              <w:rPr>
                <w:rFonts w:ascii="Arial" w:hAnsi="Arial" w:cs="Arial"/>
                <w:b w:val="0"/>
                <w:color w:val="auto"/>
              </w:rPr>
              <w:t>Ing. Mecatrónica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37CBA" w:rsidRPr="00AE0A0C" w:rsidRDefault="00437CBA">
            <w:pPr>
              <w:jc w:val="center"/>
              <w:rPr>
                <w:rFonts w:ascii="Arial" w:hAnsi="Arial" w:cs="Arial"/>
                <w:bCs/>
                <w:color w:val="auto"/>
              </w:rPr>
            </w:pPr>
            <w:r w:rsidRPr="00AE0A0C">
              <w:rPr>
                <w:rFonts w:ascii="Arial" w:hAnsi="Arial" w:cs="Arial"/>
                <w:color w:val="auto"/>
              </w:rPr>
              <w:t>2</w:t>
            </w:r>
          </w:p>
        </w:tc>
        <w:tc>
          <w:tcPr>
            <w:tcW w:w="1559" w:type="dxa"/>
            <w:vAlign w:val="center"/>
          </w:tcPr>
          <w:p w:rsidR="00437CBA" w:rsidRPr="00AE0A0C" w:rsidRDefault="00437CB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AE0A0C">
              <w:rPr>
                <w:rFonts w:ascii="Arial" w:hAnsi="Arial" w:cs="Arial"/>
                <w:color w:val="auto"/>
              </w:rPr>
              <w:t>4.77</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437CBA" w:rsidRPr="00AE0A0C" w:rsidRDefault="00437CBA" w:rsidP="00437CBA">
            <w:pPr>
              <w:jc w:val="center"/>
              <w:rPr>
                <w:rFonts w:ascii="Arial" w:hAnsi="Arial" w:cs="Arial"/>
                <w:bCs/>
                <w:color w:val="auto"/>
              </w:rPr>
            </w:pPr>
            <w:r w:rsidRPr="00AE0A0C">
              <w:rPr>
                <w:rFonts w:ascii="Arial" w:hAnsi="Arial" w:cs="Arial"/>
                <w:color w:val="auto"/>
              </w:rPr>
              <w:t>4.7</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437CBA" w:rsidRPr="00AE0A0C" w:rsidRDefault="00437CBA" w:rsidP="00437CBA">
            <w:pPr>
              <w:jc w:val="center"/>
              <w:rPr>
                <w:rFonts w:ascii="Arial" w:hAnsi="Arial" w:cs="Arial"/>
                <w:b w:val="0"/>
                <w:color w:val="auto"/>
              </w:rPr>
            </w:pPr>
            <w:r w:rsidRPr="00AE0A0C">
              <w:rPr>
                <w:rFonts w:ascii="Arial" w:hAnsi="Arial" w:cs="Arial"/>
                <w:b w:val="0"/>
                <w:color w:val="auto"/>
              </w:rPr>
              <w:t>4.74</w:t>
            </w:r>
          </w:p>
        </w:tc>
      </w:tr>
      <w:tr w:rsidR="00A06FB8" w:rsidRPr="00AE0A0C" w:rsidTr="00327B9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A06FB8" w:rsidRPr="00AE0A0C" w:rsidRDefault="00A06FB8" w:rsidP="00327B9E">
            <w:pPr>
              <w:rPr>
                <w:rFonts w:ascii="Arial" w:hAnsi="Arial" w:cs="Arial"/>
                <w:b w:val="0"/>
                <w:color w:val="auto"/>
              </w:rPr>
            </w:pPr>
            <w:r w:rsidRPr="00AE0A0C">
              <w:rPr>
                <w:rFonts w:ascii="Arial" w:hAnsi="Arial" w:cs="Arial"/>
                <w:b w:val="0"/>
                <w:color w:val="auto"/>
              </w:rPr>
              <w:t>Ing. Tecnologías de la Información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06FB8" w:rsidRPr="00AE0A0C" w:rsidRDefault="00A06FB8">
            <w:pPr>
              <w:jc w:val="center"/>
              <w:rPr>
                <w:rFonts w:ascii="Arial" w:hAnsi="Arial" w:cs="Arial"/>
                <w:bCs/>
                <w:color w:val="auto"/>
              </w:rPr>
            </w:pPr>
            <w:r w:rsidRPr="00AE0A0C">
              <w:rPr>
                <w:rFonts w:ascii="Arial" w:hAnsi="Arial" w:cs="Arial"/>
                <w:color w:val="auto"/>
              </w:rPr>
              <w:t>1</w:t>
            </w:r>
          </w:p>
        </w:tc>
        <w:tc>
          <w:tcPr>
            <w:tcW w:w="1559" w:type="dxa"/>
            <w:vAlign w:val="center"/>
          </w:tcPr>
          <w:p w:rsidR="00A06FB8" w:rsidRPr="00AE0A0C" w:rsidRDefault="00A06FB8">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E0A0C">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A06FB8" w:rsidRPr="00AE0A0C" w:rsidRDefault="00A06FB8">
            <w:pPr>
              <w:jc w:val="center"/>
              <w:rPr>
                <w:rFonts w:ascii="Arial" w:hAnsi="Arial" w:cs="Arial"/>
                <w:bCs/>
                <w:color w:val="auto"/>
              </w:rPr>
            </w:pPr>
            <w:r w:rsidRPr="00AE0A0C">
              <w:rPr>
                <w:rFonts w:ascii="Arial" w:hAnsi="Arial" w:cs="Arial"/>
                <w:color w:val="auto"/>
              </w:rPr>
              <w:t>5</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A06FB8" w:rsidRPr="00AE0A0C" w:rsidRDefault="00A06FB8">
            <w:pPr>
              <w:jc w:val="center"/>
              <w:rPr>
                <w:rFonts w:ascii="Arial" w:hAnsi="Arial" w:cs="Arial"/>
                <w:b w:val="0"/>
                <w:color w:val="auto"/>
              </w:rPr>
            </w:pPr>
            <w:r w:rsidRPr="00AE0A0C">
              <w:rPr>
                <w:rFonts w:ascii="Arial" w:hAnsi="Arial" w:cs="Arial"/>
                <w:b w:val="0"/>
                <w:color w:val="auto"/>
              </w:rPr>
              <w:t>5</w:t>
            </w:r>
          </w:p>
        </w:tc>
      </w:tr>
      <w:tr w:rsidR="003A318D" w:rsidRPr="00AE0A0C" w:rsidTr="00482760">
        <w:trPr>
          <w:trHeight w:val="560"/>
        </w:trPr>
        <w:tc>
          <w:tcPr>
            <w:cnfStyle w:val="001000000000" w:firstRow="0" w:lastRow="0" w:firstColumn="1" w:lastColumn="0" w:oddVBand="0" w:evenVBand="0" w:oddHBand="0" w:evenHBand="0" w:firstRowFirstColumn="0" w:firstRowLastColumn="0" w:lastRowFirstColumn="0" w:lastRowLastColumn="0"/>
            <w:tcW w:w="3472" w:type="dxa"/>
            <w:vAlign w:val="center"/>
          </w:tcPr>
          <w:p w:rsidR="003A318D" w:rsidRPr="00AE0A0C" w:rsidRDefault="003A318D" w:rsidP="00327B9E">
            <w:pPr>
              <w:rPr>
                <w:rFonts w:ascii="Arial" w:hAnsi="Arial" w:cs="Arial"/>
                <w:b w:val="0"/>
                <w:color w:val="auto"/>
              </w:rPr>
            </w:pPr>
            <w:r w:rsidRPr="00AE0A0C">
              <w:rPr>
                <w:rFonts w:ascii="Arial" w:hAnsi="Arial" w:cs="Arial"/>
                <w:b w:val="0"/>
                <w:color w:val="auto"/>
              </w:rPr>
              <w:t>Ing. Logística Internacional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3A318D" w:rsidRPr="00AE0A0C" w:rsidRDefault="00EC5DC9" w:rsidP="00327B9E">
            <w:pPr>
              <w:jc w:val="center"/>
              <w:rPr>
                <w:rFonts w:ascii="Arial" w:hAnsi="Arial" w:cs="Arial"/>
                <w:color w:val="auto"/>
              </w:rPr>
            </w:pPr>
            <w:r w:rsidRPr="00AE0A0C">
              <w:rPr>
                <w:rFonts w:ascii="Arial" w:hAnsi="Arial" w:cs="Arial"/>
                <w:color w:val="auto"/>
              </w:rPr>
              <w:t>3</w:t>
            </w:r>
          </w:p>
        </w:tc>
        <w:tc>
          <w:tcPr>
            <w:tcW w:w="1559" w:type="dxa"/>
            <w:vAlign w:val="center"/>
          </w:tcPr>
          <w:p w:rsidR="003A318D" w:rsidRPr="00AE0A0C" w:rsidRDefault="00EC5DC9" w:rsidP="00D7533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4.99</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3A318D" w:rsidRPr="00AE0A0C" w:rsidRDefault="00EC5DC9" w:rsidP="00D75330">
            <w:pPr>
              <w:jc w:val="center"/>
              <w:rPr>
                <w:rFonts w:ascii="Arial" w:hAnsi="Arial" w:cs="Arial"/>
                <w:color w:val="auto"/>
              </w:rPr>
            </w:pPr>
            <w:r w:rsidRPr="00AE0A0C">
              <w:rPr>
                <w:rFonts w:ascii="Arial" w:hAnsi="Arial" w:cs="Arial"/>
                <w:color w:val="auto"/>
              </w:rPr>
              <w:t>2.71</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3A318D" w:rsidRPr="00AE0A0C" w:rsidRDefault="003A318D" w:rsidP="00EC5DC9">
            <w:pPr>
              <w:jc w:val="center"/>
              <w:rPr>
                <w:rFonts w:ascii="Arial" w:hAnsi="Arial" w:cs="Arial"/>
                <w:b w:val="0"/>
                <w:color w:val="auto"/>
              </w:rPr>
            </w:pPr>
            <w:r w:rsidRPr="00AE0A0C">
              <w:rPr>
                <w:rFonts w:ascii="Arial" w:hAnsi="Arial" w:cs="Arial"/>
                <w:b w:val="0"/>
                <w:color w:val="auto"/>
              </w:rPr>
              <w:t>4.</w:t>
            </w:r>
            <w:r w:rsidR="00EC5DC9" w:rsidRPr="00AE0A0C">
              <w:rPr>
                <w:rFonts w:ascii="Arial" w:hAnsi="Arial" w:cs="Arial"/>
                <w:b w:val="0"/>
                <w:color w:val="auto"/>
              </w:rPr>
              <w:t>20</w:t>
            </w:r>
          </w:p>
        </w:tc>
      </w:tr>
    </w:tbl>
    <w:p w:rsidR="00DD02CF" w:rsidRPr="00AE0A0C" w:rsidRDefault="00DD02CF" w:rsidP="00DD02CF">
      <w:pPr>
        <w:pStyle w:val="Textoindependiente"/>
        <w:outlineLvl w:val="0"/>
        <w:rPr>
          <w:b/>
          <w:sz w:val="24"/>
          <w:szCs w:val="24"/>
        </w:rPr>
      </w:pPr>
    </w:p>
    <w:p w:rsidR="00DD02CF" w:rsidRPr="00AE0A0C" w:rsidRDefault="00DD02CF" w:rsidP="00995532">
      <w:pPr>
        <w:pStyle w:val="Textoindependiente"/>
        <w:ind w:firstLine="708"/>
        <w:outlineLvl w:val="0"/>
        <w:rPr>
          <w:sz w:val="24"/>
          <w:szCs w:val="24"/>
        </w:rPr>
      </w:pPr>
      <w:r w:rsidRPr="00AE0A0C">
        <w:rPr>
          <w:sz w:val="24"/>
          <w:szCs w:val="24"/>
        </w:rPr>
        <w:t xml:space="preserve">La media institucional resultó ser de </w:t>
      </w:r>
      <w:r w:rsidRPr="00AE0A0C">
        <w:rPr>
          <w:b/>
          <w:sz w:val="24"/>
          <w:szCs w:val="24"/>
        </w:rPr>
        <w:t>4.</w:t>
      </w:r>
      <w:r w:rsidR="00953D0E" w:rsidRPr="00AE0A0C">
        <w:rPr>
          <w:b/>
          <w:sz w:val="24"/>
          <w:szCs w:val="24"/>
        </w:rPr>
        <w:t>5</w:t>
      </w:r>
      <w:r w:rsidRPr="00AE0A0C">
        <w:rPr>
          <w:b/>
          <w:sz w:val="24"/>
          <w:szCs w:val="24"/>
        </w:rPr>
        <w:t xml:space="preserve"> puntos</w:t>
      </w:r>
      <w:r w:rsidRPr="00AE0A0C">
        <w:rPr>
          <w:sz w:val="24"/>
          <w:szCs w:val="24"/>
        </w:rPr>
        <w:t xml:space="preserve"> en una escala de 1 a 5.</w:t>
      </w:r>
    </w:p>
    <w:p w:rsidR="00D17532" w:rsidRPr="00AE0A0C" w:rsidRDefault="00D17532" w:rsidP="00DD02CF">
      <w:pPr>
        <w:outlineLvl w:val="0"/>
        <w:rPr>
          <w:rFonts w:ascii="Arial" w:hAnsi="Arial"/>
          <w:b/>
        </w:rPr>
      </w:pPr>
    </w:p>
    <w:p w:rsidR="00D17532" w:rsidRPr="00AE0A0C" w:rsidRDefault="00D17532" w:rsidP="00DD02CF">
      <w:pPr>
        <w:outlineLvl w:val="0"/>
        <w:rPr>
          <w:rFonts w:ascii="Arial" w:hAnsi="Arial"/>
          <w:b/>
        </w:rPr>
      </w:pPr>
    </w:p>
    <w:p w:rsidR="00D17532" w:rsidRPr="00AE0A0C" w:rsidRDefault="00D17532" w:rsidP="00DD02CF">
      <w:pPr>
        <w:outlineLvl w:val="0"/>
        <w:rPr>
          <w:rFonts w:ascii="Arial" w:hAnsi="Arial"/>
          <w:b/>
        </w:rPr>
      </w:pPr>
    </w:p>
    <w:p w:rsidR="00DD02CF" w:rsidRPr="00AE0A0C" w:rsidRDefault="00DD02CF" w:rsidP="00DD02CF">
      <w:pPr>
        <w:outlineLvl w:val="0"/>
        <w:rPr>
          <w:rFonts w:ascii="Arial" w:hAnsi="Arial"/>
          <w:b/>
        </w:rPr>
      </w:pPr>
      <w:r w:rsidRPr="00AE0A0C">
        <w:rPr>
          <w:rFonts w:ascii="Arial" w:hAnsi="Arial"/>
          <w:b/>
        </w:rPr>
        <w:lastRenderedPageBreak/>
        <w:t>Programa de asesorías.</w:t>
      </w:r>
    </w:p>
    <w:p w:rsidR="00DD02CF" w:rsidRPr="00AE0A0C" w:rsidRDefault="00DD02CF" w:rsidP="00DD02CF">
      <w:pPr>
        <w:jc w:val="both"/>
        <w:rPr>
          <w:rFonts w:ascii="Arial" w:hAnsi="Arial"/>
        </w:rPr>
      </w:pPr>
    </w:p>
    <w:p w:rsidR="00437CBA" w:rsidRPr="00AE0A0C" w:rsidRDefault="00DD02CF" w:rsidP="00995532">
      <w:pPr>
        <w:ind w:firstLine="708"/>
        <w:jc w:val="both"/>
        <w:rPr>
          <w:rFonts w:ascii="Arial" w:hAnsi="Arial"/>
        </w:rPr>
      </w:pPr>
      <w:r w:rsidRPr="00AE0A0C">
        <w:rPr>
          <w:rFonts w:ascii="Arial" w:hAnsi="Arial"/>
        </w:rPr>
        <w:t>Las asesorías brindadas a los alumnos en las distintas áreas del conocimiento se dieron como sigue:</w:t>
      </w:r>
    </w:p>
    <w:p w:rsidR="00DD02CF" w:rsidRPr="00AE0A0C" w:rsidRDefault="00DD02CF" w:rsidP="00995532">
      <w:pPr>
        <w:ind w:firstLine="708"/>
        <w:jc w:val="both"/>
        <w:rPr>
          <w:rFonts w:ascii="Arial" w:hAnsi="Arial"/>
        </w:rPr>
      </w:pPr>
    </w:p>
    <w:p w:rsidR="00327B9E" w:rsidRPr="00AE0A0C" w:rsidRDefault="00327B9E" w:rsidP="00DD02CF">
      <w:pPr>
        <w:jc w:val="both"/>
        <w:rPr>
          <w:rFonts w:ascii="Arial" w:hAnsi="Arial"/>
        </w:rPr>
      </w:pPr>
    </w:p>
    <w:tbl>
      <w:tblPr>
        <w:tblStyle w:val="Sombreadoclaro-nfasis5"/>
        <w:tblpPr w:leftFromText="141" w:rightFromText="141" w:vertAnchor="text" w:horzAnchor="margin" w:tblpX="-176" w:tblpYSpec="top"/>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50"/>
        <w:gridCol w:w="709"/>
        <w:gridCol w:w="851"/>
        <w:gridCol w:w="708"/>
        <w:gridCol w:w="933"/>
        <w:gridCol w:w="705"/>
        <w:gridCol w:w="914"/>
        <w:gridCol w:w="709"/>
        <w:gridCol w:w="850"/>
        <w:gridCol w:w="851"/>
      </w:tblGrid>
      <w:tr w:rsidR="000F194F" w:rsidRPr="00AE0A0C" w:rsidTr="002E19C6">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right w:val="none" w:sz="0" w:space="0" w:color="auto"/>
            </w:tcBorders>
            <w:vAlign w:val="center"/>
            <w:hideMark/>
          </w:tcPr>
          <w:p w:rsidR="000F194F" w:rsidRPr="00AE0A0C" w:rsidRDefault="00F815CF" w:rsidP="00B55E78">
            <w:pPr>
              <w:jc w:val="center"/>
              <w:rPr>
                <w:rFonts w:ascii="Arial" w:hAnsi="Arial" w:cs="Arial"/>
                <w:color w:val="000000"/>
                <w:lang w:val="es-ES"/>
              </w:rPr>
            </w:pPr>
            <w:r w:rsidRPr="00AE0A0C">
              <w:rPr>
                <w:rFonts w:ascii="Arial" w:hAnsi="Arial" w:cs="Arial"/>
                <w:color w:val="000000"/>
                <w:lang w:val="es-ES"/>
              </w:rPr>
              <w:t>Áreas</w:t>
            </w:r>
            <w:r w:rsidR="000F194F" w:rsidRPr="00AE0A0C">
              <w:rPr>
                <w:rFonts w:ascii="Arial" w:hAnsi="Arial" w:cs="Arial"/>
                <w:color w:val="000000"/>
                <w:lang w:val="es-ES"/>
              </w:rPr>
              <w:t xml:space="preserve"> de </w:t>
            </w:r>
            <w:r w:rsidR="000F194F" w:rsidRPr="00AE0A0C">
              <w:rPr>
                <w:rFonts w:ascii="Arial" w:hAnsi="Arial" w:cs="Arial"/>
                <w:color w:val="000000"/>
                <w:sz w:val="20"/>
                <w:szCs w:val="20"/>
                <w:lang w:val="es-ES"/>
              </w:rPr>
              <w:t>conocimiento</w:t>
            </w:r>
          </w:p>
        </w:tc>
        <w:tc>
          <w:tcPr>
            <w:cnfStyle w:val="000010000000" w:firstRow="0" w:lastRow="0" w:firstColumn="0" w:lastColumn="0" w:oddVBand="1" w:evenVBand="0" w:oddHBand="0" w:evenHBand="0" w:firstRowFirstColumn="0" w:firstRowLastColumn="0" w:lastRowFirstColumn="0" w:lastRowLastColumn="0"/>
            <w:tcW w:w="6379" w:type="dxa"/>
            <w:gridSpan w:val="8"/>
            <w:tcBorders>
              <w:top w:val="none" w:sz="0" w:space="0" w:color="auto"/>
              <w:left w:val="none" w:sz="0" w:space="0" w:color="auto"/>
              <w:bottom w:val="none" w:sz="0" w:space="0" w:color="auto"/>
              <w:right w:val="none" w:sz="0" w:space="0" w:color="auto"/>
            </w:tcBorders>
            <w:noWrap/>
            <w:vAlign w:val="center"/>
            <w:hideMark/>
          </w:tcPr>
          <w:p w:rsidR="000F194F" w:rsidRPr="00AE0A0C" w:rsidRDefault="000F194F" w:rsidP="00B55E78">
            <w:pPr>
              <w:jc w:val="center"/>
              <w:rPr>
                <w:rFonts w:ascii="Arial" w:hAnsi="Arial" w:cs="Arial"/>
                <w:color w:val="000000"/>
                <w:lang w:val="es-ES"/>
              </w:rPr>
            </w:pPr>
            <w:r w:rsidRPr="00AE0A0C">
              <w:rPr>
                <w:rFonts w:ascii="Arial" w:hAnsi="Arial" w:cs="Arial"/>
                <w:color w:val="000000"/>
                <w:lang w:val="es-ES"/>
              </w:rPr>
              <w:t>Carreras</w:t>
            </w:r>
          </w:p>
        </w:tc>
        <w:tc>
          <w:tcPr>
            <w:cnfStyle w:val="000100000000" w:firstRow="0" w:lastRow="0" w:firstColumn="0" w:lastColumn="1" w:oddVBand="0" w:evenVBand="0" w:oddHBand="0" w:evenHBand="0" w:firstRowFirstColumn="0" w:firstRowLastColumn="0" w:lastRowFirstColumn="0" w:lastRowLastColumn="0"/>
            <w:tcW w:w="1701" w:type="dxa"/>
            <w:gridSpan w:val="2"/>
            <w:vMerge w:val="restart"/>
            <w:tcBorders>
              <w:top w:val="none" w:sz="0" w:space="0" w:color="auto"/>
              <w:left w:val="none" w:sz="0" w:space="0" w:color="auto"/>
              <w:bottom w:val="none" w:sz="0" w:space="0" w:color="auto"/>
              <w:right w:val="none" w:sz="0" w:space="0" w:color="auto"/>
            </w:tcBorders>
            <w:vAlign w:val="center"/>
            <w:hideMark/>
          </w:tcPr>
          <w:p w:rsidR="000F194F" w:rsidRPr="00AE0A0C" w:rsidRDefault="000F194F" w:rsidP="00B55E78">
            <w:pPr>
              <w:jc w:val="center"/>
              <w:rPr>
                <w:rFonts w:ascii="Arial" w:hAnsi="Arial" w:cs="Arial"/>
                <w:color w:val="000000"/>
                <w:lang w:val="es-ES"/>
              </w:rPr>
            </w:pPr>
            <w:r w:rsidRPr="00AE0A0C">
              <w:rPr>
                <w:rFonts w:ascii="Arial" w:hAnsi="Arial" w:cs="Arial"/>
                <w:color w:val="000000"/>
                <w:lang w:val="es-ES"/>
              </w:rPr>
              <w:t>Total</w:t>
            </w:r>
          </w:p>
        </w:tc>
      </w:tr>
      <w:tr w:rsidR="00B55E78" w:rsidRPr="00AE0A0C" w:rsidTr="002E19C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vAlign w:val="center"/>
            <w:hideMark/>
          </w:tcPr>
          <w:p w:rsidR="000F194F" w:rsidRPr="00AE0A0C" w:rsidRDefault="000F194F" w:rsidP="00B55E78">
            <w:pPr>
              <w:jc w:val="center"/>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1559" w:type="dxa"/>
            <w:gridSpan w:val="2"/>
            <w:tcBorders>
              <w:left w:val="none" w:sz="0" w:space="0" w:color="auto"/>
              <w:bottom w:val="none" w:sz="0" w:space="0" w:color="auto"/>
              <w:right w:val="none" w:sz="0" w:space="0" w:color="auto"/>
            </w:tcBorders>
            <w:shd w:val="clear" w:color="auto" w:fill="FFFFFF" w:themeFill="background1"/>
            <w:noWrap/>
            <w:vAlign w:val="center"/>
            <w:hideMark/>
          </w:tcPr>
          <w:p w:rsidR="000F194F" w:rsidRPr="00AE0A0C" w:rsidRDefault="000F194F" w:rsidP="002E19C6">
            <w:pPr>
              <w:jc w:val="center"/>
              <w:rPr>
                <w:rFonts w:ascii="Arial" w:hAnsi="Arial" w:cs="Arial"/>
                <w:b/>
                <w:bCs/>
                <w:color w:val="000000"/>
                <w:lang w:val="es-ES"/>
              </w:rPr>
            </w:pPr>
            <w:r w:rsidRPr="00AE0A0C">
              <w:rPr>
                <w:rFonts w:ascii="Arial" w:hAnsi="Arial" w:cs="Arial"/>
                <w:b/>
                <w:bCs/>
                <w:color w:val="000000"/>
                <w:lang w:val="es-ES"/>
              </w:rPr>
              <w:t>PI/SP</w:t>
            </w:r>
            <w:r w:rsidR="002E19C6" w:rsidRPr="00AE0A0C">
              <w:rPr>
                <w:rFonts w:ascii="Arial" w:hAnsi="Arial" w:cs="Arial"/>
                <w:b/>
                <w:bCs/>
                <w:color w:val="000000"/>
                <w:lang w:val="es-ES"/>
              </w:rPr>
              <w:t>/MA</w:t>
            </w:r>
          </w:p>
        </w:tc>
        <w:tc>
          <w:tcPr>
            <w:tcW w:w="1559" w:type="dxa"/>
            <w:gridSpan w:val="2"/>
            <w:tcBorders>
              <w:left w:val="none" w:sz="0" w:space="0" w:color="auto"/>
              <w:right w:val="none" w:sz="0" w:space="0" w:color="auto"/>
            </w:tcBorders>
            <w:shd w:val="clear" w:color="auto" w:fill="FFFFFF" w:themeFill="background1"/>
            <w:noWrap/>
            <w:vAlign w:val="center"/>
            <w:hideMark/>
          </w:tcPr>
          <w:p w:rsidR="000F194F" w:rsidRPr="00AE0A0C" w:rsidRDefault="000F194F"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ES"/>
              </w:rPr>
            </w:pPr>
            <w:r w:rsidRPr="00AE0A0C">
              <w:rPr>
                <w:rFonts w:ascii="Arial" w:hAnsi="Arial" w:cs="Arial"/>
                <w:b/>
                <w:bCs/>
                <w:color w:val="000000"/>
                <w:lang w:val="es-ES"/>
              </w:rPr>
              <w:t>MI</w:t>
            </w:r>
          </w:p>
        </w:tc>
        <w:tc>
          <w:tcPr>
            <w:cnfStyle w:val="000010000000" w:firstRow="0" w:lastRow="0" w:firstColumn="0" w:lastColumn="0" w:oddVBand="1" w:evenVBand="0" w:oddHBand="0" w:evenHBand="0" w:firstRowFirstColumn="0" w:firstRowLastColumn="0" w:lastRowFirstColumn="0" w:lastRowLastColumn="0"/>
            <w:tcW w:w="1638" w:type="dxa"/>
            <w:gridSpan w:val="2"/>
            <w:tcBorders>
              <w:left w:val="none" w:sz="0" w:space="0" w:color="auto"/>
              <w:bottom w:val="none" w:sz="0" w:space="0" w:color="auto"/>
              <w:right w:val="none" w:sz="0" w:space="0" w:color="auto"/>
            </w:tcBorders>
            <w:shd w:val="clear" w:color="auto" w:fill="FFFFFF" w:themeFill="background1"/>
            <w:noWrap/>
            <w:vAlign w:val="center"/>
            <w:hideMark/>
          </w:tcPr>
          <w:p w:rsidR="000F194F" w:rsidRPr="00AE0A0C" w:rsidRDefault="000F194F" w:rsidP="00B55E78">
            <w:pPr>
              <w:jc w:val="center"/>
              <w:rPr>
                <w:rFonts w:ascii="Arial" w:hAnsi="Arial" w:cs="Arial"/>
                <w:b/>
                <w:bCs/>
                <w:color w:val="000000"/>
                <w:lang w:val="es-ES"/>
              </w:rPr>
            </w:pPr>
            <w:r w:rsidRPr="00AE0A0C">
              <w:rPr>
                <w:rFonts w:ascii="Arial" w:hAnsi="Arial" w:cs="Arial"/>
                <w:b/>
                <w:bCs/>
                <w:color w:val="000000"/>
                <w:lang w:val="es-ES"/>
              </w:rPr>
              <w:t>MECA/TIC</w:t>
            </w:r>
          </w:p>
        </w:tc>
        <w:tc>
          <w:tcPr>
            <w:tcW w:w="1623" w:type="dxa"/>
            <w:gridSpan w:val="2"/>
            <w:tcBorders>
              <w:left w:val="none" w:sz="0" w:space="0" w:color="auto"/>
              <w:right w:val="none" w:sz="0" w:space="0" w:color="auto"/>
            </w:tcBorders>
            <w:shd w:val="clear" w:color="auto" w:fill="FFFFFF" w:themeFill="background1"/>
            <w:noWrap/>
            <w:vAlign w:val="center"/>
            <w:hideMark/>
          </w:tcPr>
          <w:p w:rsidR="000F194F" w:rsidRPr="00AE0A0C" w:rsidRDefault="000F194F"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ES"/>
              </w:rPr>
            </w:pPr>
            <w:r w:rsidRPr="00AE0A0C">
              <w:rPr>
                <w:rFonts w:ascii="Arial" w:hAnsi="Arial" w:cs="Arial"/>
                <w:b/>
                <w:bCs/>
                <w:color w:val="000000"/>
                <w:lang w:val="es-ES"/>
              </w:rPr>
              <w:t>OCI/ILI</w:t>
            </w:r>
            <w:r w:rsidR="002E19C6" w:rsidRPr="00AE0A0C">
              <w:rPr>
                <w:rFonts w:ascii="Arial" w:hAnsi="Arial" w:cs="Arial"/>
                <w:b/>
                <w:bCs/>
                <w:color w:val="000000"/>
                <w:lang w:val="es-ES"/>
              </w:rPr>
              <w:t>/DN</w:t>
            </w:r>
          </w:p>
        </w:tc>
        <w:tc>
          <w:tcPr>
            <w:cnfStyle w:val="000100000000" w:firstRow="0" w:lastRow="0" w:firstColumn="0" w:lastColumn="1" w:oddVBand="0" w:evenVBand="0" w:oddHBand="0" w:evenHBand="0" w:firstRowFirstColumn="0" w:firstRowLastColumn="0" w:lastRowFirstColumn="0" w:lastRowLastColumn="0"/>
            <w:tcW w:w="1701" w:type="dxa"/>
            <w:gridSpan w:val="2"/>
            <w:vMerge/>
            <w:tcBorders>
              <w:left w:val="none" w:sz="0" w:space="0" w:color="auto"/>
              <w:right w:val="none" w:sz="0" w:space="0" w:color="auto"/>
            </w:tcBorders>
            <w:vAlign w:val="center"/>
            <w:hideMark/>
          </w:tcPr>
          <w:p w:rsidR="000F194F" w:rsidRPr="00AE0A0C" w:rsidRDefault="000F194F" w:rsidP="00B55E78">
            <w:pPr>
              <w:jc w:val="center"/>
              <w:rPr>
                <w:rFonts w:ascii="Arial" w:hAnsi="Arial" w:cs="Arial"/>
                <w:color w:val="000000"/>
                <w:lang w:val="es-ES"/>
              </w:rPr>
            </w:pPr>
          </w:p>
        </w:tc>
      </w:tr>
      <w:tr w:rsidR="00B55E78" w:rsidRPr="00AE0A0C" w:rsidTr="002E19C6">
        <w:trPr>
          <w:trHeight w:val="470"/>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rsidR="000F194F" w:rsidRPr="00AE0A0C" w:rsidRDefault="000F194F" w:rsidP="00B55E78">
            <w:pPr>
              <w:jc w:val="center"/>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vAlign w:val="center"/>
            <w:hideMark/>
          </w:tcPr>
          <w:p w:rsidR="000F194F" w:rsidRPr="00AE0A0C" w:rsidRDefault="000F194F" w:rsidP="00B55E78">
            <w:pPr>
              <w:jc w:val="center"/>
              <w:rPr>
                <w:rFonts w:ascii="Arial" w:hAnsi="Arial" w:cs="Arial"/>
                <w:b/>
                <w:bCs/>
                <w:color w:val="000000"/>
                <w:lang w:val="es-ES"/>
              </w:rPr>
            </w:pPr>
            <w:r w:rsidRPr="00AE0A0C">
              <w:rPr>
                <w:rFonts w:ascii="Arial" w:hAnsi="Arial" w:cs="Arial"/>
                <w:b/>
                <w:bCs/>
                <w:color w:val="000000"/>
                <w:lang w:val="es-ES"/>
              </w:rPr>
              <w:t>Alum</w:t>
            </w:r>
            <w:r w:rsidR="00F815CF" w:rsidRPr="00AE0A0C">
              <w:rPr>
                <w:rFonts w:ascii="Arial" w:hAnsi="Arial" w:cs="Arial"/>
                <w:b/>
                <w:bCs/>
                <w:color w:val="000000"/>
                <w:lang w:val="es-ES"/>
              </w:rPr>
              <w:t>.</w:t>
            </w:r>
          </w:p>
        </w:tc>
        <w:tc>
          <w:tcPr>
            <w:tcW w:w="709" w:type="dxa"/>
            <w:noWrap/>
            <w:vAlign w:val="center"/>
            <w:hideMark/>
          </w:tcPr>
          <w:p w:rsidR="000F194F" w:rsidRPr="00AE0A0C" w:rsidRDefault="000F194F"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s-ES"/>
              </w:rPr>
            </w:pPr>
            <w:r w:rsidRPr="00AE0A0C">
              <w:rPr>
                <w:rFonts w:ascii="Arial" w:hAnsi="Arial" w:cs="Arial"/>
                <w:b/>
                <w:bCs/>
                <w:color w:val="000000"/>
                <w:lang w:val="es-ES"/>
              </w:rPr>
              <w:t>Hr.</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vAlign w:val="center"/>
            <w:hideMark/>
          </w:tcPr>
          <w:p w:rsidR="000F194F" w:rsidRPr="00AE0A0C" w:rsidRDefault="000F194F" w:rsidP="00B55E78">
            <w:pPr>
              <w:jc w:val="center"/>
              <w:rPr>
                <w:rFonts w:ascii="Arial" w:hAnsi="Arial" w:cs="Arial"/>
                <w:b/>
                <w:bCs/>
                <w:color w:val="000000"/>
                <w:lang w:val="es-ES"/>
              </w:rPr>
            </w:pPr>
            <w:r w:rsidRPr="00AE0A0C">
              <w:rPr>
                <w:rFonts w:ascii="Arial" w:hAnsi="Arial" w:cs="Arial"/>
                <w:b/>
                <w:bCs/>
                <w:color w:val="000000"/>
                <w:lang w:val="es-ES"/>
              </w:rPr>
              <w:t>Alum.</w:t>
            </w:r>
          </w:p>
        </w:tc>
        <w:tc>
          <w:tcPr>
            <w:tcW w:w="708" w:type="dxa"/>
            <w:noWrap/>
            <w:vAlign w:val="center"/>
            <w:hideMark/>
          </w:tcPr>
          <w:p w:rsidR="000F194F" w:rsidRPr="00AE0A0C" w:rsidRDefault="000F194F"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s-ES"/>
              </w:rPr>
            </w:pPr>
            <w:r w:rsidRPr="00AE0A0C">
              <w:rPr>
                <w:rFonts w:ascii="Arial" w:hAnsi="Arial" w:cs="Arial"/>
                <w:b/>
                <w:bCs/>
                <w:color w:val="000000"/>
                <w:lang w:val="es-ES"/>
              </w:rPr>
              <w:t>Hr.</w:t>
            </w:r>
          </w:p>
        </w:tc>
        <w:tc>
          <w:tcPr>
            <w:cnfStyle w:val="000010000000" w:firstRow="0" w:lastRow="0" w:firstColumn="0" w:lastColumn="0" w:oddVBand="1" w:evenVBand="0" w:oddHBand="0" w:evenHBand="0" w:firstRowFirstColumn="0" w:firstRowLastColumn="0" w:lastRowFirstColumn="0" w:lastRowLastColumn="0"/>
            <w:tcW w:w="933" w:type="dxa"/>
            <w:tcBorders>
              <w:left w:val="none" w:sz="0" w:space="0" w:color="auto"/>
              <w:bottom w:val="none" w:sz="0" w:space="0" w:color="auto"/>
              <w:right w:val="none" w:sz="0" w:space="0" w:color="auto"/>
            </w:tcBorders>
            <w:vAlign w:val="center"/>
            <w:hideMark/>
          </w:tcPr>
          <w:p w:rsidR="000F194F" w:rsidRPr="00AE0A0C" w:rsidRDefault="000F194F" w:rsidP="00B55E78">
            <w:pPr>
              <w:jc w:val="center"/>
              <w:rPr>
                <w:rFonts w:ascii="Arial" w:hAnsi="Arial" w:cs="Arial"/>
                <w:b/>
                <w:bCs/>
                <w:color w:val="000000"/>
                <w:lang w:val="es-ES"/>
              </w:rPr>
            </w:pPr>
            <w:r w:rsidRPr="00AE0A0C">
              <w:rPr>
                <w:rFonts w:ascii="Arial" w:hAnsi="Arial" w:cs="Arial"/>
                <w:b/>
                <w:bCs/>
                <w:color w:val="000000"/>
                <w:lang w:val="es-ES"/>
              </w:rPr>
              <w:t>Alum.</w:t>
            </w:r>
          </w:p>
        </w:tc>
        <w:tc>
          <w:tcPr>
            <w:tcW w:w="705" w:type="dxa"/>
            <w:noWrap/>
            <w:vAlign w:val="center"/>
            <w:hideMark/>
          </w:tcPr>
          <w:p w:rsidR="000F194F" w:rsidRPr="00AE0A0C" w:rsidRDefault="000F194F"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s-ES"/>
              </w:rPr>
            </w:pPr>
            <w:r w:rsidRPr="00AE0A0C">
              <w:rPr>
                <w:rFonts w:ascii="Arial" w:hAnsi="Arial" w:cs="Arial"/>
                <w:b/>
                <w:bCs/>
                <w:color w:val="000000"/>
                <w:lang w:val="es-ES"/>
              </w:rPr>
              <w:t>Hr.</w:t>
            </w: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vAlign w:val="center"/>
            <w:hideMark/>
          </w:tcPr>
          <w:p w:rsidR="000F194F" w:rsidRPr="00AE0A0C" w:rsidRDefault="000F194F" w:rsidP="00B55E78">
            <w:pPr>
              <w:jc w:val="center"/>
              <w:rPr>
                <w:rFonts w:ascii="Arial" w:hAnsi="Arial" w:cs="Arial"/>
                <w:b/>
                <w:bCs/>
                <w:color w:val="000000"/>
                <w:lang w:val="es-ES"/>
              </w:rPr>
            </w:pPr>
            <w:r w:rsidRPr="00AE0A0C">
              <w:rPr>
                <w:rFonts w:ascii="Arial" w:hAnsi="Arial" w:cs="Arial"/>
                <w:b/>
                <w:bCs/>
                <w:color w:val="000000"/>
                <w:lang w:val="es-ES"/>
              </w:rPr>
              <w:t>Alum.</w:t>
            </w:r>
          </w:p>
        </w:tc>
        <w:tc>
          <w:tcPr>
            <w:tcW w:w="709" w:type="dxa"/>
            <w:noWrap/>
            <w:vAlign w:val="center"/>
            <w:hideMark/>
          </w:tcPr>
          <w:p w:rsidR="000F194F" w:rsidRPr="00AE0A0C" w:rsidRDefault="000F194F"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s-ES"/>
              </w:rPr>
            </w:pPr>
            <w:r w:rsidRPr="00AE0A0C">
              <w:rPr>
                <w:rFonts w:ascii="Arial" w:hAnsi="Arial" w:cs="Arial"/>
                <w:b/>
                <w:bCs/>
                <w:color w:val="000000"/>
                <w:lang w:val="es-ES"/>
              </w:rPr>
              <w:t>Hr.</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vAlign w:val="center"/>
            <w:hideMark/>
          </w:tcPr>
          <w:p w:rsidR="000F194F" w:rsidRPr="00AE0A0C" w:rsidRDefault="000F194F" w:rsidP="00B55E78">
            <w:pPr>
              <w:jc w:val="center"/>
              <w:rPr>
                <w:rFonts w:ascii="Arial" w:hAnsi="Arial" w:cs="Arial"/>
                <w:b/>
                <w:bCs/>
                <w:color w:val="000000"/>
                <w:lang w:val="es-ES"/>
              </w:rPr>
            </w:pPr>
            <w:r w:rsidRPr="00AE0A0C">
              <w:rPr>
                <w:rFonts w:ascii="Arial" w:hAnsi="Arial" w:cs="Arial"/>
                <w:b/>
                <w:bCs/>
                <w:color w:val="000000"/>
                <w:lang w:val="es-ES"/>
              </w:rPr>
              <w:t>Alum.</w:t>
            </w:r>
          </w:p>
        </w:tc>
        <w:tc>
          <w:tcPr>
            <w:cnfStyle w:val="000100000000" w:firstRow="0" w:lastRow="0" w:firstColumn="0" w:lastColumn="1" w:oddVBand="0" w:evenVBand="0" w:oddHBand="0" w:evenHBand="0" w:firstRowFirstColumn="0" w:firstRowLastColumn="0" w:lastRowFirstColumn="0" w:lastRowLastColumn="0"/>
            <w:tcW w:w="851" w:type="dxa"/>
            <w:noWrap/>
            <w:vAlign w:val="center"/>
            <w:hideMark/>
          </w:tcPr>
          <w:p w:rsidR="000F194F" w:rsidRPr="00AE0A0C" w:rsidRDefault="000F194F" w:rsidP="00B55E78">
            <w:pPr>
              <w:jc w:val="center"/>
              <w:rPr>
                <w:rFonts w:ascii="Arial" w:hAnsi="Arial" w:cs="Arial"/>
                <w:color w:val="000000"/>
                <w:lang w:val="es-ES"/>
              </w:rPr>
            </w:pPr>
            <w:r w:rsidRPr="00AE0A0C">
              <w:rPr>
                <w:rFonts w:ascii="Arial" w:hAnsi="Arial" w:cs="Arial"/>
                <w:color w:val="000000"/>
                <w:lang w:val="es-ES"/>
              </w:rPr>
              <w:t>Hr.</w:t>
            </w:r>
          </w:p>
        </w:tc>
      </w:tr>
      <w:tr w:rsidR="00CF7DAD" w:rsidRPr="00AE0A0C" w:rsidTr="007E528E">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0F194F" w:rsidRPr="00AE0A0C" w:rsidRDefault="006819E5" w:rsidP="00B55E78">
            <w:pPr>
              <w:jc w:val="center"/>
              <w:rPr>
                <w:rFonts w:ascii="Arial" w:hAnsi="Arial" w:cs="Arial"/>
                <w:color w:val="000000"/>
                <w:sz w:val="20"/>
                <w:szCs w:val="20"/>
                <w:lang w:val="es-ES"/>
              </w:rPr>
            </w:pPr>
            <w:r w:rsidRPr="00AE0A0C">
              <w:rPr>
                <w:rFonts w:ascii="Arial" w:hAnsi="Arial" w:cs="Arial"/>
                <w:color w:val="000000"/>
                <w:sz w:val="20"/>
                <w:szCs w:val="20"/>
                <w:lang w:val="es-ES"/>
              </w:rPr>
              <w:t>Estadías</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0F194F" w:rsidRPr="00AE0A0C" w:rsidRDefault="000F194F" w:rsidP="00B55E78">
            <w:pPr>
              <w:jc w:val="center"/>
              <w:rPr>
                <w:rFonts w:ascii="Arial" w:hAnsi="Arial" w:cs="Arial"/>
                <w:color w:val="000000"/>
                <w:lang w:val="es-ES"/>
              </w:rPr>
            </w:pPr>
          </w:p>
        </w:tc>
        <w:tc>
          <w:tcPr>
            <w:tcW w:w="709" w:type="dxa"/>
            <w:noWrap/>
            <w:vAlign w:val="center"/>
          </w:tcPr>
          <w:p w:rsidR="000F194F" w:rsidRPr="00AE0A0C" w:rsidRDefault="000F194F"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rsidR="000F194F" w:rsidRPr="00AE0A0C" w:rsidRDefault="006819E5" w:rsidP="00B55E78">
            <w:pPr>
              <w:jc w:val="center"/>
              <w:rPr>
                <w:rFonts w:ascii="Arial" w:hAnsi="Arial" w:cs="Arial"/>
                <w:color w:val="000000"/>
                <w:lang w:val="es-ES"/>
              </w:rPr>
            </w:pPr>
            <w:r w:rsidRPr="00AE0A0C">
              <w:rPr>
                <w:rFonts w:ascii="Arial" w:hAnsi="Arial" w:cs="Arial"/>
                <w:color w:val="000000"/>
                <w:lang w:val="es-ES"/>
              </w:rPr>
              <w:t>33</w:t>
            </w:r>
          </w:p>
        </w:tc>
        <w:tc>
          <w:tcPr>
            <w:tcW w:w="708" w:type="dxa"/>
            <w:noWrap/>
            <w:vAlign w:val="center"/>
            <w:hideMark/>
          </w:tcPr>
          <w:p w:rsidR="000F194F" w:rsidRPr="00AE0A0C" w:rsidRDefault="006819E5"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66</w:t>
            </w:r>
          </w:p>
        </w:tc>
        <w:tc>
          <w:tcPr>
            <w:cnfStyle w:val="000010000000" w:firstRow="0" w:lastRow="0" w:firstColumn="0" w:lastColumn="0" w:oddVBand="1" w:evenVBand="0" w:oddHBand="0" w:evenHBand="0" w:firstRowFirstColumn="0" w:firstRowLastColumn="0" w:lastRowFirstColumn="0" w:lastRowLastColumn="0"/>
            <w:tcW w:w="933" w:type="dxa"/>
            <w:noWrap/>
            <w:vAlign w:val="center"/>
            <w:hideMark/>
          </w:tcPr>
          <w:p w:rsidR="000F194F" w:rsidRPr="00AE0A0C" w:rsidRDefault="00546A2F" w:rsidP="00B55E78">
            <w:pPr>
              <w:jc w:val="center"/>
              <w:rPr>
                <w:rFonts w:ascii="Arial" w:hAnsi="Arial" w:cs="Arial"/>
                <w:color w:val="000000"/>
                <w:lang w:val="es-ES"/>
              </w:rPr>
            </w:pPr>
            <w:r w:rsidRPr="00AE0A0C">
              <w:rPr>
                <w:rFonts w:ascii="Arial" w:hAnsi="Arial" w:cs="Arial"/>
                <w:color w:val="000000"/>
                <w:lang w:val="es-ES"/>
              </w:rPr>
              <w:t>51</w:t>
            </w:r>
          </w:p>
        </w:tc>
        <w:tc>
          <w:tcPr>
            <w:tcW w:w="705" w:type="dxa"/>
            <w:noWrap/>
            <w:vAlign w:val="center"/>
            <w:hideMark/>
          </w:tcPr>
          <w:p w:rsidR="000F194F" w:rsidRPr="00AE0A0C" w:rsidRDefault="00546A2F"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714</w:t>
            </w:r>
          </w:p>
        </w:tc>
        <w:tc>
          <w:tcPr>
            <w:cnfStyle w:val="000010000000" w:firstRow="0" w:lastRow="0" w:firstColumn="0" w:lastColumn="0" w:oddVBand="1" w:evenVBand="0" w:oddHBand="0" w:evenHBand="0" w:firstRowFirstColumn="0" w:firstRowLastColumn="0" w:lastRowFirstColumn="0" w:lastRowLastColumn="0"/>
            <w:tcW w:w="914" w:type="dxa"/>
            <w:noWrap/>
            <w:vAlign w:val="center"/>
          </w:tcPr>
          <w:p w:rsidR="000F194F" w:rsidRPr="00AE0A0C" w:rsidRDefault="007E528E" w:rsidP="00075529">
            <w:pPr>
              <w:jc w:val="center"/>
              <w:rPr>
                <w:rFonts w:ascii="Arial" w:hAnsi="Arial" w:cs="Arial"/>
                <w:color w:val="000000"/>
                <w:lang w:val="es-ES"/>
              </w:rPr>
            </w:pPr>
            <w:r w:rsidRPr="00AE0A0C">
              <w:rPr>
                <w:rFonts w:ascii="Arial" w:hAnsi="Arial" w:cs="Arial"/>
                <w:color w:val="000000"/>
                <w:lang w:val="es-ES"/>
              </w:rPr>
              <w:t>99</w:t>
            </w:r>
          </w:p>
        </w:tc>
        <w:tc>
          <w:tcPr>
            <w:tcW w:w="709" w:type="dxa"/>
            <w:noWrap/>
            <w:vAlign w:val="center"/>
          </w:tcPr>
          <w:p w:rsidR="000F194F" w:rsidRPr="00AE0A0C" w:rsidRDefault="007E528E"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2772</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0F194F" w:rsidRPr="00AE0A0C" w:rsidRDefault="007E528E" w:rsidP="00B55E78">
            <w:pPr>
              <w:jc w:val="center"/>
              <w:rPr>
                <w:rFonts w:ascii="Arial" w:hAnsi="Arial" w:cs="Arial"/>
                <w:color w:val="000000"/>
                <w:lang w:val="es-ES"/>
              </w:rPr>
            </w:pPr>
            <w:r w:rsidRPr="00AE0A0C">
              <w:rPr>
                <w:rFonts w:ascii="Arial" w:hAnsi="Arial" w:cs="Arial"/>
                <w:color w:val="000000"/>
                <w:lang w:val="es-ES"/>
              </w:rPr>
              <w:t>183</w:t>
            </w:r>
          </w:p>
        </w:tc>
        <w:tc>
          <w:tcPr>
            <w:cnfStyle w:val="000100000000" w:firstRow="0" w:lastRow="0" w:firstColumn="0" w:lastColumn="1" w:oddVBand="0" w:evenVBand="0" w:oddHBand="0" w:evenHBand="0" w:firstRowFirstColumn="0" w:firstRowLastColumn="0" w:lastRowFirstColumn="0" w:lastRowLastColumn="0"/>
            <w:tcW w:w="851" w:type="dxa"/>
            <w:noWrap/>
            <w:vAlign w:val="center"/>
          </w:tcPr>
          <w:p w:rsidR="000F194F" w:rsidRPr="00AE0A0C" w:rsidRDefault="007E528E" w:rsidP="00B55E78">
            <w:pPr>
              <w:jc w:val="center"/>
              <w:rPr>
                <w:rFonts w:ascii="Arial" w:hAnsi="Arial" w:cs="Arial"/>
                <w:color w:val="000000"/>
                <w:lang w:val="es-ES"/>
              </w:rPr>
            </w:pPr>
            <w:r w:rsidRPr="00AE0A0C">
              <w:rPr>
                <w:rFonts w:ascii="Arial" w:hAnsi="Arial" w:cs="Arial"/>
                <w:color w:val="000000"/>
                <w:lang w:val="es-ES"/>
              </w:rPr>
              <w:t>3552</w:t>
            </w:r>
          </w:p>
        </w:tc>
      </w:tr>
      <w:tr w:rsidR="00B55E78" w:rsidRPr="00AE0A0C" w:rsidTr="007E528E">
        <w:trPr>
          <w:trHeight w:val="43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noWrap/>
            <w:vAlign w:val="center"/>
            <w:hideMark/>
          </w:tcPr>
          <w:p w:rsidR="000F194F" w:rsidRPr="00AE0A0C" w:rsidRDefault="000F194F" w:rsidP="00B55E78">
            <w:pPr>
              <w:jc w:val="center"/>
              <w:rPr>
                <w:rFonts w:ascii="Arial" w:hAnsi="Arial" w:cs="Arial"/>
                <w:color w:val="000000"/>
                <w:lang w:val="es-ES"/>
              </w:rPr>
            </w:pPr>
            <w:r w:rsidRPr="00AE0A0C">
              <w:rPr>
                <w:rFonts w:ascii="Arial" w:hAnsi="Arial" w:cs="Arial"/>
                <w:color w:val="000000"/>
                <w:lang w:val="es-ES"/>
              </w:rPr>
              <w:t>Técnicas</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7A7021" w:rsidP="00B55E78">
            <w:pPr>
              <w:jc w:val="center"/>
              <w:rPr>
                <w:rFonts w:ascii="Arial" w:hAnsi="Arial" w:cs="Arial"/>
                <w:color w:val="000000"/>
                <w:lang w:val="es-ES"/>
              </w:rPr>
            </w:pPr>
            <w:r w:rsidRPr="00AE0A0C">
              <w:rPr>
                <w:rFonts w:ascii="Arial" w:hAnsi="Arial" w:cs="Arial"/>
                <w:color w:val="000000"/>
                <w:lang w:val="es-ES"/>
              </w:rPr>
              <w:t>11</w:t>
            </w:r>
          </w:p>
        </w:tc>
        <w:tc>
          <w:tcPr>
            <w:tcW w:w="709" w:type="dxa"/>
            <w:shd w:val="clear" w:color="auto" w:fill="FFFFFF" w:themeFill="background1"/>
            <w:noWrap/>
            <w:vAlign w:val="center"/>
          </w:tcPr>
          <w:p w:rsidR="000F194F" w:rsidRPr="00AE0A0C" w:rsidRDefault="00B335E9" w:rsidP="007A702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4</w:t>
            </w:r>
            <w:r w:rsidR="007A7021" w:rsidRPr="00AE0A0C">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6819E5" w:rsidP="00B55E78">
            <w:pPr>
              <w:jc w:val="center"/>
              <w:rPr>
                <w:rFonts w:ascii="Arial" w:hAnsi="Arial" w:cs="Arial"/>
                <w:color w:val="000000"/>
                <w:lang w:val="es-ES"/>
              </w:rPr>
            </w:pPr>
            <w:r w:rsidRPr="00AE0A0C">
              <w:rPr>
                <w:rFonts w:ascii="Arial" w:hAnsi="Arial" w:cs="Arial"/>
                <w:color w:val="000000"/>
                <w:lang w:val="es-ES"/>
              </w:rPr>
              <w:t>350</w:t>
            </w:r>
          </w:p>
        </w:tc>
        <w:tc>
          <w:tcPr>
            <w:tcW w:w="708" w:type="dxa"/>
            <w:shd w:val="clear" w:color="auto" w:fill="FFFFFF" w:themeFill="background1"/>
            <w:noWrap/>
            <w:vAlign w:val="center"/>
          </w:tcPr>
          <w:p w:rsidR="000F194F" w:rsidRPr="00AE0A0C" w:rsidRDefault="006819E5"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195</w:t>
            </w:r>
          </w:p>
        </w:tc>
        <w:tc>
          <w:tcPr>
            <w:cnfStyle w:val="000010000000" w:firstRow="0" w:lastRow="0" w:firstColumn="0" w:lastColumn="0" w:oddVBand="1" w:evenVBand="0" w:oddHBand="0" w:evenHBand="0" w:firstRowFirstColumn="0" w:firstRowLastColumn="0" w:lastRowFirstColumn="0" w:lastRowLastColumn="0"/>
            <w:tcW w:w="933" w:type="dxa"/>
            <w:tcBorders>
              <w:left w:val="none" w:sz="0" w:space="0" w:color="auto"/>
              <w:bottom w:val="none" w:sz="0" w:space="0" w:color="auto"/>
              <w:right w:val="none" w:sz="0" w:space="0" w:color="auto"/>
            </w:tcBorders>
            <w:shd w:val="clear" w:color="auto" w:fill="FFFFFF" w:themeFill="background1"/>
            <w:noWrap/>
            <w:vAlign w:val="center"/>
            <w:hideMark/>
          </w:tcPr>
          <w:p w:rsidR="000F194F" w:rsidRPr="00AE0A0C" w:rsidRDefault="005D461A" w:rsidP="00546A2F">
            <w:pPr>
              <w:jc w:val="center"/>
              <w:rPr>
                <w:rFonts w:ascii="Arial" w:hAnsi="Arial" w:cs="Arial"/>
                <w:color w:val="000000"/>
                <w:lang w:val="es-ES"/>
              </w:rPr>
            </w:pPr>
            <w:r w:rsidRPr="00AE0A0C">
              <w:rPr>
                <w:rFonts w:ascii="Arial" w:hAnsi="Arial" w:cs="Arial"/>
                <w:color w:val="000000"/>
                <w:lang w:val="es-ES"/>
              </w:rPr>
              <w:t>485</w:t>
            </w:r>
          </w:p>
        </w:tc>
        <w:tc>
          <w:tcPr>
            <w:tcW w:w="705" w:type="dxa"/>
            <w:shd w:val="clear" w:color="auto" w:fill="FFFFFF" w:themeFill="background1"/>
            <w:noWrap/>
            <w:vAlign w:val="center"/>
            <w:hideMark/>
          </w:tcPr>
          <w:p w:rsidR="000F194F" w:rsidRPr="00AE0A0C" w:rsidRDefault="00075529"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1</w:t>
            </w:r>
            <w:r w:rsidR="00546A2F" w:rsidRPr="00AE0A0C">
              <w:rPr>
                <w:rFonts w:ascii="Arial" w:hAnsi="Arial" w:cs="Arial"/>
                <w:color w:val="000000"/>
                <w:lang w:val="es-ES"/>
              </w:rPr>
              <w:t>31</w:t>
            </w: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7E528E" w:rsidP="002E19C6">
            <w:pPr>
              <w:jc w:val="center"/>
              <w:rPr>
                <w:rFonts w:ascii="Arial" w:hAnsi="Arial" w:cs="Arial"/>
                <w:color w:val="000000"/>
                <w:lang w:val="es-ES"/>
              </w:rPr>
            </w:pPr>
            <w:r w:rsidRPr="00AE0A0C">
              <w:rPr>
                <w:rFonts w:ascii="Arial" w:hAnsi="Arial" w:cs="Arial"/>
                <w:color w:val="000000"/>
                <w:lang w:val="es-ES"/>
              </w:rPr>
              <w:t>1247</w:t>
            </w:r>
          </w:p>
        </w:tc>
        <w:tc>
          <w:tcPr>
            <w:tcW w:w="709" w:type="dxa"/>
            <w:shd w:val="clear" w:color="auto" w:fill="FFFFFF" w:themeFill="background1"/>
            <w:noWrap/>
            <w:vAlign w:val="center"/>
          </w:tcPr>
          <w:p w:rsidR="000F194F" w:rsidRPr="00AE0A0C" w:rsidRDefault="007E528E" w:rsidP="002E19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1158</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D90138" w:rsidP="00B55E78">
            <w:pPr>
              <w:jc w:val="center"/>
              <w:rPr>
                <w:rFonts w:ascii="Arial" w:hAnsi="Arial" w:cs="Arial"/>
                <w:color w:val="000000"/>
                <w:lang w:val="es-ES"/>
              </w:rPr>
            </w:pPr>
            <w:r w:rsidRPr="00AE0A0C">
              <w:rPr>
                <w:rFonts w:ascii="Arial" w:hAnsi="Arial" w:cs="Arial"/>
                <w:color w:val="000000"/>
                <w:lang w:val="es-ES"/>
              </w:rPr>
              <w:t>2093</w:t>
            </w:r>
          </w:p>
        </w:tc>
        <w:tc>
          <w:tcPr>
            <w:cnfStyle w:val="000100000000" w:firstRow="0" w:lastRow="0" w:firstColumn="0" w:lastColumn="1" w:oddVBand="0" w:evenVBand="0" w:oddHBand="0" w:evenHBand="0" w:firstRowFirstColumn="0" w:firstRowLastColumn="0" w:lastRowFirstColumn="0" w:lastRowLastColumn="0"/>
            <w:tcW w:w="851" w:type="dxa"/>
            <w:shd w:val="clear" w:color="auto" w:fill="FFFFFF" w:themeFill="background1"/>
            <w:noWrap/>
            <w:vAlign w:val="center"/>
          </w:tcPr>
          <w:p w:rsidR="000F194F" w:rsidRPr="00AE0A0C" w:rsidRDefault="00D90138" w:rsidP="00B55E78">
            <w:pPr>
              <w:jc w:val="center"/>
              <w:rPr>
                <w:rFonts w:ascii="Arial" w:hAnsi="Arial" w:cs="Arial"/>
                <w:color w:val="000000"/>
                <w:lang w:val="es-ES"/>
              </w:rPr>
            </w:pPr>
            <w:r w:rsidRPr="00AE0A0C">
              <w:rPr>
                <w:rFonts w:ascii="Arial" w:hAnsi="Arial" w:cs="Arial"/>
                <w:color w:val="000000"/>
                <w:lang w:val="es-ES"/>
              </w:rPr>
              <w:t>1524</w:t>
            </w:r>
          </w:p>
        </w:tc>
      </w:tr>
      <w:tr w:rsidR="00CF7DAD" w:rsidRPr="00AE0A0C" w:rsidTr="007E52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0F194F" w:rsidRPr="00AE0A0C" w:rsidRDefault="000F194F" w:rsidP="00B55E78">
            <w:pPr>
              <w:jc w:val="center"/>
              <w:rPr>
                <w:rFonts w:ascii="Arial" w:hAnsi="Arial" w:cs="Arial"/>
                <w:color w:val="000000"/>
                <w:lang w:val="es-ES"/>
              </w:rPr>
            </w:pPr>
            <w:r w:rsidRPr="00AE0A0C">
              <w:rPr>
                <w:rFonts w:ascii="Arial" w:hAnsi="Arial" w:cs="Arial"/>
                <w:color w:val="000000"/>
                <w:lang w:val="es-ES"/>
              </w:rPr>
              <w:t xml:space="preserve">Lenguajes y </w:t>
            </w:r>
            <w:r w:rsidR="00F815CF" w:rsidRPr="00AE0A0C">
              <w:rPr>
                <w:rFonts w:ascii="Arial" w:hAnsi="Arial" w:cs="Arial"/>
                <w:color w:val="000000"/>
                <w:lang w:val="es-ES"/>
              </w:rPr>
              <w:t>M</w:t>
            </w:r>
            <w:r w:rsidRPr="00AE0A0C">
              <w:rPr>
                <w:rFonts w:ascii="Arial" w:hAnsi="Arial" w:cs="Arial"/>
                <w:color w:val="000000"/>
                <w:lang w:val="es-ES"/>
              </w:rPr>
              <w:t>étodos</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0F194F" w:rsidRPr="00AE0A0C" w:rsidRDefault="000F194F" w:rsidP="00B335E9">
            <w:pPr>
              <w:jc w:val="center"/>
              <w:rPr>
                <w:rFonts w:ascii="Arial" w:hAnsi="Arial" w:cs="Arial"/>
                <w:color w:val="000000"/>
                <w:lang w:val="es-ES"/>
              </w:rPr>
            </w:pPr>
          </w:p>
        </w:tc>
        <w:tc>
          <w:tcPr>
            <w:tcW w:w="709" w:type="dxa"/>
            <w:noWrap/>
            <w:vAlign w:val="center"/>
          </w:tcPr>
          <w:p w:rsidR="000F194F" w:rsidRPr="00AE0A0C" w:rsidRDefault="000F194F" w:rsidP="00B335E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851" w:type="dxa"/>
            <w:noWrap/>
            <w:vAlign w:val="center"/>
          </w:tcPr>
          <w:p w:rsidR="000F194F" w:rsidRPr="00AE0A0C" w:rsidRDefault="000F194F" w:rsidP="00B55E78">
            <w:pPr>
              <w:jc w:val="center"/>
              <w:rPr>
                <w:rFonts w:ascii="Arial" w:hAnsi="Arial" w:cs="Arial"/>
                <w:color w:val="000000"/>
                <w:lang w:val="es-ES"/>
              </w:rPr>
            </w:pPr>
          </w:p>
        </w:tc>
        <w:tc>
          <w:tcPr>
            <w:tcW w:w="708" w:type="dxa"/>
            <w:noWrap/>
            <w:vAlign w:val="center"/>
          </w:tcPr>
          <w:p w:rsidR="000F194F" w:rsidRPr="00AE0A0C" w:rsidRDefault="000F194F"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933" w:type="dxa"/>
            <w:noWrap/>
            <w:vAlign w:val="center"/>
          </w:tcPr>
          <w:p w:rsidR="000F194F" w:rsidRPr="00AE0A0C" w:rsidRDefault="00437CBA" w:rsidP="00075529">
            <w:pPr>
              <w:jc w:val="center"/>
              <w:rPr>
                <w:rFonts w:ascii="Arial" w:hAnsi="Arial" w:cs="Arial"/>
                <w:color w:val="000000"/>
                <w:lang w:val="es-ES"/>
              </w:rPr>
            </w:pPr>
            <w:r w:rsidRPr="00AE0A0C">
              <w:rPr>
                <w:rFonts w:ascii="Arial" w:hAnsi="Arial" w:cs="Arial"/>
                <w:color w:val="000000"/>
                <w:lang w:val="es-ES"/>
              </w:rPr>
              <w:t>2</w:t>
            </w:r>
            <w:r w:rsidR="00075529" w:rsidRPr="00AE0A0C">
              <w:rPr>
                <w:rFonts w:ascii="Arial" w:hAnsi="Arial" w:cs="Arial"/>
                <w:color w:val="000000"/>
                <w:lang w:val="es-ES"/>
              </w:rPr>
              <w:t>4</w:t>
            </w:r>
          </w:p>
        </w:tc>
        <w:tc>
          <w:tcPr>
            <w:tcW w:w="705" w:type="dxa"/>
            <w:noWrap/>
            <w:vAlign w:val="center"/>
          </w:tcPr>
          <w:p w:rsidR="000F194F" w:rsidRPr="00AE0A0C" w:rsidRDefault="00075529" w:rsidP="00B55E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20</w:t>
            </w:r>
          </w:p>
        </w:tc>
        <w:tc>
          <w:tcPr>
            <w:cnfStyle w:val="000010000000" w:firstRow="0" w:lastRow="0" w:firstColumn="0" w:lastColumn="0" w:oddVBand="1" w:evenVBand="0" w:oddHBand="0" w:evenHBand="0" w:firstRowFirstColumn="0" w:firstRowLastColumn="0" w:lastRowFirstColumn="0" w:lastRowLastColumn="0"/>
            <w:tcW w:w="914" w:type="dxa"/>
            <w:noWrap/>
            <w:vAlign w:val="center"/>
          </w:tcPr>
          <w:p w:rsidR="000F194F" w:rsidRPr="00AE0A0C" w:rsidRDefault="007E528E" w:rsidP="002E19C6">
            <w:pPr>
              <w:jc w:val="center"/>
              <w:rPr>
                <w:rFonts w:ascii="Arial" w:hAnsi="Arial" w:cs="Arial"/>
                <w:color w:val="000000"/>
                <w:lang w:val="es-ES"/>
              </w:rPr>
            </w:pPr>
            <w:r w:rsidRPr="00AE0A0C">
              <w:rPr>
                <w:rFonts w:ascii="Arial" w:hAnsi="Arial" w:cs="Arial"/>
                <w:color w:val="000000"/>
                <w:lang w:val="es-ES"/>
              </w:rPr>
              <w:t>491</w:t>
            </w:r>
          </w:p>
        </w:tc>
        <w:tc>
          <w:tcPr>
            <w:tcW w:w="709" w:type="dxa"/>
            <w:noWrap/>
            <w:vAlign w:val="center"/>
          </w:tcPr>
          <w:p w:rsidR="000F194F" w:rsidRPr="00AE0A0C" w:rsidRDefault="007E528E" w:rsidP="002E19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113</w:t>
            </w:r>
          </w:p>
        </w:tc>
        <w:tc>
          <w:tcPr>
            <w:cnfStyle w:val="000010000000" w:firstRow="0" w:lastRow="0" w:firstColumn="0" w:lastColumn="0" w:oddVBand="1" w:evenVBand="0" w:oddHBand="0" w:evenHBand="0" w:firstRowFirstColumn="0" w:firstRowLastColumn="0" w:lastRowFirstColumn="0" w:lastRowLastColumn="0"/>
            <w:tcW w:w="850" w:type="dxa"/>
            <w:noWrap/>
            <w:vAlign w:val="center"/>
          </w:tcPr>
          <w:p w:rsidR="000F194F" w:rsidRPr="00AE0A0C" w:rsidRDefault="00D90138" w:rsidP="00B55E78">
            <w:pPr>
              <w:jc w:val="center"/>
              <w:rPr>
                <w:rFonts w:ascii="Arial" w:hAnsi="Arial" w:cs="Arial"/>
                <w:color w:val="000000"/>
                <w:lang w:val="es-ES"/>
              </w:rPr>
            </w:pPr>
            <w:r w:rsidRPr="00AE0A0C">
              <w:rPr>
                <w:rFonts w:ascii="Arial" w:hAnsi="Arial" w:cs="Arial"/>
                <w:color w:val="000000"/>
                <w:lang w:val="es-ES"/>
              </w:rPr>
              <w:t>515</w:t>
            </w:r>
          </w:p>
        </w:tc>
        <w:tc>
          <w:tcPr>
            <w:cnfStyle w:val="000100000000" w:firstRow="0" w:lastRow="0" w:firstColumn="0" w:lastColumn="1" w:oddVBand="0" w:evenVBand="0" w:oddHBand="0" w:evenHBand="0" w:firstRowFirstColumn="0" w:firstRowLastColumn="0" w:lastRowFirstColumn="0" w:lastRowLastColumn="0"/>
            <w:tcW w:w="851" w:type="dxa"/>
            <w:noWrap/>
            <w:vAlign w:val="center"/>
          </w:tcPr>
          <w:p w:rsidR="000F194F" w:rsidRPr="00AE0A0C" w:rsidRDefault="00D90138" w:rsidP="00B55E78">
            <w:pPr>
              <w:jc w:val="center"/>
              <w:rPr>
                <w:rFonts w:ascii="Arial" w:hAnsi="Arial" w:cs="Arial"/>
                <w:color w:val="000000"/>
                <w:lang w:val="es-ES"/>
              </w:rPr>
            </w:pPr>
            <w:r w:rsidRPr="00AE0A0C">
              <w:rPr>
                <w:rFonts w:ascii="Arial" w:hAnsi="Arial" w:cs="Arial"/>
                <w:color w:val="000000"/>
                <w:lang w:val="es-ES"/>
              </w:rPr>
              <w:t>133</w:t>
            </w:r>
          </w:p>
        </w:tc>
      </w:tr>
      <w:tr w:rsidR="00B55E78" w:rsidRPr="00AE0A0C" w:rsidTr="007E528E">
        <w:trPr>
          <w:trHeight w:val="31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hideMark/>
          </w:tcPr>
          <w:p w:rsidR="000F194F" w:rsidRPr="00AE0A0C" w:rsidRDefault="007E528E" w:rsidP="007E528E">
            <w:pPr>
              <w:jc w:val="center"/>
              <w:rPr>
                <w:rFonts w:ascii="Arial" w:hAnsi="Arial" w:cs="Arial"/>
                <w:color w:val="000000"/>
                <w:lang w:val="es-ES"/>
              </w:rPr>
            </w:pPr>
            <w:r w:rsidRPr="00AE0A0C">
              <w:rPr>
                <w:rFonts w:ascii="Arial" w:hAnsi="Arial" w:cs="Arial"/>
                <w:color w:val="000000"/>
                <w:lang w:val="es-ES"/>
              </w:rPr>
              <w:t>Básicas</w:t>
            </w:r>
            <w:r w:rsidR="007D0FA3" w:rsidRPr="00AE0A0C">
              <w:rPr>
                <w:rFonts w:ascii="Arial" w:hAnsi="Arial" w:cs="Arial"/>
                <w:color w:val="000000"/>
                <w:lang w:val="es-ES"/>
              </w:rPr>
              <w:t>/</w:t>
            </w:r>
            <w:r w:rsidRPr="00AE0A0C">
              <w:rPr>
                <w:rFonts w:ascii="Arial" w:hAnsi="Arial" w:cs="Arial"/>
                <w:color w:val="000000"/>
                <w:lang w:val="es-ES"/>
              </w:rPr>
              <w:t xml:space="preserve"> </w:t>
            </w:r>
            <w:r w:rsidRPr="00AE0A0C">
              <w:rPr>
                <w:rFonts w:ascii="Arial" w:hAnsi="Arial" w:cs="Arial"/>
                <w:color w:val="000000"/>
                <w:sz w:val="18"/>
                <w:szCs w:val="18"/>
                <w:lang w:val="es-ES"/>
              </w:rPr>
              <w:t>Conocimientos</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0F194F" w:rsidP="00B55E78">
            <w:pPr>
              <w:jc w:val="center"/>
              <w:rPr>
                <w:rFonts w:ascii="Arial" w:hAnsi="Arial" w:cs="Arial"/>
                <w:color w:val="000000"/>
                <w:lang w:val="es-ES"/>
              </w:rPr>
            </w:pPr>
          </w:p>
        </w:tc>
        <w:tc>
          <w:tcPr>
            <w:tcW w:w="709" w:type="dxa"/>
            <w:shd w:val="clear" w:color="auto" w:fill="FFFFFF" w:themeFill="background1"/>
            <w:noWrap/>
            <w:vAlign w:val="center"/>
          </w:tcPr>
          <w:p w:rsidR="000F194F" w:rsidRPr="00AE0A0C" w:rsidRDefault="000F194F"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0F194F" w:rsidP="00B55E78">
            <w:pPr>
              <w:jc w:val="center"/>
              <w:rPr>
                <w:rFonts w:ascii="Arial" w:hAnsi="Arial" w:cs="Arial"/>
                <w:color w:val="000000"/>
                <w:lang w:val="es-ES"/>
              </w:rPr>
            </w:pPr>
          </w:p>
        </w:tc>
        <w:tc>
          <w:tcPr>
            <w:tcW w:w="708" w:type="dxa"/>
            <w:shd w:val="clear" w:color="auto" w:fill="FFFFFF" w:themeFill="background1"/>
            <w:noWrap/>
            <w:vAlign w:val="center"/>
          </w:tcPr>
          <w:p w:rsidR="000F194F" w:rsidRPr="00AE0A0C" w:rsidRDefault="000F194F"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933"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0F194F" w:rsidP="00B55E78">
            <w:pPr>
              <w:jc w:val="center"/>
              <w:rPr>
                <w:rFonts w:ascii="Arial" w:hAnsi="Arial" w:cs="Arial"/>
                <w:color w:val="000000"/>
                <w:lang w:val="es-ES"/>
              </w:rPr>
            </w:pPr>
          </w:p>
        </w:tc>
        <w:tc>
          <w:tcPr>
            <w:tcW w:w="705" w:type="dxa"/>
            <w:shd w:val="clear" w:color="auto" w:fill="FFFFFF" w:themeFill="background1"/>
            <w:noWrap/>
            <w:vAlign w:val="center"/>
          </w:tcPr>
          <w:p w:rsidR="000F194F" w:rsidRPr="00AE0A0C" w:rsidRDefault="000F194F"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7E528E" w:rsidP="00B55E78">
            <w:pPr>
              <w:jc w:val="center"/>
              <w:rPr>
                <w:rFonts w:ascii="Arial" w:hAnsi="Arial" w:cs="Arial"/>
                <w:color w:val="000000"/>
                <w:lang w:val="es-ES"/>
              </w:rPr>
            </w:pPr>
            <w:r w:rsidRPr="00AE0A0C">
              <w:rPr>
                <w:rFonts w:ascii="Arial" w:hAnsi="Arial" w:cs="Arial"/>
                <w:color w:val="000000"/>
                <w:lang w:val="es-ES"/>
              </w:rPr>
              <w:t>227</w:t>
            </w:r>
          </w:p>
        </w:tc>
        <w:tc>
          <w:tcPr>
            <w:tcW w:w="709" w:type="dxa"/>
            <w:shd w:val="clear" w:color="auto" w:fill="FFFFFF" w:themeFill="background1"/>
            <w:noWrap/>
            <w:vAlign w:val="center"/>
          </w:tcPr>
          <w:p w:rsidR="000F194F" w:rsidRPr="00AE0A0C" w:rsidRDefault="007E528E" w:rsidP="00B55E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66</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shd w:val="clear" w:color="auto" w:fill="FFFFFF" w:themeFill="background1"/>
            <w:noWrap/>
            <w:vAlign w:val="center"/>
          </w:tcPr>
          <w:p w:rsidR="000F194F" w:rsidRPr="00AE0A0C" w:rsidRDefault="00D90138" w:rsidP="00B55E78">
            <w:pPr>
              <w:jc w:val="center"/>
              <w:rPr>
                <w:rFonts w:ascii="Arial" w:hAnsi="Arial" w:cs="Arial"/>
                <w:color w:val="000000"/>
                <w:lang w:val="es-ES"/>
              </w:rPr>
            </w:pPr>
            <w:r w:rsidRPr="00AE0A0C">
              <w:rPr>
                <w:rFonts w:ascii="Arial" w:hAnsi="Arial" w:cs="Arial"/>
                <w:color w:val="000000"/>
                <w:lang w:val="es-ES"/>
              </w:rPr>
              <w:t>227</w:t>
            </w:r>
          </w:p>
        </w:tc>
        <w:tc>
          <w:tcPr>
            <w:cnfStyle w:val="000100000000" w:firstRow="0" w:lastRow="0" w:firstColumn="0" w:lastColumn="1" w:oddVBand="0" w:evenVBand="0" w:oddHBand="0" w:evenHBand="0" w:firstRowFirstColumn="0" w:firstRowLastColumn="0" w:lastRowFirstColumn="0" w:lastRowLastColumn="0"/>
            <w:tcW w:w="851" w:type="dxa"/>
            <w:shd w:val="clear" w:color="auto" w:fill="FFFFFF" w:themeFill="background1"/>
            <w:noWrap/>
            <w:vAlign w:val="center"/>
          </w:tcPr>
          <w:p w:rsidR="000F194F" w:rsidRPr="00AE0A0C" w:rsidRDefault="00D90138" w:rsidP="00B55E78">
            <w:pPr>
              <w:jc w:val="center"/>
              <w:rPr>
                <w:rFonts w:ascii="Arial" w:hAnsi="Arial" w:cs="Arial"/>
                <w:color w:val="000000"/>
                <w:lang w:val="es-ES"/>
              </w:rPr>
            </w:pPr>
            <w:r w:rsidRPr="00AE0A0C">
              <w:rPr>
                <w:rFonts w:ascii="Arial" w:hAnsi="Arial" w:cs="Arial"/>
                <w:color w:val="000000"/>
                <w:lang w:val="es-ES"/>
              </w:rPr>
              <w:t>66</w:t>
            </w:r>
          </w:p>
        </w:tc>
      </w:tr>
      <w:tr w:rsidR="00B55E78" w:rsidRPr="00AE0A0C" w:rsidTr="007E528E">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hideMark/>
          </w:tcPr>
          <w:p w:rsidR="000F194F" w:rsidRPr="00AE0A0C" w:rsidRDefault="000F194F" w:rsidP="00B55E78">
            <w:pPr>
              <w:jc w:val="center"/>
              <w:rPr>
                <w:rFonts w:ascii="Arial" w:hAnsi="Arial" w:cs="Arial"/>
                <w:color w:val="000000"/>
                <w:lang w:val="es-ES"/>
              </w:rPr>
            </w:pPr>
            <w:r w:rsidRPr="00AE0A0C">
              <w:rPr>
                <w:rFonts w:ascii="Arial" w:hAnsi="Arial" w:cs="Arial"/>
                <w:color w:val="000000"/>
                <w:lang w:val="es-ES"/>
              </w:rPr>
              <w:t>Totales</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6558DA" w:rsidP="00B55E78">
            <w:pPr>
              <w:jc w:val="center"/>
              <w:rPr>
                <w:rFonts w:ascii="Arial" w:hAnsi="Arial" w:cs="Arial"/>
                <w:color w:val="000000"/>
                <w:lang w:val="es-ES"/>
              </w:rPr>
            </w:pPr>
            <w:r w:rsidRPr="00AE0A0C">
              <w:rPr>
                <w:rFonts w:ascii="Arial" w:hAnsi="Arial" w:cs="Arial"/>
                <w:color w:val="000000"/>
                <w:lang w:val="es-ES"/>
              </w:rPr>
              <w:t>11</w:t>
            </w:r>
          </w:p>
        </w:tc>
        <w:tc>
          <w:tcPr>
            <w:tcW w:w="709"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6558DA" w:rsidP="00B55E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40</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6819E5" w:rsidP="00B55E78">
            <w:pPr>
              <w:jc w:val="center"/>
              <w:rPr>
                <w:rFonts w:ascii="Arial" w:hAnsi="Arial" w:cs="Arial"/>
                <w:color w:val="000000"/>
                <w:lang w:val="es-ES"/>
              </w:rPr>
            </w:pPr>
            <w:r w:rsidRPr="00AE0A0C">
              <w:rPr>
                <w:rFonts w:ascii="Arial" w:hAnsi="Arial" w:cs="Arial"/>
                <w:color w:val="000000"/>
                <w:lang w:val="es-ES"/>
              </w:rPr>
              <w:t>383</w:t>
            </w:r>
          </w:p>
        </w:tc>
        <w:tc>
          <w:tcPr>
            <w:tcW w:w="708"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6819E5" w:rsidP="00B55E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261</w:t>
            </w:r>
          </w:p>
        </w:tc>
        <w:tc>
          <w:tcPr>
            <w:cnfStyle w:val="000010000000" w:firstRow="0" w:lastRow="0" w:firstColumn="0" w:lastColumn="0" w:oddVBand="1" w:evenVBand="0" w:oddHBand="0" w:evenHBand="0" w:firstRowFirstColumn="0" w:firstRowLastColumn="0" w:lastRowFirstColumn="0" w:lastRowLastColumn="0"/>
            <w:tcW w:w="933"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5D461A" w:rsidP="00B55E78">
            <w:pPr>
              <w:jc w:val="center"/>
              <w:rPr>
                <w:rFonts w:ascii="Arial" w:hAnsi="Arial" w:cs="Arial"/>
                <w:color w:val="000000"/>
                <w:lang w:val="es-ES"/>
              </w:rPr>
            </w:pPr>
            <w:r w:rsidRPr="00AE0A0C">
              <w:rPr>
                <w:rFonts w:ascii="Arial" w:hAnsi="Arial" w:cs="Arial"/>
                <w:color w:val="000000"/>
                <w:lang w:val="es-ES"/>
              </w:rPr>
              <w:t>560</w:t>
            </w:r>
          </w:p>
        </w:tc>
        <w:tc>
          <w:tcPr>
            <w:tcW w:w="705"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5D461A" w:rsidP="00B55E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865</w:t>
            </w:r>
          </w:p>
        </w:tc>
        <w:tc>
          <w:tcPr>
            <w:cnfStyle w:val="000010000000" w:firstRow="0" w:lastRow="0" w:firstColumn="0" w:lastColumn="0" w:oddVBand="1" w:evenVBand="0" w:oddHBand="0" w:evenHBand="0" w:firstRowFirstColumn="0" w:firstRowLastColumn="0" w:lastRowFirstColumn="0" w:lastRowLastColumn="0"/>
            <w:tcW w:w="914"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7E528E" w:rsidP="00B55E78">
            <w:pPr>
              <w:jc w:val="center"/>
              <w:rPr>
                <w:rFonts w:ascii="Arial" w:hAnsi="Arial" w:cs="Arial"/>
                <w:color w:val="000000"/>
                <w:lang w:val="es-ES"/>
              </w:rPr>
            </w:pPr>
            <w:r w:rsidRPr="00AE0A0C">
              <w:rPr>
                <w:rFonts w:ascii="Arial" w:hAnsi="Arial" w:cs="Arial"/>
                <w:color w:val="000000"/>
                <w:lang w:val="es-ES"/>
              </w:rPr>
              <w:t>2064</w:t>
            </w:r>
          </w:p>
        </w:tc>
        <w:tc>
          <w:tcPr>
            <w:tcW w:w="709"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7E528E" w:rsidP="00B55E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AE0A0C">
              <w:rPr>
                <w:rFonts w:ascii="Arial" w:hAnsi="Arial" w:cs="Arial"/>
                <w:color w:val="000000"/>
                <w:lang w:val="es-ES"/>
              </w:rPr>
              <w:t>4109</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7E528E" w:rsidP="00B55E78">
            <w:pPr>
              <w:jc w:val="center"/>
              <w:rPr>
                <w:rFonts w:ascii="Arial" w:hAnsi="Arial" w:cs="Arial"/>
                <w:color w:val="000000"/>
                <w:lang w:val="es-ES"/>
              </w:rPr>
            </w:pPr>
            <w:r w:rsidRPr="00AE0A0C">
              <w:rPr>
                <w:rFonts w:ascii="Arial" w:hAnsi="Arial" w:cs="Arial"/>
                <w:color w:val="000000"/>
                <w:lang w:val="es-ES"/>
              </w:rPr>
              <w:t>3018</w:t>
            </w:r>
          </w:p>
        </w:tc>
        <w:tc>
          <w:tcPr>
            <w:cnfStyle w:val="000100000000" w:firstRow="0" w:lastRow="0" w:firstColumn="0" w:lastColumn="1"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DAEEF3" w:themeFill="accent5" w:themeFillTint="33"/>
            <w:noWrap/>
            <w:vAlign w:val="center"/>
          </w:tcPr>
          <w:p w:rsidR="000F194F" w:rsidRPr="00AE0A0C" w:rsidRDefault="007E528E" w:rsidP="00B55E78">
            <w:pPr>
              <w:jc w:val="center"/>
              <w:rPr>
                <w:rFonts w:ascii="Arial" w:hAnsi="Arial" w:cs="Arial"/>
                <w:color w:val="000000"/>
                <w:lang w:val="es-ES"/>
              </w:rPr>
            </w:pPr>
            <w:r w:rsidRPr="00AE0A0C">
              <w:rPr>
                <w:rFonts w:ascii="Arial" w:hAnsi="Arial" w:cs="Arial"/>
                <w:color w:val="000000"/>
                <w:lang w:val="es-ES"/>
              </w:rPr>
              <w:t>5275</w:t>
            </w:r>
          </w:p>
        </w:tc>
      </w:tr>
    </w:tbl>
    <w:p w:rsidR="00B36264" w:rsidRPr="00AE0A0C" w:rsidRDefault="00B36264" w:rsidP="00B36264">
      <w:pPr>
        <w:outlineLvl w:val="0"/>
        <w:rPr>
          <w:rFonts w:ascii="Arial" w:hAnsi="Arial"/>
          <w:b/>
        </w:rPr>
      </w:pPr>
      <w:r w:rsidRPr="00AE0A0C">
        <w:rPr>
          <w:rFonts w:ascii="Arial" w:hAnsi="Arial"/>
          <w:b/>
        </w:rPr>
        <w:t>Becas y apoyos financieros.</w:t>
      </w:r>
    </w:p>
    <w:p w:rsidR="00B36264" w:rsidRPr="00AE0A0C" w:rsidRDefault="00B36264" w:rsidP="00B36264">
      <w:pPr>
        <w:outlineLvl w:val="0"/>
        <w:rPr>
          <w:rFonts w:ascii="Arial" w:hAnsi="Arial"/>
          <w:b/>
        </w:rPr>
      </w:pPr>
    </w:p>
    <w:p w:rsidR="00D17532" w:rsidRPr="00AE0A0C" w:rsidRDefault="00D17532" w:rsidP="00D17532">
      <w:pPr>
        <w:jc w:val="both"/>
        <w:rPr>
          <w:rFonts w:ascii="Arial" w:hAnsi="Arial"/>
          <w:b/>
        </w:rPr>
      </w:pPr>
      <w:r w:rsidRPr="00AE0A0C">
        <w:rPr>
          <w:rFonts w:ascii="Arial" w:hAnsi="Arial"/>
        </w:rPr>
        <w:t xml:space="preserve">Con el propósito de apoyar y estimular a los estudiantes con desempeño académico sobresaliente y específicamente a aquellos de bajos recursos económicos, se han entregado </w:t>
      </w:r>
      <w:r w:rsidRPr="00AE0A0C">
        <w:rPr>
          <w:rFonts w:ascii="Arial" w:hAnsi="Arial"/>
          <w:b/>
        </w:rPr>
        <w:t>457 becas</w:t>
      </w:r>
      <w:r w:rsidRPr="00AE0A0C">
        <w:rPr>
          <w:rFonts w:ascii="Arial" w:hAnsi="Arial"/>
        </w:rPr>
        <w:t xml:space="preserve">, cuyo monto total en el período que   se   informa es  </w:t>
      </w:r>
      <w:r w:rsidRPr="00AE0A0C">
        <w:rPr>
          <w:rFonts w:ascii="Arial" w:hAnsi="Arial"/>
          <w:b/>
        </w:rPr>
        <w:t>$ 660,280.00</w:t>
      </w:r>
    </w:p>
    <w:p w:rsidR="00D17532" w:rsidRPr="00AE0A0C" w:rsidRDefault="00D17532" w:rsidP="00D17532">
      <w:pPr>
        <w:jc w:val="both"/>
        <w:rPr>
          <w:rFonts w:ascii="Arial" w:hAnsi="Arial"/>
        </w:rPr>
      </w:pPr>
    </w:p>
    <w:tbl>
      <w:tblPr>
        <w:tblStyle w:val="Listaclara-nfasis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515"/>
        <w:gridCol w:w="1462"/>
        <w:gridCol w:w="1559"/>
        <w:gridCol w:w="1941"/>
      </w:tblGrid>
      <w:tr w:rsidR="00D17532" w:rsidRPr="00AE0A0C" w:rsidTr="00D01027">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562" w:type="dxa"/>
            <w:tcBorders>
              <w:bottom w:val="single" w:sz="4" w:space="0" w:color="auto"/>
            </w:tcBorders>
            <w:shd w:val="clear" w:color="auto" w:fill="8DB3E2" w:themeFill="text2" w:themeFillTint="66"/>
            <w:vAlign w:val="center"/>
            <w:hideMark/>
          </w:tcPr>
          <w:p w:rsidR="00D17532" w:rsidRPr="00AE0A0C" w:rsidRDefault="00D17532" w:rsidP="00D01027">
            <w:pPr>
              <w:jc w:val="center"/>
              <w:rPr>
                <w:rFonts w:ascii="Arial" w:hAnsi="Arial"/>
                <w:color w:val="auto"/>
              </w:rPr>
            </w:pPr>
            <w:r w:rsidRPr="00AE0A0C">
              <w:rPr>
                <w:rFonts w:ascii="Arial" w:hAnsi="Arial"/>
                <w:color w:val="auto"/>
              </w:rPr>
              <w:t>Organismo y/o dependencia que otorgó el apoyo</w:t>
            </w:r>
          </w:p>
        </w:tc>
        <w:tc>
          <w:tcPr>
            <w:tcW w:w="1515" w:type="dxa"/>
            <w:tcBorders>
              <w:bottom w:val="single" w:sz="4" w:space="0" w:color="auto"/>
            </w:tcBorders>
            <w:shd w:val="clear" w:color="auto" w:fill="8DB3E2" w:themeFill="text2" w:themeFillTint="66"/>
            <w:vAlign w:val="center"/>
            <w:hideMark/>
          </w:tcPr>
          <w:p w:rsidR="00D17532" w:rsidRPr="00AE0A0C" w:rsidRDefault="00D17532" w:rsidP="00D01027">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Cantidad de becas otorgadas</w:t>
            </w:r>
          </w:p>
        </w:tc>
        <w:tc>
          <w:tcPr>
            <w:tcW w:w="1462" w:type="dxa"/>
            <w:tcBorders>
              <w:bottom w:val="single" w:sz="4" w:space="0" w:color="auto"/>
            </w:tcBorders>
            <w:shd w:val="clear" w:color="auto" w:fill="8DB3E2" w:themeFill="text2" w:themeFillTint="66"/>
            <w:vAlign w:val="center"/>
            <w:hideMark/>
          </w:tcPr>
          <w:p w:rsidR="00D17532" w:rsidRPr="00AE0A0C" w:rsidRDefault="00D17532" w:rsidP="00D01027">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Monto mensual por beca</w:t>
            </w:r>
          </w:p>
        </w:tc>
        <w:tc>
          <w:tcPr>
            <w:tcW w:w="1559" w:type="dxa"/>
            <w:tcBorders>
              <w:bottom w:val="single" w:sz="4" w:space="0" w:color="auto"/>
            </w:tcBorders>
            <w:shd w:val="clear" w:color="auto" w:fill="8DB3E2" w:themeFill="text2" w:themeFillTint="66"/>
            <w:vAlign w:val="center"/>
            <w:hideMark/>
          </w:tcPr>
          <w:p w:rsidR="00D17532" w:rsidRPr="00AE0A0C" w:rsidRDefault="00D17532" w:rsidP="00D01027">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Monto total mensual</w:t>
            </w:r>
          </w:p>
        </w:tc>
        <w:tc>
          <w:tcPr>
            <w:tcW w:w="1941" w:type="dxa"/>
            <w:tcBorders>
              <w:bottom w:val="single" w:sz="4" w:space="0" w:color="auto"/>
            </w:tcBorders>
            <w:shd w:val="clear" w:color="auto" w:fill="8DB3E2" w:themeFill="text2" w:themeFillTint="66"/>
            <w:vAlign w:val="center"/>
            <w:hideMark/>
          </w:tcPr>
          <w:p w:rsidR="00D17532" w:rsidRPr="00AE0A0C" w:rsidRDefault="00D17532" w:rsidP="00D01027">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Monto total cuatrimestral</w:t>
            </w:r>
          </w:p>
        </w:tc>
      </w:tr>
      <w:tr w:rsidR="00D17532" w:rsidRPr="00AE0A0C" w:rsidTr="00D0102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62" w:type="dxa"/>
            <w:vMerge w:val="restart"/>
            <w:tcBorders>
              <w:top w:val="none" w:sz="0" w:space="0" w:color="auto"/>
              <w:left w:val="none" w:sz="0" w:space="0" w:color="auto"/>
              <w:bottom w:val="none" w:sz="0" w:space="0" w:color="auto"/>
              <w:right w:val="single" w:sz="4" w:space="0" w:color="auto"/>
            </w:tcBorders>
            <w:vAlign w:val="center"/>
            <w:hideMark/>
          </w:tcPr>
          <w:p w:rsidR="00D17532" w:rsidRPr="00AE0A0C" w:rsidRDefault="00D17532" w:rsidP="00D01027">
            <w:pPr>
              <w:jc w:val="center"/>
              <w:rPr>
                <w:rFonts w:ascii="Arial" w:hAnsi="Arial" w:cs="Arial"/>
              </w:rPr>
            </w:pPr>
            <w:r w:rsidRPr="00AE0A0C">
              <w:rPr>
                <w:rFonts w:ascii="Arial" w:hAnsi="Arial" w:cs="Arial"/>
              </w:rPr>
              <w:t>MANUTENCIÓN</w:t>
            </w:r>
          </w:p>
        </w:tc>
        <w:tc>
          <w:tcPr>
            <w:tcW w:w="1515" w:type="dxa"/>
            <w:tcBorders>
              <w:top w:val="single" w:sz="4" w:space="0" w:color="auto"/>
              <w:left w:val="single" w:sz="4" w:space="0" w:color="auto"/>
              <w:bottom w:val="nil"/>
              <w:right w:val="single" w:sz="4" w:space="0" w:color="auto"/>
            </w:tcBorders>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61</w:t>
            </w:r>
          </w:p>
        </w:tc>
        <w:tc>
          <w:tcPr>
            <w:tcW w:w="1462" w:type="dxa"/>
            <w:tcBorders>
              <w:top w:val="single" w:sz="4" w:space="0" w:color="auto"/>
              <w:left w:val="single" w:sz="4" w:space="0" w:color="auto"/>
              <w:bottom w:val="nil"/>
              <w:right w:val="single" w:sz="4" w:space="0" w:color="auto"/>
            </w:tcBorders>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750</w:t>
            </w:r>
          </w:p>
        </w:tc>
        <w:tc>
          <w:tcPr>
            <w:tcW w:w="1559" w:type="dxa"/>
            <w:tcBorders>
              <w:top w:val="single" w:sz="4" w:space="0" w:color="auto"/>
              <w:left w:val="single" w:sz="4" w:space="0" w:color="auto"/>
              <w:bottom w:val="nil"/>
              <w:right w:val="single" w:sz="4" w:space="0" w:color="auto"/>
            </w:tcBorders>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45,750</w:t>
            </w:r>
          </w:p>
        </w:tc>
        <w:tc>
          <w:tcPr>
            <w:tcW w:w="1941" w:type="dxa"/>
            <w:vMerge w:val="restart"/>
            <w:tcBorders>
              <w:top w:val="none" w:sz="0" w:space="0" w:color="auto"/>
              <w:left w:val="single" w:sz="4" w:space="0" w:color="auto"/>
              <w:bottom w:val="none" w:sz="0" w:space="0" w:color="auto"/>
              <w:right w:val="none" w:sz="0" w:space="0" w:color="auto"/>
            </w:tcBorders>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151,430</w:t>
            </w:r>
          </w:p>
        </w:tc>
      </w:tr>
      <w:tr w:rsidR="00D17532" w:rsidRPr="00AE0A0C" w:rsidTr="00D01027">
        <w:trPr>
          <w:trHeight w:val="186"/>
        </w:trPr>
        <w:tc>
          <w:tcPr>
            <w:cnfStyle w:val="001000000000" w:firstRow="0" w:lastRow="0" w:firstColumn="1" w:lastColumn="0" w:oddVBand="0" w:evenVBand="0" w:oddHBand="0" w:evenHBand="0" w:firstRowFirstColumn="0" w:firstRowLastColumn="0" w:lastRowFirstColumn="0" w:lastRowLastColumn="0"/>
            <w:tcW w:w="2562" w:type="dxa"/>
            <w:vMerge/>
            <w:tcBorders>
              <w:right w:val="single" w:sz="4" w:space="0" w:color="auto"/>
            </w:tcBorders>
            <w:vAlign w:val="center"/>
            <w:hideMark/>
          </w:tcPr>
          <w:p w:rsidR="00D17532" w:rsidRPr="00AE0A0C" w:rsidRDefault="00D17532" w:rsidP="00D01027">
            <w:pPr>
              <w:jc w:val="center"/>
              <w:rPr>
                <w:rFonts w:ascii="Arial" w:hAnsi="Arial" w:cs="Arial"/>
              </w:rPr>
            </w:pPr>
          </w:p>
        </w:tc>
        <w:tc>
          <w:tcPr>
            <w:tcW w:w="1515" w:type="dxa"/>
            <w:tcBorders>
              <w:top w:val="nil"/>
              <w:left w:val="single" w:sz="4" w:space="0" w:color="auto"/>
              <w:bottom w:val="nil"/>
              <w:right w:val="single" w:sz="4" w:space="0" w:color="auto"/>
            </w:tcBorders>
            <w:shd w:val="clear" w:color="auto" w:fill="FFFFFF" w:themeFill="background1"/>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0A0C">
              <w:rPr>
                <w:rFonts w:ascii="Arial" w:hAnsi="Arial" w:cs="Arial"/>
                <w:sz w:val="22"/>
              </w:rPr>
              <w:t>60</w:t>
            </w:r>
          </w:p>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0A0C">
              <w:rPr>
                <w:rFonts w:ascii="Arial" w:hAnsi="Arial" w:cs="Arial"/>
                <w:sz w:val="22"/>
              </w:rPr>
              <w:t>39</w:t>
            </w:r>
          </w:p>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sz w:val="22"/>
              </w:rPr>
              <w:t>20</w:t>
            </w:r>
          </w:p>
        </w:tc>
        <w:tc>
          <w:tcPr>
            <w:tcW w:w="1462" w:type="dxa"/>
            <w:tcBorders>
              <w:top w:val="nil"/>
              <w:left w:val="single" w:sz="4" w:space="0" w:color="auto"/>
              <w:bottom w:val="nil"/>
              <w:right w:val="single" w:sz="4" w:space="0" w:color="auto"/>
            </w:tcBorders>
            <w:shd w:val="clear" w:color="auto" w:fill="FFFFFF" w:themeFill="background1"/>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0A0C">
              <w:rPr>
                <w:rFonts w:ascii="Arial" w:hAnsi="Arial" w:cs="Arial"/>
                <w:sz w:val="22"/>
              </w:rPr>
              <w:t>830</w:t>
            </w:r>
          </w:p>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0A0C">
              <w:rPr>
                <w:rFonts w:ascii="Arial" w:hAnsi="Arial" w:cs="Arial"/>
                <w:sz w:val="22"/>
              </w:rPr>
              <w:t>920</w:t>
            </w:r>
          </w:p>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sz w:val="22"/>
              </w:rPr>
              <w:t>1000</w:t>
            </w:r>
          </w:p>
        </w:tc>
        <w:tc>
          <w:tcPr>
            <w:tcW w:w="1559" w:type="dxa"/>
            <w:tcBorders>
              <w:top w:val="nil"/>
              <w:left w:val="single" w:sz="4" w:space="0" w:color="auto"/>
              <w:bottom w:val="nil"/>
              <w:right w:val="single" w:sz="4" w:space="0" w:color="auto"/>
            </w:tcBorders>
            <w:shd w:val="clear" w:color="auto" w:fill="FFFFFF" w:themeFill="background1"/>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0A0C">
              <w:rPr>
                <w:rFonts w:ascii="Arial" w:hAnsi="Arial" w:cs="Arial"/>
                <w:sz w:val="22"/>
              </w:rPr>
              <w:t>49,800</w:t>
            </w:r>
          </w:p>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E0A0C">
              <w:rPr>
                <w:rFonts w:ascii="Arial" w:hAnsi="Arial" w:cs="Arial"/>
                <w:sz w:val="22"/>
              </w:rPr>
              <w:t>35,880</w:t>
            </w:r>
          </w:p>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sz w:val="22"/>
              </w:rPr>
              <w:t>20,000</w:t>
            </w:r>
          </w:p>
        </w:tc>
        <w:tc>
          <w:tcPr>
            <w:tcW w:w="1941" w:type="dxa"/>
            <w:vMerge/>
            <w:tcBorders>
              <w:left w:val="single" w:sz="4" w:space="0" w:color="auto"/>
            </w:tcBorders>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17532" w:rsidRPr="00AE0A0C" w:rsidTr="00D1753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532" w:rsidRPr="00AE0A0C" w:rsidRDefault="00D17532" w:rsidP="00D01027">
            <w:pPr>
              <w:jc w:val="center"/>
              <w:rPr>
                <w:rFonts w:ascii="Arial" w:hAnsi="Arial" w:cs="Arial"/>
              </w:rPr>
            </w:pPr>
            <w:r w:rsidRPr="00AE0A0C">
              <w:rPr>
                <w:rFonts w:ascii="Arial" w:hAnsi="Arial" w:cs="Arial"/>
                <w:sz w:val="22"/>
              </w:rPr>
              <w:t>UTN</w:t>
            </w:r>
          </w:p>
        </w:tc>
        <w:tc>
          <w:tcPr>
            <w:tcW w:w="1515"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17532" w:rsidRPr="00AE0A0C" w:rsidRDefault="00D17532" w:rsidP="00D175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TSU 169</w:t>
            </w:r>
          </w:p>
          <w:p w:rsidR="00D17532" w:rsidRPr="00AE0A0C" w:rsidRDefault="00D17532" w:rsidP="00D175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ING 55</w:t>
            </w:r>
          </w:p>
        </w:tc>
        <w:tc>
          <w:tcPr>
            <w:tcW w:w="1462"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59"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AE0A0C">
              <w:rPr>
                <w:rFonts w:ascii="Arial" w:hAnsi="Arial" w:cs="Arial"/>
                <w:sz w:val="22"/>
              </w:rPr>
              <w:t>228,150</w:t>
            </w:r>
          </w:p>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93,500</w:t>
            </w:r>
          </w:p>
        </w:tc>
      </w:tr>
      <w:tr w:rsidR="00D17532" w:rsidRPr="00AE0A0C" w:rsidTr="00D17532">
        <w:trPr>
          <w:trHeight w:val="80"/>
        </w:trPr>
        <w:tc>
          <w:tcPr>
            <w:cnfStyle w:val="001000000000" w:firstRow="0" w:lastRow="0" w:firstColumn="1" w:lastColumn="0" w:oddVBand="0" w:evenVBand="0" w:oddHBand="0" w:evenHBand="0" w:firstRowFirstColumn="0" w:firstRowLastColumn="0" w:lastRowFirstColumn="0" w:lastRowLastColumn="0"/>
            <w:tcW w:w="2562" w:type="dxa"/>
            <w:vMerge/>
            <w:tcBorders>
              <w:right w:val="single" w:sz="4" w:space="0" w:color="auto"/>
            </w:tcBorders>
            <w:vAlign w:val="center"/>
            <w:hideMark/>
          </w:tcPr>
          <w:p w:rsidR="00D17532" w:rsidRPr="00AE0A0C" w:rsidRDefault="00D17532" w:rsidP="00D01027">
            <w:pPr>
              <w:jc w:val="center"/>
              <w:rPr>
                <w:rFonts w:ascii="Arial" w:hAnsi="Arial" w:cs="Arial"/>
              </w:rPr>
            </w:pPr>
          </w:p>
        </w:tc>
        <w:tc>
          <w:tcPr>
            <w:tcW w:w="151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5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41" w:type="dxa"/>
            <w:vMerge/>
            <w:tcBorders>
              <w:left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17532" w:rsidRPr="00AE0A0C" w:rsidTr="00D0102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62" w:type="dxa"/>
            <w:tcBorders>
              <w:top w:val="none" w:sz="0" w:space="0" w:color="auto"/>
              <w:left w:val="none" w:sz="0" w:space="0" w:color="auto"/>
              <w:bottom w:val="single" w:sz="4" w:space="0" w:color="auto"/>
            </w:tcBorders>
            <w:vAlign w:val="center"/>
          </w:tcPr>
          <w:p w:rsidR="00D17532" w:rsidRPr="00AE0A0C" w:rsidRDefault="00D17532" w:rsidP="00D01027">
            <w:pPr>
              <w:jc w:val="center"/>
              <w:rPr>
                <w:rFonts w:ascii="Arial" w:hAnsi="Arial" w:cs="Arial"/>
              </w:rPr>
            </w:pPr>
            <w:r w:rsidRPr="00AE0A0C">
              <w:rPr>
                <w:rFonts w:ascii="Arial" w:hAnsi="Arial" w:cs="Arial"/>
                <w:sz w:val="22"/>
              </w:rPr>
              <w:t>FUNDACION ESPOSOS RODRIGUEZ</w:t>
            </w:r>
          </w:p>
        </w:tc>
        <w:tc>
          <w:tcPr>
            <w:tcW w:w="1515" w:type="dxa"/>
            <w:tcBorders>
              <w:top w:val="single" w:sz="4" w:space="0" w:color="auto"/>
              <w:bottom w:val="single" w:sz="4" w:space="0" w:color="auto"/>
            </w:tcBorders>
            <w:vAlign w:val="center"/>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14</w:t>
            </w:r>
          </w:p>
        </w:tc>
        <w:tc>
          <w:tcPr>
            <w:tcW w:w="1462" w:type="dxa"/>
            <w:tcBorders>
              <w:top w:val="single" w:sz="4" w:space="0" w:color="auto"/>
              <w:bottom w:val="single" w:sz="4" w:space="0" w:color="auto"/>
            </w:tcBorders>
            <w:vAlign w:val="center"/>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700</w:t>
            </w:r>
          </w:p>
        </w:tc>
        <w:tc>
          <w:tcPr>
            <w:tcW w:w="1559" w:type="dxa"/>
            <w:tcBorders>
              <w:top w:val="single" w:sz="4" w:space="0" w:color="auto"/>
              <w:bottom w:val="single" w:sz="4" w:space="0" w:color="auto"/>
            </w:tcBorders>
            <w:vAlign w:val="center"/>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9,800</w:t>
            </w:r>
          </w:p>
        </w:tc>
        <w:tc>
          <w:tcPr>
            <w:tcW w:w="1941" w:type="dxa"/>
            <w:tcBorders>
              <w:top w:val="none" w:sz="0" w:space="0" w:color="auto"/>
              <w:bottom w:val="single" w:sz="4" w:space="0" w:color="auto"/>
              <w:right w:val="none" w:sz="0" w:space="0" w:color="auto"/>
            </w:tcBorders>
            <w:vAlign w:val="bottom"/>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sz w:val="22"/>
              </w:rPr>
              <w:t>39,200</w:t>
            </w:r>
          </w:p>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17532" w:rsidRPr="00AE0A0C" w:rsidTr="00D17532">
        <w:trPr>
          <w:trHeight w:val="417"/>
        </w:trPr>
        <w:tc>
          <w:tcPr>
            <w:cnfStyle w:val="001000000000" w:firstRow="0" w:lastRow="0" w:firstColumn="1" w:lastColumn="0" w:oddVBand="0" w:evenVBand="0" w:oddHBand="0" w:evenHBand="0" w:firstRowFirstColumn="0" w:firstRowLastColumn="0" w:lastRowFirstColumn="0" w:lastRowLastColumn="0"/>
            <w:tcW w:w="2562" w:type="dxa"/>
            <w:tcBorders>
              <w:bottom w:val="single" w:sz="4" w:space="0" w:color="auto"/>
            </w:tcBorders>
            <w:shd w:val="clear" w:color="auto" w:fill="D9D9D9" w:themeFill="background1" w:themeFillShade="D9"/>
            <w:vAlign w:val="center"/>
            <w:hideMark/>
          </w:tcPr>
          <w:p w:rsidR="00D17532" w:rsidRPr="00AE0A0C" w:rsidRDefault="00D17532" w:rsidP="00D01027">
            <w:pPr>
              <w:jc w:val="center"/>
              <w:rPr>
                <w:rFonts w:ascii="Arial" w:hAnsi="Arial" w:cs="Arial"/>
              </w:rPr>
            </w:pPr>
            <w:r w:rsidRPr="00AE0A0C">
              <w:rPr>
                <w:rFonts w:ascii="Arial" w:hAnsi="Arial" w:cs="Arial"/>
                <w:sz w:val="22"/>
              </w:rPr>
              <w:t>BECALOS</w:t>
            </w:r>
          </w:p>
        </w:tc>
        <w:tc>
          <w:tcPr>
            <w:tcW w:w="1515" w:type="dxa"/>
            <w:tcBorders>
              <w:bottom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sz w:val="22"/>
              </w:rPr>
              <w:t>8</w:t>
            </w:r>
          </w:p>
        </w:tc>
        <w:tc>
          <w:tcPr>
            <w:tcW w:w="1462" w:type="dxa"/>
            <w:tcBorders>
              <w:bottom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sz w:val="22"/>
              </w:rPr>
              <w:t>750</w:t>
            </w:r>
          </w:p>
        </w:tc>
        <w:tc>
          <w:tcPr>
            <w:tcW w:w="1559" w:type="dxa"/>
            <w:tcBorders>
              <w:bottom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sz w:val="22"/>
              </w:rPr>
              <w:t>6,000</w:t>
            </w:r>
          </w:p>
        </w:tc>
        <w:tc>
          <w:tcPr>
            <w:tcW w:w="1941" w:type="dxa"/>
            <w:tcBorders>
              <w:bottom w:val="single" w:sz="4" w:space="0" w:color="auto"/>
            </w:tcBorders>
            <w:shd w:val="clear" w:color="auto" w:fill="D9D9D9" w:themeFill="background1" w:themeFillShade="D9"/>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sz w:val="22"/>
              </w:rPr>
              <w:t>24,000</w:t>
            </w:r>
          </w:p>
        </w:tc>
      </w:tr>
      <w:tr w:rsidR="00D17532" w:rsidRPr="00AE0A0C" w:rsidTr="00D1753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62" w:type="dxa"/>
            <w:tcBorders>
              <w:top w:val="single" w:sz="4" w:space="0" w:color="auto"/>
              <w:left w:val="single" w:sz="4" w:space="0" w:color="auto"/>
              <w:bottom w:val="single" w:sz="4" w:space="0" w:color="auto"/>
            </w:tcBorders>
            <w:shd w:val="clear" w:color="auto" w:fill="auto"/>
            <w:vAlign w:val="center"/>
            <w:hideMark/>
          </w:tcPr>
          <w:p w:rsidR="00D17532" w:rsidRPr="00AE0A0C" w:rsidRDefault="00D17532" w:rsidP="00D01027">
            <w:pPr>
              <w:jc w:val="center"/>
              <w:rPr>
                <w:rFonts w:ascii="Arial" w:hAnsi="Arial" w:cs="Arial"/>
                <w:sz w:val="22"/>
              </w:rPr>
            </w:pPr>
            <w:r w:rsidRPr="00AE0A0C">
              <w:rPr>
                <w:rFonts w:ascii="Arial" w:hAnsi="Arial" w:cs="Arial"/>
                <w:sz w:val="22"/>
              </w:rPr>
              <w:t>AYUNTAMIENTO</w:t>
            </w:r>
          </w:p>
        </w:tc>
        <w:tc>
          <w:tcPr>
            <w:tcW w:w="1515" w:type="dxa"/>
            <w:tcBorders>
              <w:top w:val="single" w:sz="4" w:space="0" w:color="auto"/>
              <w:bottom w:val="single" w:sz="4" w:space="0" w:color="auto"/>
            </w:tcBorders>
            <w:shd w:val="clear" w:color="auto" w:fill="auto"/>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AE0A0C">
              <w:rPr>
                <w:rFonts w:ascii="Arial" w:hAnsi="Arial" w:cs="Arial"/>
                <w:bCs/>
                <w:sz w:val="22"/>
              </w:rPr>
              <w:t>31</w:t>
            </w:r>
          </w:p>
        </w:tc>
        <w:tc>
          <w:tcPr>
            <w:tcW w:w="1462" w:type="dxa"/>
            <w:tcBorders>
              <w:top w:val="single" w:sz="4" w:space="0" w:color="auto"/>
              <w:bottom w:val="single" w:sz="4" w:space="0" w:color="auto"/>
            </w:tcBorders>
            <w:shd w:val="clear" w:color="auto" w:fill="auto"/>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AE0A0C">
              <w:rPr>
                <w:rFonts w:ascii="Arial" w:hAnsi="Arial" w:cs="Arial"/>
                <w:bCs/>
                <w:sz w:val="22"/>
              </w:rPr>
              <w:t>1000</w:t>
            </w:r>
          </w:p>
        </w:tc>
        <w:tc>
          <w:tcPr>
            <w:tcW w:w="1559" w:type="dxa"/>
            <w:tcBorders>
              <w:top w:val="single" w:sz="4" w:space="0" w:color="auto"/>
              <w:bottom w:val="single" w:sz="4" w:space="0" w:color="auto"/>
            </w:tcBorders>
            <w:shd w:val="clear" w:color="auto" w:fill="auto"/>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AE0A0C">
              <w:rPr>
                <w:rFonts w:ascii="Arial" w:hAnsi="Arial" w:cs="Arial"/>
                <w:bCs/>
                <w:sz w:val="22"/>
              </w:rPr>
              <w:t>31,000</w:t>
            </w:r>
          </w:p>
        </w:tc>
        <w:tc>
          <w:tcPr>
            <w:tcW w:w="1941" w:type="dxa"/>
            <w:tcBorders>
              <w:top w:val="single" w:sz="4" w:space="0" w:color="auto"/>
              <w:bottom w:val="single" w:sz="4" w:space="0" w:color="auto"/>
              <w:right w:val="single" w:sz="8" w:space="0" w:color="auto"/>
            </w:tcBorders>
            <w:shd w:val="clear" w:color="auto" w:fill="auto"/>
            <w:vAlign w:val="center"/>
            <w:hideMark/>
          </w:tcPr>
          <w:p w:rsidR="00D17532" w:rsidRPr="00AE0A0C" w:rsidRDefault="00D17532"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AE0A0C">
              <w:rPr>
                <w:rFonts w:ascii="Arial" w:hAnsi="Arial" w:cs="Arial"/>
                <w:bCs/>
                <w:sz w:val="22"/>
              </w:rPr>
              <w:t>124,000</w:t>
            </w:r>
          </w:p>
        </w:tc>
      </w:tr>
      <w:tr w:rsidR="00D17532" w:rsidRPr="00AE0A0C" w:rsidTr="00D01027">
        <w:trPr>
          <w:trHeight w:val="628"/>
        </w:trPr>
        <w:tc>
          <w:tcPr>
            <w:cnfStyle w:val="001000000000" w:firstRow="0" w:lastRow="0" w:firstColumn="1" w:lastColumn="0" w:oddVBand="0" w:evenVBand="0" w:oddHBand="0" w:evenHBand="0" w:firstRowFirstColumn="0" w:firstRowLastColumn="0" w:lastRowFirstColumn="0" w:lastRowLastColumn="0"/>
            <w:tcW w:w="2562" w:type="dxa"/>
            <w:tcBorders>
              <w:top w:val="single" w:sz="4" w:space="0" w:color="auto"/>
            </w:tcBorders>
            <w:shd w:val="clear" w:color="auto" w:fill="8DB3E2" w:themeFill="text2" w:themeFillTint="66"/>
            <w:vAlign w:val="center"/>
            <w:hideMark/>
          </w:tcPr>
          <w:p w:rsidR="00D17532" w:rsidRPr="00AE0A0C" w:rsidRDefault="00D17532" w:rsidP="00D01027">
            <w:pPr>
              <w:jc w:val="center"/>
              <w:rPr>
                <w:rFonts w:ascii="Arial" w:hAnsi="Arial" w:cs="Arial"/>
              </w:rPr>
            </w:pPr>
            <w:r w:rsidRPr="00AE0A0C">
              <w:rPr>
                <w:rFonts w:ascii="Arial" w:hAnsi="Arial" w:cs="Arial"/>
              </w:rPr>
              <w:t>Total</w:t>
            </w:r>
          </w:p>
        </w:tc>
        <w:tc>
          <w:tcPr>
            <w:tcW w:w="1515" w:type="dxa"/>
            <w:tcBorders>
              <w:top w:val="single" w:sz="4" w:space="0" w:color="auto"/>
            </w:tcBorders>
            <w:shd w:val="clear" w:color="auto" w:fill="8DB3E2" w:themeFill="text2" w:themeFillTint="66"/>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E0A0C">
              <w:rPr>
                <w:rFonts w:ascii="Arial" w:hAnsi="Arial" w:cs="Arial"/>
                <w:b/>
              </w:rPr>
              <w:t>457</w:t>
            </w:r>
          </w:p>
        </w:tc>
        <w:tc>
          <w:tcPr>
            <w:tcW w:w="3021" w:type="dxa"/>
            <w:gridSpan w:val="2"/>
            <w:tcBorders>
              <w:top w:val="single" w:sz="4" w:space="0" w:color="auto"/>
            </w:tcBorders>
            <w:shd w:val="clear" w:color="auto" w:fill="8DB3E2" w:themeFill="text2" w:themeFillTint="66"/>
            <w:vAlign w:val="center"/>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941" w:type="dxa"/>
            <w:tcBorders>
              <w:top w:val="single" w:sz="4" w:space="0" w:color="auto"/>
            </w:tcBorders>
            <w:shd w:val="clear" w:color="auto" w:fill="8DB3E2" w:themeFill="text2" w:themeFillTint="66"/>
            <w:vAlign w:val="center"/>
            <w:hideMark/>
          </w:tcPr>
          <w:p w:rsidR="00D17532" w:rsidRPr="00AE0A0C" w:rsidRDefault="00D17532"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E0A0C">
              <w:rPr>
                <w:rFonts w:ascii="Arial" w:hAnsi="Arial" w:cs="Arial"/>
                <w:b/>
              </w:rPr>
              <w:t>$ 660,280</w:t>
            </w:r>
          </w:p>
        </w:tc>
      </w:tr>
    </w:tbl>
    <w:p w:rsidR="00D17532" w:rsidRPr="00AE0A0C" w:rsidRDefault="00D17532" w:rsidP="00135EE1">
      <w:pPr>
        <w:jc w:val="both"/>
        <w:rPr>
          <w:rFonts w:ascii="Arial" w:hAnsi="Arial" w:cs="Arial"/>
          <w:b/>
          <w:sz w:val="20"/>
          <w:szCs w:val="20"/>
          <w:lang w:val="es-ES"/>
        </w:rPr>
      </w:pPr>
    </w:p>
    <w:p w:rsidR="00D17532" w:rsidRPr="00AE0A0C" w:rsidRDefault="00D17532" w:rsidP="00135EE1">
      <w:pPr>
        <w:jc w:val="both"/>
        <w:rPr>
          <w:rFonts w:ascii="Arial" w:hAnsi="Arial" w:cs="Arial"/>
          <w:b/>
          <w:sz w:val="20"/>
          <w:szCs w:val="20"/>
          <w:lang w:val="es-ES"/>
        </w:rPr>
      </w:pPr>
    </w:p>
    <w:p w:rsidR="00B11BBE" w:rsidRPr="00AE0A0C" w:rsidRDefault="00B11BBE" w:rsidP="00B11BBE">
      <w:pPr>
        <w:outlineLvl w:val="0"/>
        <w:rPr>
          <w:rFonts w:ascii="Arial" w:hAnsi="Arial"/>
          <w:b/>
          <w:color w:val="000000" w:themeColor="text1"/>
        </w:rPr>
      </w:pPr>
      <w:r w:rsidRPr="00AE0A0C">
        <w:rPr>
          <w:rFonts w:ascii="Arial" w:hAnsi="Arial"/>
          <w:b/>
          <w:color w:val="000000" w:themeColor="text1"/>
        </w:rPr>
        <w:t xml:space="preserve">3. Personal Académico.  </w:t>
      </w:r>
    </w:p>
    <w:p w:rsidR="00D17532" w:rsidRPr="00AE0A0C" w:rsidRDefault="00D17532" w:rsidP="00B11BBE">
      <w:pPr>
        <w:outlineLvl w:val="0"/>
        <w:rPr>
          <w:rFonts w:ascii="Arial" w:hAnsi="Arial"/>
          <w:b/>
          <w:color w:val="000000" w:themeColor="text1"/>
        </w:rPr>
      </w:pPr>
    </w:p>
    <w:tbl>
      <w:tblPr>
        <w:tblpPr w:leftFromText="141" w:rightFromText="141" w:vertAnchor="text" w:horzAnchor="margin" w:tblpX="144" w:tblpY="110"/>
        <w:tblW w:w="8791"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386"/>
        <w:gridCol w:w="2106"/>
        <w:gridCol w:w="2106"/>
        <w:gridCol w:w="2193"/>
      </w:tblGrid>
      <w:tr w:rsidR="00871EF7" w:rsidRPr="00AE0A0C" w:rsidTr="00D75330">
        <w:trPr>
          <w:trHeight w:val="498"/>
        </w:trPr>
        <w:tc>
          <w:tcPr>
            <w:tcW w:w="2386" w:type="dxa"/>
            <w:shd w:val="clear" w:color="auto" w:fill="8DB3E2" w:themeFill="text2" w:themeFillTint="66"/>
            <w:tcMar>
              <w:top w:w="72" w:type="dxa"/>
              <w:left w:w="144" w:type="dxa"/>
              <w:bottom w:w="72" w:type="dxa"/>
              <w:right w:w="144" w:type="dxa"/>
            </w:tcMar>
            <w:vAlign w:val="center"/>
            <w:hideMark/>
          </w:tcPr>
          <w:p w:rsidR="00871EF7" w:rsidRPr="00AE0A0C" w:rsidRDefault="00871EF7" w:rsidP="00D75330">
            <w:pPr>
              <w:jc w:val="center"/>
              <w:rPr>
                <w:rFonts w:ascii="Arial" w:hAnsi="Arial" w:cs="Arial"/>
                <w:b/>
              </w:rPr>
            </w:pPr>
            <w:r w:rsidRPr="00AE0A0C">
              <w:rPr>
                <w:rFonts w:ascii="Arial" w:hAnsi="Arial" w:cs="Arial"/>
                <w:b/>
              </w:rPr>
              <w:t>Directores de Carrera</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Profesores de tiempo completo</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Profesores de Asignatura</w:t>
            </w:r>
          </w:p>
        </w:tc>
        <w:tc>
          <w:tcPr>
            <w:tcW w:w="2193" w:type="dxa"/>
            <w:shd w:val="clear" w:color="auto" w:fill="8DB3E2" w:themeFill="text2" w:themeFillTint="66"/>
          </w:tcPr>
          <w:p w:rsidR="00871EF7" w:rsidRPr="00AE0A0C" w:rsidRDefault="00871EF7" w:rsidP="00D75330">
            <w:pPr>
              <w:jc w:val="center"/>
              <w:rPr>
                <w:rFonts w:ascii="Arial" w:hAnsi="Arial" w:cs="Arial"/>
                <w:b/>
              </w:rPr>
            </w:pPr>
            <w:r w:rsidRPr="00AE0A0C">
              <w:rPr>
                <w:rFonts w:ascii="Arial" w:hAnsi="Arial" w:cs="Arial"/>
                <w:b/>
              </w:rPr>
              <w:t>Auxiliares de Talleres</w:t>
            </w:r>
          </w:p>
        </w:tc>
      </w:tr>
      <w:tr w:rsidR="003B5FC3" w:rsidRPr="00AE0A0C" w:rsidTr="00D75330">
        <w:trPr>
          <w:trHeight w:val="226"/>
        </w:trPr>
        <w:tc>
          <w:tcPr>
            <w:tcW w:w="2386" w:type="dxa"/>
            <w:shd w:val="clear" w:color="auto" w:fill="E9EDF4"/>
            <w:tcMar>
              <w:top w:w="72" w:type="dxa"/>
              <w:left w:w="144" w:type="dxa"/>
              <w:bottom w:w="72" w:type="dxa"/>
              <w:right w:w="144" w:type="dxa"/>
            </w:tcMar>
            <w:vAlign w:val="center"/>
          </w:tcPr>
          <w:p w:rsidR="003B5FC3" w:rsidRPr="00AE0A0C" w:rsidRDefault="003B5FC3" w:rsidP="00075529">
            <w:pPr>
              <w:jc w:val="center"/>
              <w:rPr>
                <w:rFonts w:ascii="Arial" w:hAnsi="Arial" w:cs="Arial"/>
              </w:rPr>
            </w:pPr>
            <w:r w:rsidRPr="00AE0A0C">
              <w:rPr>
                <w:rFonts w:ascii="Arial" w:hAnsi="Arial" w:cs="Arial"/>
              </w:rPr>
              <w:t>4</w:t>
            </w:r>
          </w:p>
        </w:tc>
        <w:tc>
          <w:tcPr>
            <w:tcW w:w="2106"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45</w:t>
            </w:r>
          </w:p>
        </w:tc>
        <w:tc>
          <w:tcPr>
            <w:tcW w:w="2106"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35</w:t>
            </w:r>
          </w:p>
        </w:tc>
        <w:tc>
          <w:tcPr>
            <w:tcW w:w="2193"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11</w:t>
            </w:r>
          </w:p>
        </w:tc>
      </w:tr>
    </w:tbl>
    <w:p w:rsidR="00D07335" w:rsidRPr="00AE0A0C" w:rsidRDefault="00D07335" w:rsidP="00D07335">
      <w:pPr>
        <w:outlineLvl w:val="0"/>
        <w:rPr>
          <w:rFonts w:ascii="Arial" w:hAnsi="Arial" w:cs="Arial"/>
          <w:b/>
        </w:rPr>
      </w:pPr>
    </w:p>
    <w:tbl>
      <w:tblPr>
        <w:tblpPr w:leftFromText="141" w:rightFromText="141" w:vertAnchor="text" w:horzAnchor="margin" w:tblpX="144" w:tblpY="351"/>
        <w:tblW w:w="8791"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386"/>
        <w:gridCol w:w="2106"/>
        <w:gridCol w:w="2106"/>
        <w:gridCol w:w="2193"/>
      </w:tblGrid>
      <w:tr w:rsidR="00871EF7" w:rsidRPr="00AE0A0C" w:rsidTr="00D75330">
        <w:trPr>
          <w:trHeight w:val="497"/>
        </w:trPr>
        <w:tc>
          <w:tcPr>
            <w:tcW w:w="2386" w:type="dxa"/>
            <w:shd w:val="clear" w:color="auto" w:fill="8DB3E2" w:themeFill="text2" w:themeFillTint="66"/>
            <w:tcMar>
              <w:top w:w="72" w:type="dxa"/>
              <w:left w:w="144" w:type="dxa"/>
              <w:bottom w:w="72" w:type="dxa"/>
              <w:right w:w="144" w:type="dxa"/>
            </w:tcMar>
            <w:vAlign w:val="center"/>
            <w:hideMark/>
          </w:tcPr>
          <w:p w:rsidR="00871EF7" w:rsidRPr="00AE0A0C" w:rsidRDefault="00871EF7" w:rsidP="00D75330">
            <w:pPr>
              <w:jc w:val="center"/>
              <w:rPr>
                <w:rFonts w:ascii="Arial" w:hAnsi="Arial" w:cs="Arial"/>
                <w:b/>
              </w:rPr>
            </w:pPr>
            <w:r w:rsidRPr="00AE0A0C">
              <w:rPr>
                <w:rFonts w:ascii="Arial" w:hAnsi="Arial" w:cs="Arial"/>
                <w:b/>
              </w:rPr>
              <w:t>Sexo</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Escolaridad</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Edad promedio</w:t>
            </w:r>
          </w:p>
        </w:tc>
        <w:tc>
          <w:tcPr>
            <w:tcW w:w="2193"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Experiencia docente</w:t>
            </w:r>
          </w:p>
        </w:tc>
      </w:tr>
      <w:tr w:rsidR="003B5FC3" w:rsidRPr="00AE0A0C" w:rsidTr="00D75330">
        <w:trPr>
          <w:trHeight w:val="1192"/>
        </w:trPr>
        <w:tc>
          <w:tcPr>
            <w:tcW w:w="2386" w:type="dxa"/>
            <w:shd w:val="clear" w:color="auto" w:fill="E9EDF4"/>
            <w:tcMar>
              <w:top w:w="72" w:type="dxa"/>
              <w:left w:w="144" w:type="dxa"/>
              <w:bottom w:w="72" w:type="dxa"/>
              <w:right w:w="144" w:type="dxa"/>
            </w:tcMar>
          </w:tcPr>
          <w:p w:rsidR="003B5FC3" w:rsidRPr="00AE0A0C" w:rsidRDefault="003B5FC3" w:rsidP="00075529">
            <w:pPr>
              <w:jc w:val="center"/>
              <w:rPr>
                <w:rFonts w:ascii="Arial" w:hAnsi="Arial" w:cs="Arial"/>
              </w:rPr>
            </w:pPr>
            <w:r w:rsidRPr="00AE0A0C">
              <w:rPr>
                <w:rFonts w:ascii="Arial" w:hAnsi="Arial" w:cs="Arial"/>
              </w:rPr>
              <w:t>15 Mujeres</w:t>
            </w:r>
          </w:p>
          <w:p w:rsidR="003B5FC3" w:rsidRPr="00AE0A0C" w:rsidRDefault="003B5FC3" w:rsidP="00075529">
            <w:pPr>
              <w:jc w:val="center"/>
              <w:rPr>
                <w:rFonts w:ascii="Arial" w:hAnsi="Arial" w:cs="Arial"/>
              </w:rPr>
            </w:pPr>
            <w:r w:rsidRPr="00AE0A0C">
              <w:rPr>
                <w:rFonts w:ascii="Arial" w:hAnsi="Arial" w:cs="Arial"/>
              </w:rPr>
              <w:t>30 Hombres</w:t>
            </w:r>
          </w:p>
        </w:tc>
        <w:tc>
          <w:tcPr>
            <w:tcW w:w="2106" w:type="dxa"/>
            <w:shd w:val="clear" w:color="auto" w:fill="E9EDF4"/>
          </w:tcPr>
          <w:p w:rsidR="003B5FC3" w:rsidRPr="00AE0A0C" w:rsidRDefault="003B5FC3" w:rsidP="00075529">
            <w:pPr>
              <w:jc w:val="center"/>
              <w:rPr>
                <w:rFonts w:ascii="Arial" w:hAnsi="Arial" w:cs="Arial"/>
                <w:b/>
                <w:bCs/>
                <w:sz w:val="20"/>
                <w:szCs w:val="20"/>
              </w:rPr>
            </w:pPr>
            <w:r w:rsidRPr="00AE0A0C">
              <w:rPr>
                <w:rFonts w:ascii="Arial" w:hAnsi="Arial" w:cs="Arial"/>
                <w:b/>
                <w:bCs/>
                <w:sz w:val="20"/>
                <w:szCs w:val="20"/>
              </w:rPr>
              <w:t>Maestría</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19 grado</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12 sin grado</w:t>
            </w:r>
          </w:p>
          <w:p w:rsidR="003B5FC3" w:rsidRPr="00AE0A0C" w:rsidRDefault="003B5FC3" w:rsidP="00075529">
            <w:pPr>
              <w:jc w:val="center"/>
              <w:rPr>
                <w:rFonts w:ascii="Arial" w:hAnsi="Arial" w:cs="Arial"/>
                <w:b/>
                <w:bCs/>
                <w:sz w:val="20"/>
                <w:szCs w:val="20"/>
              </w:rPr>
            </w:pPr>
            <w:r w:rsidRPr="00AE0A0C">
              <w:rPr>
                <w:rFonts w:ascii="Arial" w:hAnsi="Arial" w:cs="Arial"/>
                <w:b/>
                <w:bCs/>
                <w:sz w:val="20"/>
                <w:szCs w:val="20"/>
              </w:rPr>
              <w:t>Licenciatura</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10 título</w:t>
            </w:r>
          </w:p>
          <w:p w:rsidR="003B5FC3" w:rsidRPr="00AE0A0C" w:rsidRDefault="003B5FC3" w:rsidP="00075529">
            <w:pPr>
              <w:jc w:val="center"/>
              <w:rPr>
                <w:rFonts w:ascii="Arial" w:hAnsi="Arial" w:cs="Arial"/>
                <w:b/>
                <w:bCs/>
              </w:rPr>
            </w:pPr>
            <w:r w:rsidRPr="00AE0A0C">
              <w:rPr>
                <w:rFonts w:ascii="Arial" w:hAnsi="Arial" w:cs="Arial"/>
                <w:bCs/>
                <w:sz w:val="20"/>
                <w:szCs w:val="20"/>
              </w:rPr>
              <w:t>2 cédula</w:t>
            </w:r>
          </w:p>
        </w:tc>
        <w:tc>
          <w:tcPr>
            <w:tcW w:w="2106"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45.13  años</w:t>
            </w:r>
          </w:p>
        </w:tc>
        <w:tc>
          <w:tcPr>
            <w:tcW w:w="2193"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11.02</w:t>
            </w:r>
          </w:p>
        </w:tc>
      </w:tr>
    </w:tbl>
    <w:p w:rsidR="00D07335" w:rsidRPr="00AE0A0C" w:rsidRDefault="00D07335" w:rsidP="00D07335">
      <w:pPr>
        <w:outlineLvl w:val="0"/>
        <w:rPr>
          <w:rFonts w:ascii="Arial" w:hAnsi="Arial" w:cs="Arial"/>
          <w:b/>
        </w:rPr>
      </w:pPr>
      <w:r w:rsidRPr="00AE0A0C">
        <w:rPr>
          <w:rFonts w:ascii="Arial" w:hAnsi="Arial" w:cs="Arial"/>
          <w:b/>
        </w:rPr>
        <w:t>Perfil profesional de los profesores de tiempo completo.</w:t>
      </w:r>
    </w:p>
    <w:p w:rsidR="00EC6A02" w:rsidRPr="00AE0A0C" w:rsidRDefault="00EC6A02" w:rsidP="00D07335">
      <w:pPr>
        <w:outlineLvl w:val="0"/>
        <w:rPr>
          <w:rFonts w:ascii="Arial" w:hAnsi="Arial" w:cs="Arial"/>
          <w:b/>
        </w:rPr>
      </w:pPr>
    </w:p>
    <w:p w:rsidR="00D07335" w:rsidRPr="00AE0A0C" w:rsidRDefault="00D07335" w:rsidP="00D07335">
      <w:pPr>
        <w:outlineLvl w:val="0"/>
        <w:rPr>
          <w:rFonts w:ascii="Arial" w:hAnsi="Arial" w:cs="Arial"/>
          <w:b/>
        </w:rPr>
      </w:pPr>
      <w:r w:rsidRPr="00AE0A0C">
        <w:rPr>
          <w:rFonts w:ascii="Arial" w:hAnsi="Arial" w:cs="Arial"/>
          <w:b/>
        </w:rPr>
        <w:t>Perfil profesional de los profesores de Asignatura.</w:t>
      </w:r>
    </w:p>
    <w:p w:rsidR="00D17532" w:rsidRPr="00AE0A0C" w:rsidRDefault="00D17532" w:rsidP="00D07335">
      <w:pPr>
        <w:outlineLvl w:val="0"/>
        <w:rPr>
          <w:rFonts w:ascii="Arial" w:hAnsi="Arial" w:cs="Arial"/>
          <w:b/>
        </w:rPr>
      </w:pPr>
    </w:p>
    <w:tbl>
      <w:tblPr>
        <w:tblpPr w:leftFromText="141" w:rightFromText="141" w:vertAnchor="text" w:horzAnchor="margin" w:tblpX="144" w:tblpY="76"/>
        <w:tblW w:w="8791"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386"/>
        <w:gridCol w:w="2106"/>
        <w:gridCol w:w="2106"/>
        <w:gridCol w:w="2193"/>
      </w:tblGrid>
      <w:tr w:rsidR="00871EF7" w:rsidRPr="00AE0A0C" w:rsidTr="00D75330">
        <w:trPr>
          <w:trHeight w:val="542"/>
        </w:trPr>
        <w:tc>
          <w:tcPr>
            <w:tcW w:w="2386" w:type="dxa"/>
            <w:shd w:val="clear" w:color="auto" w:fill="8DB3E2" w:themeFill="text2" w:themeFillTint="66"/>
            <w:tcMar>
              <w:top w:w="72" w:type="dxa"/>
              <w:left w:w="144" w:type="dxa"/>
              <w:bottom w:w="72" w:type="dxa"/>
              <w:right w:w="144" w:type="dxa"/>
            </w:tcMar>
            <w:vAlign w:val="center"/>
            <w:hideMark/>
          </w:tcPr>
          <w:p w:rsidR="00871EF7" w:rsidRPr="00AE0A0C" w:rsidRDefault="00871EF7" w:rsidP="00D75330">
            <w:pPr>
              <w:jc w:val="center"/>
              <w:rPr>
                <w:rFonts w:ascii="Arial" w:hAnsi="Arial" w:cs="Arial"/>
                <w:b/>
              </w:rPr>
            </w:pPr>
            <w:r w:rsidRPr="00AE0A0C">
              <w:rPr>
                <w:rFonts w:ascii="Arial" w:hAnsi="Arial" w:cs="Arial"/>
                <w:b/>
              </w:rPr>
              <w:t>Sexo</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Escolaridad</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Edad promedio</w:t>
            </w:r>
          </w:p>
        </w:tc>
        <w:tc>
          <w:tcPr>
            <w:tcW w:w="2193"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Experiencia docente</w:t>
            </w:r>
          </w:p>
        </w:tc>
      </w:tr>
      <w:tr w:rsidR="003B5FC3" w:rsidRPr="00AE0A0C" w:rsidTr="00D75330">
        <w:trPr>
          <w:trHeight w:val="1364"/>
        </w:trPr>
        <w:tc>
          <w:tcPr>
            <w:tcW w:w="2386" w:type="dxa"/>
            <w:shd w:val="clear" w:color="auto" w:fill="E9EDF4"/>
            <w:tcMar>
              <w:top w:w="72" w:type="dxa"/>
              <w:left w:w="144" w:type="dxa"/>
              <w:bottom w:w="72" w:type="dxa"/>
              <w:right w:w="144" w:type="dxa"/>
            </w:tcMar>
          </w:tcPr>
          <w:p w:rsidR="003B5FC3" w:rsidRPr="00AE0A0C" w:rsidRDefault="003B5FC3" w:rsidP="00075529">
            <w:pPr>
              <w:jc w:val="center"/>
              <w:rPr>
                <w:rFonts w:ascii="Arial" w:hAnsi="Arial" w:cs="Arial"/>
              </w:rPr>
            </w:pPr>
            <w:r w:rsidRPr="00AE0A0C">
              <w:rPr>
                <w:rFonts w:ascii="Arial" w:hAnsi="Arial" w:cs="Arial"/>
              </w:rPr>
              <w:t>12 Mujeres</w:t>
            </w:r>
          </w:p>
          <w:p w:rsidR="003B5FC3" w:rsidRPr="00AE0A0C" w:rsidRDefault="003B5FC3" w:rsidP="00075529">
            <w:pPr>
              <w:jc w:val="center"/>
              <w:rPr>
                <w:rFonts w:ascii="Arial" w:hAnsi="Arial" w:cs="Arial"/>
              </w:rPr>
            </w:pPr>
            <w:r w:rsidRPr="00AE0A0C">
              <w:rPr>
                <w:rFonts w:ascii="Arial" w:hAnsi="Arial" w:cs="Arial"/>
              </w:rPr>
              <w:t>23 Hombres</w:t>
            </w:r>
          </w:p>
        </w:tc>
        <w:tc>
          <w:tcPr>
            <w:tcW w:w="2106" w:type="dxa"/>
            <w:shd w:val="clear" w:color="auto" w:fill="E9EDF4"/>
            <w:vAlign w:val="center"/>
          </w:tcPr>
          <w:p w:rsidR="003B5FC3" w:rsidRPr="00AE0A0C" w:rsidRDefault="003B5FC3" w:rsidP="00075529">
            <w:pPr>
              <w:jc w:val="center"/>
              <w:rPr>
                <w:rFonts w:ascii="Arial" w:hAnsi="Arial" w:cs="Arial"/>
                <w:b/>
                <w:bCs/>
                <w:sz w:val="20"/>
                <w:szCs w:val="20"/>
              </w:rPr>
            </w:pPr>
            <w:r w:rsidRPr="00AE0A0C">
              <w:rPr>
                <w:rFonts w:ascii="Arial" w:hAnsi="Arial" w:cs="Arial"/>
                <w:b/>
                <w:bCs/>
                <w:sz w:val="20"/>
                <w:szCs w:val="20"/>
              </w:rPr>
              <w:t>Maestría</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4 grado</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6 sin grado</w:t>
            </w:r>
          </w:p>
          <w:p w:rsidR="003B5FC3" w:rsidRPr="00AE0A0C" w:rsidRDefault="003B5FC3" w:rsidP="00075529">
            <w:pPr>
              <w:jc w:val="center"/>
              <w:rPr>
                <w:rFonts w:ascii="Arial" w:hAnsi="Arial" w:cs="Arial"/>
                <w:b/>
                <w:bCs/>
                <w:sz w:val="20"/>
                <w:szCs w:val="20"/>
              </w:rPr>
            </w:pPr>
            <w:r w:rsidRPr="00AE0A0C">
              <w:rPr>
                <w:rFonts w:ascii="Arial" w:hAnsi="Arial" w:cs="Arial"/>
                <w:b/>
                <w:bCs/>
                <w:sz w:val="20"/>
                <w:szCs w:val="20"/>
              </w:rPr>
              <w:t>Licenciatura</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17 título</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3 cédula</w:t>
            </w:r>
          </w:p>
          <w:p w:rsidR="003B5FC3" w:rsidRPr="00AE0A0C" w:rsidRDefault="003B5FC3" w:rsidP="00075529">
            <w:pPr>
              <w:jc w:val="center"/>
              <w:rPr>
                <w:rFonts w:ascii="Arial" w:hAnsi="Arial" w:cs="Arial"/>
                <w:lang w:val="pt-BR"/>
              </w:rPr>
            </w:pPr>
            <w:r w:rsidRPr="00AE0A0C">
              <w:rPr>
                <w:rFonts w:ascii="Arial" w:hAnsi="Arial" w:cs="Arial"/>
                <w:bCs/>
                <w:sz w:val="20"/>
                <w:szCs w:val="20"/>
              </w:rPr>
              <w:t>5 sin título</w:t>
            </w:r>
          </w:p>
        </w:tc>
        <w:tc>
          <w:tcPr>
            <w:tcW w:w="2106"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40.45</w:t>
            </w:r>
          </w:p>
        </w:tc>
        <w:tc>
          <w:tcPr>
            <w:tcW w:w="2193"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8.74</w:t>
            </w:r>
          </w:p>
        </w:tc>
      </w:tr>
    </w:tbl>
    <w:p w:rsidR="009F2D0D" w:rsidRPr="00AE0A0C" w:rsidRDefault="009F2D0D" w:rsidP="00D07335">
      <w:pPr>
        <w:outlineLvl w:val="0"/>
        <w:rPr>
          <w:rFonts w:ascii="Arial" w:hAnsi="Arial" w:cs="Arial"/>
          <w:b/>
        </w:rPr>
      </w:pPr>
    </w:p>
    <w:p w:rsidR="00D07335" w:rsidRPr="00AE0A0C" w:rsidRDefault="00D07335" w:rsidP="00D07335">
      <w:pPr>
        <w:outlineLvl w:val="0"/>
        <w:rPr>
          <w:rFonts w:ascii="Arial" w:hAnsi="Arial" w:cs="Arial"/>
          <w:b/>
        </w:rPr>
      </w:pPr>
      <w:r w:rsidRPr="00AE0A0C">
        <w:rPr>
          <w:rFonts w:ascii="Arial" w:hAnsi="Arial" w:cs="Arial"/>
          <w:b/>
        </w:rPr>
        <w:t>Perfil profesional de los auxiliares de talleres.</w:t>
      </w:r>
    </w:p>
    <w:p w:rsidR="00D17532" w:rsidRPr="00AE0A0C" w:rsidRDefault="00D17532" w:rsidP="00D07335">
      <w:pPr>
        <w:outlineLvl w:val="0"/>
        <w:rPr>
          <w:rFonts w:ascii="Arial" w:hAnsi="Arial" w:cs="Arial"/>
          <w:b/>
        </w:rPr>
      </w:pPr>
    </w:p>
    <w:tbl>
      <w:tblPr>
        <w:tblpPr w:leftFromText="141" w:rightFromText="141" w:vertAnchor="text" w:horzAnchor="margin" w:tblpX="144" w:tblpY="31"/>
        <w:tblW w:w="8791"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386"/>
        <w:gridCol w:w="2106"/>
        <w:gridCol w:w="2106"/>
        <w:gridCol w:w="2193"/>
      </w:tblGrid>
      <w:tr w:rsidR="00871EF7" w:rsidRPr="00AE0A0C" w:rsidTr="00D75330">
        <w:trPr>
          <w:trHeight w:val="476"/>
        </w:trPr>
        <w:tc>
          <w:tcPr>
            <w:tcW w:w="2386" w:type="dxa"/>
            <w:shd w:val="clear" w:color="auto" w:fill="8DB3E2" w:themeFill="text2" w:themeFillTint="66"/>
            <w:tcMar>
              <w:top w:w="72" w:type="dxa"/>
              <w:left w:w="144" w:type="dxa"/>
              <w:bottom w:w="72" w:type="dxa"/>
              <w:right w:w="144" w:type="dxa"/>
            </w:tcMar>
            <w:vAlign w:val="center"/>
            <w:hideMark/>
          </w:tcPr>
          <w:p w:rsidR="00871EF7" w:rsidRPr="00AE0A0C" w:rsidRDefault="00871EF7" w:rsidP="00D75330">
            <w:pPr>
              <w:jc w:val="center"/>
              <w:rPr>
                <w:rFonts w:ascii="Arial" w:hAnsi="Arial" w:cs="Arial"/>
                <w:b/>
              </w:rPr>
            </w:pPr>
            <w:r w:rsidRPr="00AE0A0C">
              <w:rPr>
                <w:rFonts w:ascii="Arial" w:hAnsi="Arial" w:cs="Arial"/>
                <w:b/>
              </w:rPr>
              <w:t>Sexo</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Escolaridad</w:t>
            </w:r>
          </w:p>
        </w:tc>
        <w:tc>
          <w:tcPr>
            <w:tcW w:w="2106"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Edad promedio</w:t>
            </w:r>
          </w:p>
        </w:tc>
        <w:tc>
          <w:tcPr>
            <w:tcW w:w="2193" w:type="dxa"/>
            <w:shd w:val="clear" w:color="auto" w:fill="8DB3E2" w:themeFill="text2" w:themeFillTint="66"/>
            <w:vAlign w:val="center"/>
          </w:tcPr>
          <w:p w:rsidR="00871EF7" w:rsidRPr="00AE0A0C" w:rsidRDefault="00871EF7" w:rsidP="00D75330">
            <w:pPr>
              <w:jc w:val="center"/>
              <w:rPr>
                <w:rFonts w:ascii="Arial" w:hAnsi="Arial" w:cs="Arial"/>
                <w:b/>
              </w:rPr>
            </w:pPr>
            <w:r w:rsidRPr="00AE0A0C">
              <w:rPr>
                <w:rFonts w:ascii="Arial" w:hAnsi="Arial" w:cs="Arial"/>
                <w:b/>
              </w:rPr>
              <w:t>Experiencia docente</w:t>
            </w:r>
          </w:p>
        </w:tc>
      </w:tr>
      <w:tr w:rsidR="003B5FC3" w:rsidRPr="00AE0A0C" w:rsidTr="00D75330">
        <w:trPr>
          <w:trHeight w:val="47"/>
        </w:trPr>
        <w:tc>
          <w:tcPr>
            <w:tcW w:w="2386" w:type="dxa"/>
            <w:shd w:val="clear" w:color="auto" w:fill="E9EDF4"/>
            <w:tcMar>
              <w:top w:w="72" w:type="dxa"/>
              <w:left w:w="144" w:type="dxa"/>
              <w:bottom w:w="72" w:type="dxa"/>
              <w:right w:w="144" w:type="dxa"/>
            </w:tcMar>
          </w:tcPr>
          <w:p w:rsidR="003B5FC3" w:rsidRPr="00AE0A0C" w:rsidRDefault="003B5FC3" w:rsidP="00075529">
            <w:pPr>
              <w:jc w:val="center"/>
              <w:rPr>
                <w:rFonts w:ascii="Arial" w:hAnsi="Arial" w:cs="Arial"/>
              </w:rPr>
            </w:pPr>
            <w:r w:rsidRPr="00AE0A0C">
              <w:rPr>
                <w:rFonts w:ascii="Arial" w:hAnsi="Arial" w:cs="Arial"/>
              </w:rPr>
              <w:t>6 Mujeres</w:t>
            </w:r>
          </w:p>
          <w:p w:rsidR="003B5FC3" w:rsidRPr="00AE0A0C" w:rsidRDefault="003B5FC3" w:rsidP="00075529">
            <w:pPr>
              <w:jc w:val="center"/>
              <w:rPr>
                <w:rFonts w:ascii="Arial" w:hAnsi="Arial" w:cs="Arial"/>
              </w:rPr>
            </w:pPr>
            <w:r w:rsidRPr="00AE0A0C">
              <w:rPr>
                <w:rFonts w:ascii="Arial" w:hAnsi="Arial" w:cs="Arial"/>
              </w:rPr>
              <w:t>5 Hombres</w:t>
            </w:r>
          </w:p>
        </w:tc>
        <w:tc>
          <w:tcPr>
            <w:tcW w:w="2106" w:type="dxa"/>
            <w:shd w:val="clear" w:color="auto" w:fill="E9EDF4"/>
            <w:vAlign w:val="center"/>
          </w:tcPr>
          <w:p w:rsidR="003B5FC3" w:rsidRPr="00AE0A0C" w:rsidRDefault="003B5FC3" w:rsidP="00075529">
            <w:pPr>
              <w:jc w:val="center"/>
              <w:rPr>
                <w:rFonts w:ascii="Arial" w:hAnsi="Arial" w:cs="Arial"/>
                <w:b/>
                <w:bCs/>
                <w:sz w:val="20"/>
                <w:szCs w:val="20"/>
              </w:rPr>
            </w:pPr>
            <w:r w:rsidRPr="00AE0A0C">
              <w:rPr>
                <w:rFonts w:ascii="Arial" w:hAnsi="Arial" w:cs="Arial"/>
                <w:b/>
                <w:bCs/>
                <w:sz w:val="20"/>
                <w:szCs w:val="20"/>
              </w:rPr>
              <w:t>Maestría</w:t>
            </w:r>
          </w:p>
          <w:p w:rsidR="003B5FC3" w:rsidRPr="00AE0A0C" w:rsidRDefault="003B5FC3" w:rsidP="00075529">
            <w:pPr>
              <w:jc w:val="center"/>
              <w:rPr>
                <w:rFonts w:ascii="Arial" w:hAnsi="Arial" w:cs="Arial"/>
                <w:sz w:val="20"/>
                <w:szCs w:val="20"/>
              </w:rPr>
            </w:pPr>
            <w:r w:rsidRPr="00AE0A0C">
              <w:rPr>
                <w:rFonts w:ascii="Arial" w:hAnsi="Arial" w:cs="Arial"/>
                <w:sz w:val="20"/>
                <w:szCs w:val="20"/>
              </w:rPr>
              <w:t>1 grado</w:t>
            </w:r>
          </w:p>
          <w:p w:rsidR="003B5FC3" w:rsidRPr="00AE0A0C" w:rsidRDefault="003B5FC3" w:rsidP="00075529">
            <w:pPr>
              <w:jc w:val="center"/>
              <w:rPr>
                <w:rFonts w:ascii="Arial" w:hAnsi="Arial" w:cs="Arial"/>
                <w:b/>
                <w:bCs/>
                <w:sz w:val="20"/>
                <w:szCs w:val="20"/>
              </w:rPr>
            </w:pPr>
            <w:r w:rsidRPr="00AE0A0C">
              <w:rPr>
                <w:rFonts w:ascii="Arial" w:hAnsi="Arial" w:cs="Arial"/>
                <w:b/>
                <w:bCs/>
                <w:sz w:val="20"/>
                <w:szCs w:val="20"/>
              </w:rPr>
              <w:t>Licenciatura</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6 título</w:t>
            </w:r>
          </w:p>
          <w:p w:rsidR="003B5FC3" w:rsidRPr="00AE0A0C" w:rsidRDefault="003B5FC3" w:rsidP="00075529">
            <w:pPr>
              <w:jc w:val="center"/>
              <w:rPr>
                <w:rFonts w:ascii="Arial" w:hAnsi="Arial" w:cs="Arial"/>
                <w:bCs/>
                <w:sz w:val="20"/>
                <w:szCs w:val="20"/>
              </w:rPr>
            </w:pPr>
            <w:r w:rsidRPr="00AE0A0C">
              <w:rPr>
                <w:rFonts w:ascii="Arial" w:hAnsi="Arial" w:cs="Arial"/>
                <w:bCs/>
                <w:sz w:val="20"/>
                <w:szCs w:val="20"/>
              </w:rPr>
              <w:t>2 sin título</w:t>
            </w:r>
          </w:p>
          <w:p w:rsidR="003B5FC3" w:rsidRPr="00AE0A0C" w:rsidRDefault="003B5FC3" w:rsidP="00075529">
            <w:pPr>
              <w:jc w:val="center"/>
              <w:rPr>
                <w:rFonts w:ascii="Arial" w:hAnsi="Arial" w:cs="Arial"/>
                <w:b/>
                <w:bCs/>
              </w:rPr>
            </w:pPr>
            <w:r w:rsidRPr="00AE0A0C">
              <w:rPr>
                <w:rFonts w:ascii="Arial" w:hAnsi="Arial" w:cs="Arial"/>
                <w:b/>
                <w:bCs/>
                <w:sz w:val="20"/>
                <w:szCs w:val="20"/>
              </w:rPr>
              <w:t>2 TSU</w:t>
            </w:r>
          </w:p>
        </w:tc>
        <w:tc>
          <w:tcPr>
            <w:tcW w:w="2106"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40.18</w:t>
            </w:r>
          </w:p>
          <w:p w:rsidR="003B5FC3" w:rsidRPr="00AE0A0C" w:rsidRDefault="003B5FC3" w:rsidP="00075529">
            <w:pPr>
              <w:jc w:val="center"/>
              <w:rPr>
                <w:rFonts w:ascii="Arial" w:hAnsi="Arial" w:cs="Arial"/>
              </w:rPr>
            </w:pPr>
          </w:p>
        </w:tc>
        <w:tc>
          <w:tcPr>
            <w:tcW w:w="2193" w:type="dxa"/>
            <w:shd w:val="clear" w:color="auto" w:fill="E9EDF4"/>
            <w:vAlign w:val="center"/>
          </w:tcPr>
          <w:p w:rsidR="003B5FC3" w:rsidRPr="00AE0A0C" w:rsidRDefault="003B5FC3" w:rsidP="00075529">
            <w:pPr>
              <w:jc w:val="center"/>
              <w:rPr>
                <w:rFonts w:ascii="Arial" w:hAnsi="Arial" w:cs="Arial"/>
              </w:rPr>
            </w:pPr>
            <w:r w:rsidRPr="00AE0A0C">
              <w:rPr>
                <w:rFonts w:ascii="Arial" w:hAnsi="Arial" w:cs="Arial"/>
              </w:rPr>
              <w:t>10.45</w:t>
            </w:r>
          </w:p>
        </w:tc>
      </w:tr>
    </w:tbl>
    <w:p w:rsidR="00D17532" w:rsidRPr="00AE0A0C" w:rsidRDefault="00D17532" w:rsidP="00F4423F">
      <w:pPr>
        <w:outlineLvl w:val="0"/>
        <w:rPr>
          <w:rFonts w:ascii="Arial" w:hAnsi="Arial"/>
          <w:b/>
        </w:rPr>
      </w:pPr>
    </w:p>
    <w:p w:rsidR="00D17532" w:rsidRPr="00AE0A0C" w:rsidRDefault="00D17532" w:rsidP="00F4423F">
      <w:pPr>
        <w:outlineLvl w:val="0"/>
        <w:rPr>
          <w:rFonts w:ascii="Arial" w:hAnsi="Arial"/>
          <w:b/>
        </w:rPr>
      </w:pPr>
    </w:p>
    <w:p w:rsidR="00F4423F" w:rsidRPr="00AE0A0C" w:rsidRDefault="00F4423F" w:rsidP="00F4423F">
      <w:pPr>
        <w:outlineLvl w:val="0"/>
        <w:rPr>
          <w:rFonts w:ascii="Arial" w:hAnsi="Arial"/>
          <w:b/>
        </w:rPr>
      </w:pPr>
      <w:r w:rsidRPr="00AE0A0C">
        <w:rPr>
          <w:rFonts w:ascii="Arial" w:hAnsi="Arial"/>
          <w:b/>
        </w:rPr>
        <w:lastRenderedPageBreak/>
        <w:t>Evaluación del desempeño docente.</w:t>
      </w:r>
    </w:p>
    <w:p w:rsidR="00F4423F" w:rsidRPr="00AE0A0C" w:rsidRDefault="00F4423F" w:rsidP="00F4423F">
      <w:pPr>
        <w:rPr>
          <w:rFonts w:ascii="Arial" w:hAnsi="Arial"/>
        </w:rPr>
      </w:pPr>
    </w:p>
    <w:p w:rsidR="007375EC" w:rsidRPr="00AE0A0C" w:rsidRDefault="00F4423F" w:rsidP="00995532">
      <w:pPr>
        <w:pStyle w:val="Textoindependiente"/>
        <w:ind w:firstLine="708"/>
        <w:rPr>
          <w:sz w:val="24"/>
        </w:rPr>
      </w:pPr>
      <w:r w:rsidRPr="00AE0A0C">
        <w:rPr>
          <w:sz w:val="24"/>
        </w:rPr>
        <w:t>Con el objetivo de conocer la apreciación de los alumnos y retroalimentar a los docentes sobre su desempeño en el aula para buscar la mejora continua, se realiza cada cuatrimestre una evaluación mediante la aplicación de un cuestionario a los alumnos de cada carrera.</w:t>
      </w:r>
    </w:p>
    <w:p w:rsidR="007375EC" w:rsidRPr="00AE0A0C" w:rsidRDefault="007375EC" w:rsidP="00F4423F">
      <w:pPr>
        <w:pStyle w:val="Textoindependiente"/>
        <w:rPr>
          <w:sz w:val="24"/>
        </w:rPr>
      </w:pPr>
    </w:p>
    <w:p w:rsidR="00F4423F" w:rsidRPr="00AE0A0C" w:rsidRDefault="00F4423F" w:rsidP="0080474E">
      <w:pPr>
        <w:pStyle w:val="Textoindependiente"/>
        <w:rPr>
          <w:sz w:val="24"/>
        </w:rPr>
      </w:pPr>
      <w:r w:rsidRPr="00AE0A0C">
        <w:rPr>
          <w:sz w:val="24"/>
        </w:rPr>
        <w:t>En la evaluación del presente cuatrimestre se obtuvieron los siguientes resultados:</w:t>
      </w:r>
    </w:p>
    <w:p w:rsidR="00EF704E" w:rsidRPr="00AE0A0C" w:rsidRDefault="00EF704E" w:rsidP="0080474E">
      <w:pPr>
        <w:pStyle w:val="Textoindependiente"/>
        <w:rPr>
          <w:sz w:val="24"/>
        </w:rPr>
      </w:pPr>
    </w:p>
    <w:tbl>
      <w:tblPr>
        <w:tblStyle w:val="Sombreadovistoso-nfasis5"/>
        <w:tblpPr w:leftFromText="141" w:rightFromText="141" w:vertAnchor="text" w:horzAnchor="margin" w:tblpY="84"/>
        <w:tblW w:w="9180" w:type="dxa"/>
        <w:tblLayout w:type="fixed"/>
        <w:tblLook w:val="0000" w:firstRow="0" w:lastRow="0" w:firstColumn="0" w:lastColumn="0" w:noHBand="0" w:noVBand="0"/>
      </w:tblPr>
      <w:tblGrid>
        <w:gridCol w:w="3369"/>
        <w:gridCol w:w="1417"/>
        <w:gridCol w:w="1701"/>
        <w:gridCol w:w="1701"/>
        <w:gridCol w:w="992"/>
      </w:tblGrid>
      <w:tr w:rsidR="00D75330" w:rsidRPr="00AE0A0C" w:rsidTr="00D75330">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AE0A0C" w:rsidRDefault="00D75330" w:rsidP="00D75330">
            <w:pPr>
              <w:jc w:val="center"/>
              <w:rPr>
                <w:rFonts w:ascii="Arial" w:hAnsi="Arial"/>
                <w:b/>
              </w:rPr>
            </w:pPr>
            <w:r w:rsidRPr="00AE0A0C">
              <w:rPr>
                <w:rFonts w:ascii="Arial" w:hAnsi="Arial"/>
                <w:b/>
              </w:rPr>
              <w:t>Carrera</w:t>
            </w:r>
          </w:p>
        </w:tc>
        <w:tc>
          <w:tcPr>
            <w:tcW w:w="1417" w:type="dxa"/>
            <w:vAlign w:val="center"/>
          </w:tcPr>
          <w:p w:rsidR="00D75330" w:rsidRPr="00AE0A0C" w:rsidRDefault="00D75330" w:rsidP="00D75330">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AE0A0C">
              <w:rPr>
                <w:rFonts w:ascii="Arial" w:hAnsi="Arial"/>
                <w:b/>
              </w:rPr>
              <w:t>Tutores</w:t>
            </w:r>
          </w:p>
          <w:p w:rsidR="00D75330" w:rsidRPr="00AE0A0C" w:rsidRDefault="00D75330" w:rsidP="00D75330">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AE0A0C">
              <w:rPr>
                <w:rFonts w:ascii="Arial" w:hAnsi="Arial"/>
                <w:b/>
              </w:rPr>
              <w:t>evaluados</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AE0A0C" w:rsidRDefault="00D75330" w:rsidP="00D75330">
            <w:pPr>
              <w:jc w:val="center"/>
              <w:rPr>
                <w:rFonts w:ascii="Arial" w:hAnsi="Arial"/>
                <w:b/>
              </w:rPr>
            </w:pPr>
            <w:r w:rsidRPr="00AE0A0C">
              <w:rPr>
                <w:rFonts w:ascii="Arial" w:hAnsi="Arial"/>
                <w:b/>
              </w:rPr>
              <w:t>Calificación más alta</w:t>
            </w:r>
          </w:p>
        </w:tc>
        <w:tc>
          <w:tcPr>
            <w:tcW w:w="1701" w:type="dxa"/>
            <w:vAlign w:val="center"/>
          </w:tcPr>
          <w:p w:rsidR="00D75330" w:rsidRPr="00AE0A0C" w:rsidRDefault="00D75330" w:rsidP="00D75330">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AE0A0C">
              <w:rPr>
                <w:rFonts w:ascii="Arial" w:hAnsi="Arial"/>
                <w:b/>
              </w:rPr>
              <w:t>Calificación más baja</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AE0A0C" w:rsidRDefault="00D75330" w:rsidP="00D75330">
            <w:pPr>
              <w:jc w:val="center"/>
              <w:rPr>
                <w:rFonts w:ascii="Arial" w:hAnsi="Arial"/>
                <w:b/>
              </w:rPr>
            </w:pPr>
            <w:r w:rsidRPr="00AE0A0C">
              <w:rPr>
                <w:rFonts w:ascii="Arial" w:hAnsi="Arial"/>
                <w:b/>
              </w:rPr>
              <w:t>Media</w:t>
            </w:r>
          </w:p>
        </w:tc>
      </w:tr>
      <w:tr w:rsidR="007A7021" w:rsidRPr="00AE0A0C" w:rsidTr="006558DA">
        <w:trPr>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7A7021" w:rsidRPr="00AE0A0C" w:rsidRDefault="007A7021" w:rsidP="006558DA">
            <w:pPr>
              <w:jc w:val="center"/>
              <w:rPr>
                <w:rFonts w:ascii="Arial" w:hAnsi="Arial"/>
              </w:rPr>
            </w:pPr>
            <w:r w:rsidRPr="00AE0A0C">
              <w:rPr>
                <w:rFonts w:ascii="Arial" w:hAnsi="Arial"/>
              </w:rPr>
              <w:t>T.S.U Procesos Industriales,  Área Manufactura</w:t>
            </w:r>
          </w:p>
        </w:tc>
        <w:tc>
          <w:tcPr>
            <w:tcW w:w="1417" w:type="dxa"/>
            <w:vAlign w:val="center"/>
          </w:tcPr>
          <w:p w:rsidR="007A7021" w:rsidRPr="00AE0A0C" w:rsidRDefault="007A7021" w:rsidP="006558DA">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AE0A0C">
              <w:rPr>
                <w:rFonts w:ascii="Arial" w:hAnsi="Arial"/>
              </w:rPr>
              <w:t>21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7A7021" w:rsidRPr="00AE0A0C" w:rsidRDefault="007A7021" w:rsidP="006558DA">
            <w:pPr>
              <w:jc w:val="center"/>
              <w:rPr>
                <w:rFonts w:ascii="Arial" w:hAnsi="Arial"/>
              </w:rPr>
            </w:pPr>
            <w:r w:rsidRPr="00AE0A0C">
              <w:rPr>
                <w:rFonts w:ascii="Arial" w:hAnsi="Arial"/>
              </w:rPr>
              <w:t>4</w:t>
            </w:r>
            <w:r w:rsidR="006558DA" w:rsidRPr="00AE0A0C">
              <w:rPr>
                <w:rFonts w:ascii="Arial" w:hAnsi="Arial"/>
              </w:rPr>
              <w:t>.</w:t>
            </w:r>
            <w:r w:rsidRPr="00AE0A0C">
              <w:rPr>
                <w:rFonts w:ascii="Arial" w:hAnsi="Arial"/>
              </w:rPr>
              <w:t>86</w:t>
            </w:r>
          </w:p>
        </w:tc>
        <w:tc>
          <w:tcPr>
            <w:tcW w:w="1701" w:type="dxa"/>
            <w:vAlign w:val="center"/>
          </w:tcPr>
          <w:p w:rsidR="007A7021" w:rsidRPr="00AE0A0C" w:rsidRDefault="007A7021" w:rsidP="006558DA">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AE0A0C">
              <w:rPr>
                <w:rFonts w:ascii="Arial" w:hAnsi="Arial"/>
              </w:rPr>
              <w:t>3</w:t>
            </w:r>
            <w:r w:rsidR="006558DA" w:rsidRPr="00AE0A0C">
              <w:rPr>
                <w:rFonts w:ascii="Arial" w:hAnsi="Arial"/>
              </w:rPr>
              <w:t>.</w:t>
            </w:r>
            <w:r w:rsidRPr="00AE0A0C">
              <w:rPr>
                <w:rFonts w:ascii="Arial" w:hAnsi="Arial"/>
              </w:rPr>
              <w:t>50</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A7021" w:rsidRPr="00AE0A0C" w:rsidRDefault="007A7021" w:rsidP="006558DA">
            <w:pPr>
              <w:jc w:val="center"/>
              <w:rPr>
                <w:rFonts w:ascii="Arial" w:hAnsi="Arial"/>
              </w:rPr>
            </w:pPr>
            <w:r w:rsidRPr="00AE0A0C">
              <w:rPr>
                <w:rFonts w:ascii="Arial" w:hAnsi="Arial"/>
              </w:rPr>
              <w:t>4</w:t>
            </w:r>
            <w:r w:rsidR="006558DA" w:rsidRPr="00AE0A0C">
              <w:rPr>
                <w:rFonts w:ascii="Arial" w:hAnsi="Arial"/>
              </w:rPr>
              <w:t>.</w:t>
            </w:r>
            <w:r w:rsidRPr="00AE0A0C">
              <w:rPr>
                <w:rFonts w:ascii="Arial" w:hAnsi="Arial"/>
              </w:rPr>
              <w:t>49</w:t>
            </w:r>
          </w:p>
        </w:tc>
      </w:tr>
      <w:tr w:rsidR="00D75330" w:rsidRPr="00AE0A0C" w:rsidTr="00D7533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AE0A0C" w:rsidRDefault="00B335E9" w:rsidP="006819E5">
            <w:pPr>
              <w:rPr>
                <w:rFonts w:ascii="Arial" w:hAnsi="Arial"/>
              </w:rPr>
            </w:pPr>
            <w:r w:rsidRPr="00AE0A0C">
              <w:rPr>
                <w:rFonts w:ascii="Arial" w:hAnsi="Arial"/>
              </w:rPr>
              <w:t xml:space="preserve">T.S.U. Mantenimiento, </w:t>
            </w:r>
            <w:r w:rsidR="00D75330" w:rsidRPr="00AE0A0C">
              <w:rPr>
                <w:rFonts w:ascii="Arial" w:hAnsi="Arial"/>
              </w:rPr>
              <w:t>Área In</w:t>
            </w:r>
            <w:r w:rsidR="006819E5" w:rsidRPr="00AE0A0C">
              <w:rPr>
                <w:rFonts w:ascii="Arial" w:hAnsi="Arial"/>
              </w:rPr>
              <w:t>dustrial</w:t>
            </w:r>
          </w:p>
        </w:tc>
        <w:tc>
          <w:tcPr>
            <w:tcW w:w="1417" w:type="dxa"/>
            <w:vAlign w:val="center"/>
          </w:tcPr>
          <w:p w:rsidR="00D75330" w:rsidRPr="00AE0A0C" w:rsidRDefault="00D75330" w:rsidP="006819E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2</w:t>
            </w:r>
            <w:r w:rsidR="006819E5" w:rsidRPr="00AE0A0C">
              <w:rPr>
                <w:rFonts w:ascii="Arial" w:hAnsi="Arial" w:cs="Arial"/>
              </w:rPr>
              <w:t>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AE0A0C" w:rsidRDefault="00D75330" w:rsidP="006819E5">
            <w:pPr>
              <w:jc w:val="center"/>
              <w:rPr>
                <w:rFonts w:ascii="Arial" w:hAnsi="Arial" w:cs="Arial"/>
              </w:rPr>
            </w:pPr>
            <w:r w:rsidRPr="00AE0A0C">
              <w:rPr>
                <w:rFonts w:ascii="Arial" w:hAnsi="Arial" w:cs="Arial"/>
              </w:rPr>
              <w:t>4.9</w:t>
            </w:r>
            <w:r w:rsidR="006819E5" w:rsidRPr="00AE0A0C">
              <w:rPr>
                <w:rFonts w:ascii="Arial" w:hAnsi="Arial" w:cs="Arial"/>
              </w:rPr>
              <w:t>6</w:t>
            </w:r>
          </w:p>
        </w:tc>
        <w:tc>
          <w:tcPr>
            <w:tcW w:w="1701" w:type="dxa"/>
            <w:vAlign w:val="center"/>
          </w:tcPr>
          <w:p w:rsidR="00D75330" w:rsidRPr="00AE0A0C" w:rsidRDefault="00D75330" w:rsidP="006819E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3.8</w:t>
            </w:r>
            <w:r w:rsidR="006819E5" w:rsidRPr="00AE0A0C">
              <w:rPr>
                <w:rFonts w:ascii="Arial" w:hAnsi="Arial" w:cs="Arial"/>
              </w:rPr>
              <w:t>7</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AE0A0C" w:rsidRDefault="00D75330" w:rsidP="006819E5">
            <w:pPr>
              <w:jc w:val="center"/>
              <w:rPr>
                <w:rFonts w:ascii="Arial" w:hAnsi="Arial" w:cs="Arial"/>
              </w:rPr>
            </w:pPr>
            <w:r w:rsidRPr="00AE0A0C">
              <w:rPr>
                <w:rFonts w:ascii="Arial" w:hAnsi="Arial" w:cs="Arial"/>
              </w:rPr>
              <w:t>4.5</w:t>
            </w:r>
            <w:r w:rsidR="006819E5" w:rsidRPr="00AE0A0C">
              <w:rPr>
                <w:rFonts w:ascii="Arial" w:hAnsi="Arial" w:cs="Arial"/>
              </w:rPr>
              <w:t>9</w:t>
            </w:r>
          </w:p>
        </w:tc>
      </w:tr>
      <w:tr w:rsidR="0037134A" w:rsidRPr="00AE0A0C" w:rsidTr="00D75330">
        <w:trPr>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37134A" w:rsidRPr="00AE0A0C" w:rsidRDefault="0037134A" w:rsidP="00D75330">
            <w:pPr>
              <w:rPr>
                <w:rFonts w:ascii="Arial" w:hAnsi="Arial"/>
              </w:rPr>
            </w:pPr>
            <w:r w:rsidRPr="00AE0A0C">
              <w:rPr>
                <w:rFonts w:ascii="Arial" w:hAnsi="Arial"/>
              </w:rPr>
              <w:t>T.S.U. Mecatrónica, Área Automatización</w:t>
            </w:r>
          </w:p>
        </w:tc>
        <w:tc>
          <w:tcPr>
            <w:tcW w:w="1417" w:type="dxa"/>
            <w:vAlign w:val="center"/>
          </w:tcPr>
          <w:p w:rsidR="0037134A" w:rsidRPr="00AE0A0C" w:rsidRDefault="003713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rPr>
              <w:t>17</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37134A" w:rsidRPr="00AE0A0C" w:rsidRDefault="0037134A" w:rsidP="0037134A">
            <w:pPr>
              <w:jc w:val="center"/>
              <w:rPr>
                <w:rFonts w:ascii="Arial" w:hAnsi="Arial" w:cs="Arial"/>
              </w:rPr>
            </w:pPr>
            <w:r w:rsidRPr="00AE0A0C">
              <w:rPr>
                <w:rFonts w:ascii="Arial" w:hAnsi="Arial" w:cs="Arial"/>
              </w:rPr>
              <w:t>4.99</w:t>
            </w:r>
          </w:p>
        </w:tc>
        <w:tc>
          <w:tcPr>
            <w:tcW w:w="1701" w:type="dxa"/>
            <w:vAlign w:val="center"/>
          </w:tcPr>
          <w:p w:rsidR="0037134A" w:rsidRPr="00AE0A0C" w:rsidRDefault="0037134A" w:rsidP="003713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rPr>
              <w:t>4.31</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37134A" w:rsidRPr="00AE0A0C" w:rsidRDefault="0037134A" w:rsidP="0037134A">
            <w:pPr>
              <w:jc w:val="center"/>
              <w:rPr>
                <w:rFonts w:ascii="Arial" w:hAnsi="Arial" w:cs="Arial"/>
              </w:rPr>
            </w:pPr>
            <w:r w:rsidRPr="00AE0A0C">
              <w:rPr>
                <w:rFonts w:ascii="Arial" w:hAnsi="Arial" w:cs="Arial"/>
              </w:rPr>
              <w:t>4.76</w:t>
            </w:r>
          </w:p>
        </w:tc>
      </w:tr>
      <w:tr w:rsidR="00D75330" w:rsidRPr="00AE0A0C" w:rsidTr="00D7533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AE0A0C" w:rsidRDefault="00D75330" w:rsidP="00D75330">
            <w:pPr>
              <w:rPr>
                <w:rFonts w:ascii="Arial" w:hAnsi="Arial"/>
              </w:rPr>
            </w:pPr>
            <w:r w:rsidRPr="00AE0A0C">
              <w:rPr>
                <w:rFonts w:ascii="Arial" w:hAnsi="Arial"/>
              </w:rPr>
              <w:t>T.S.U. Operaciones Comerciales Internacionales, Área Clasificación Arancelaria y Despacho Aduanero</w:t>
            </w:r>
          </w:p>
        </w:tc>
        <w:tc>
          <w:tcPr>
            <w:tcW w:w="1417" w:type="dxa"/>
            <w:vAlign w:val="center"/>
          </w:tcPr>
          <w:p w:rsidR="00D75330" w:rsidRPr="00AE0A0C" w:rsidRDefault="00D90138" w:rsidP="0036143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31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AE0A0C" w:rsidRDefault="00D75330" w:rsidP="00D90138">
            <w:pPr>
              <w:jc w:val="center"/>
              <w:rPr>
                <w:rFonts w:ascii="Arial" w:hAnsi="Arial" w:cs="Arial"/>
              </w:rPr>
            </w:pPr>
            <w:r w:rsidRPr="00AE0A0C">
              <w:rPr>
                <w:rFonts w:ascii="Arial" w:hAnsi="Arial" w:cs="Arial"/>
              </w:rPr>
              <w:t>4.</w:t>
            </w:r>
            <w:r w:rsidR="00D90138" w:rsidRPr="00AE0A0C">
              <w:rPr>
                <w:rFonts w:ascii="Arial" w:hAnsi="Arial" w:cs="Arial"/>
              </w:rPr>
              <w:t>89</w:t>
            </w:r>
          </w:p>
        </w:tc>
        <w:tc>
          <w:tcPr>
            <w:tcW w:w="1701" w:type="dxa"/>
            <w:vAlign w:val="center"/>
          </w:tcPr>
          <w:p w:rsidR="00D75330" w:rsidRPr="00AE0A0C" w:rsidRDefault="00D75330" w:rsidP="00D9013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3.</w:t>
            </w:r>
            <w:r w:rsidR="00D90138" w:rsidRPr="00AE0A0C">
              <w:rPr>
                <w:rFonts w:ascii="Arial" w:hAnsi="Arial" w:cs="Arial"/>
              </w:rPr>
              <w:t>06</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AE0A0C" w:rsidRDefault="00D75330" w:rsidP="00D90138">
            <w:pPr>
              <w:jc w:val="center"/>
              <w:rPr>
                <w:rFonts w:ascii="Arial" w:hAnsi="Arial" w:cs="Arial"/>
              </w:rPr>
            </w:pPr>
            <w:r w:rsidRPr="00AE0A0C">
              <w:rPr>
                <w:rFonts w:ascii="Arial" w:hAnsi="Arial" w:cs="Arial"/>
              </w:rPr>
              <w:t>4.4</w:t>
            </w:r>
            <w:r w:rsidR="00D90138" w:rsidRPr="00AE0A0C">
              <w:rPr>
                <w:rFonts w:ascii="Arial" w:hAnsi="Arial" w:cs="Arial"/>
              </w:rPr>
              <w:t>1</w:t>
            </w:r>
          </w:p>
        </w:tc>
      </w:tr>
      <w:tr w:rsidR="00D75330" w:rsidRPr="00AE0A0C" w:rsidTr="00D75330">
        <w:trPr>
          <w:trHeight w:val="726"/>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AE0A0C" w:rsidRDefault="00D75330" w:rsidP="00D75330">
            <w:pPr>
              <w:rPr>
                <w:rFonts w:ascii="Arial" w:hAnsi="Arial"/>
              </w:rPr>
            </w:pPr>
            <w:r w:rsidRPr="00AE0A0C">
              <w:rPr>
                <w:rFonts w:ascii="Arial" w:hAnsi="Arial"/>
              </w:rPr>
              <w:t>T.S.U. Tecnologías de la Información y la Comunicación</w:t>
            </w:r>
          </w:p>
        </w:tc>
        <w:tc>
          <w:tcPr>
            <w:tcW w:w="1417" w:type="dxa"/>
            <w:vAlign w:val="center"/>
          </w:tcPr>
          <w:p w:rsidR="00D75330" w:rsidRPr="00AE0A0C" w:rsidRDefault="00D75330" w:rsidP="00D7533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rPr>
              <w:t>7</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AE0A0C" w:rsidRDefault="00D75330" w:rsidP="00A41CCB">
            <w:pPr>
              <w:jc w:val="center"/>
              <w:rPr>
                <w:rFonts w:ascii="Arial" w:hAnsi="Arial" w:cs="Arial"/>
              </w:rPr>
            </w:pPr>
            <w:r w:rsidRPr="00AE0A0C">
              <w:rPr>
                <w:rFonts w:ascii="Arial" w:hAnsi="Arial" w:cs="Arial"/>
              </w:rPr>
              <w:t>4.9</w:t>
            </w:r>
            <w:r w:rsidR="00A41CCB" w:rsidRPr="00AE0A0C">
              <w:rPr>
                <w:rFonts w:ascii="Arial" w:hAnsi="Arial" w:cs="Arial"/>
              </w:rPr>
              <w:t>1</w:t>
            </w:r>
          </w:p>
        </w:tc>
        <w:tc>
          <w:tcPr>
            <w:tcW w:w="1701" w:type="dxa"/>
            <w:vAlign w:val="center"/>
          </w:tcPr>
          <w:p w:rsidR="00D75330" w:rsidRPr="00AE0A0C" w:rsidRDefault="00D75330" w:rsidP="00A41C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E0A0C">
              <w:rPr>
                <w:rFonts w:ascii="Arial" w:hAnsi="Arial" w:cs="Arial"/>
              </w:rPr>
              <w:t>4.</w:t>
            </w:r>
            <w:r w:rsidR="00A41CCB" w:rsidRPr="00AE0A0C">
              <w:rPr>
                <w:rFonts w:ascii="Arial" w:hAnsi="Arial" w:cs="Arial"/>
              </w:rPr>
              <w:t>52</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AE0A0C" w:rsidRDefault="00D75330" w:rsidP="00A41CCB">
            <w:pPr>
              <w:jc w:val="center"/>
              <w:rPr>
                <w:rFonts w:ascii="Arial" w:hAnsi="Arial" w:cs="Arial"/>
              </w:rPr>
            </w:pPr>
            <w:r w:rsidRPr="00AE0A0C">
              <w:rPr>
                <w:rFonts w:ascii="Arial" w:hAnsi="Arial" w:cs="Arial"/>
              </w:rPr>
              <w:t>4.7</w:t>
            </w:r>
            <w:r w:rsidR="00A41CCB" w:rsidRPr="00AE0A0C">
              <w:rPr>
                <w:rFonts w:ascii="Arial" w:hAnsi="Arial" w:cs="Arial"/>
              </w:rPr>
              <w:t>5</w:t>
            </w:r>
          </w:p>
        </w:tc>
      </w:tr>
      <w:tr w:rsidR="00D75330" w:rsidRPr="00AE0A0C" w:rsidTr="00D75330">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AE0A0C" w:rsidRDefault="00D75330" w:rsidP="00D75330">
            <w:pPr>
              <w:rPr>
                <w:rFonts w:ascii="Arial" w:hAnsi="Arial"/>
              </w:rPr>
            </w:pPr>
            <w:r w:rsidRPr="00AE0A0C">
              <w:rPr>
                <w:rFonts w:ascii="Arial" w:hAnsi="Arial"/>
              </w:rPr>
              <w:t>T.S.U. Desarrollo de Negocios, Área Mercadotécnica</w:t>
            </w:r>
          </w:p>
        </w:tc>
        <w:tc>
          <w:tcPr>
            <w:tcW w:w="1417" w:type="dxa"/>
            <w:vAlign w:val="center"/>
          </w:tcPr>
          <w:p w:rsidR="00D75330" w:rsidRPr="00AE0A0C" w:rsidRDefault="0036143E" w:rsidP="000755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1</w:t>
            </w:r>
            <w:r w:rsidR="00075529" w:rsidRPr="00AE0A0C">
              <w:rPr>
                <w:rFonts w:ascii="Arial" w:hAnsi="Arial" w:cs="Arial"/>
              </w:rPr>
              <w:t>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AE0A0C" w:rsidRDefault="00D75330" w:rsidP="00075529">
            <w:pPr>
              <w:jc w:val="center"/>
              <w:rPr>
                <w:rFonts w:ascii="Arial" w:hAnsi="Arial" w:cs="Arial"/>
              </w:rPr>
            </w:pPr>
            <w:r w:rsidRPr="00AE0A0C">
              <w:rPr>
                <w:rFonts w:ascii="Arial" w:hAnsi="Arial" w:cs="Arial"/>
              </w:rPr>
              <w:t>4.</w:t>
            </w:r>
            <w:r w:rsidR="00075529" w:rsidRPr="00AE0A0C">
              <w:rPr>
                <w:rFonts w:ascii="Arial" w:hAnsi="Arial" w:cs="Arial"/>
              </w:rPr>
              <w:t>47</w:t>
            </w:r>
          </w:p>
        </w:tc>
        <w:tc>
          <w:tcPr>
            <w:tcW w:w="1701" w:type="dxa"/>
            <w:vAlign w:val="center"/>
          </w:tcPr>
          <w:p w:rsidR="00D75330" w:rsidRPr="00AE0A0C" w:rsidRDefault="00075529" w:rsidP="000755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4</w:t>
            </w:r>
            <w:r w:rsidR="00D75330" w:rsidRPr="00AE0A0C">
              <w:rPr>
                <w:rFonts w:ascii="Arial" w:hAnsi="Arial" w:cs="Arial"/>
              </w:rPr>
              <w:t>.</w:t>
            </w:r>
            <w:r w:rsidRPr="00AE0A0C">
              <w:rPr>
                <w:rFonts w:ascii="Arial" w:hAnsi="Arial" w:cs="Arial"/>
              </w:rPr>
              <w:t>19</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AE0A0C" w:rsidRDefault="00D75330" w:rsidP="00075529">
            <w:pPr>
              <w:jc w:val="center"/>
              <w:rPr>
                <w:rFonts w:ascii="Arial" w:hAnsi="Arial" w:cs="Arial"/>
              </w:rPr>
            </w:pPr>
            <w:r w:rsidRPr="00AE0A0C">
              <w:rPr>
                <w:rFonts w:ascii="Arial" w:hAnsi="Arial" w:cs="Arial"/>
              </w:rPr>
              <w:t>4.</w:t>
            </w:r>
            <w:r w:rsidR="00075529" w:rsidRPr="00AE0A0C">
              <w:rPr>
                <w:rFonts w:ascii="Arial" w:hAnsi="Arial" w:cs="Arial"/>
              </w:rPr>
              <w:t>49</w:t>
            </w:r>
          </w:p>
        </w:tc>
      </w:tr>
      <w:tr w:rsidR="0021612C" w:rsidRPr="00AE0A0C" w:rsidTr="0021612C">
        <w:trPr>
          <w:trHeight w:val="726"/>
        </w:trPr>
        <w:tc>
          <w:tcPr>
            <w:cnfStyle w:val="000010000000" w:firstRow="0" w:lastRow="0" w:firstColumn="0" w:lastColumn="0" w:oddVBand="1" w:evenVBand="0" w:oddHBand="0" w:evenHBand="0" w:firstRowFirstColumn="0" w:firstRowLastColumn="0" w:lastRowFirstColumn="0" w:lastRowLastColumn="0"/>
            <w:tcW w:w="3369" w:type="dxa"/>
            <w:vAlign w:val="center"/>
          </w:tcPr>
          <w:p w:rsidR="0021612C" w:rsidRPr="00AE0A0C" w:rsidRDefault="0021612C" w:rsidP="00D75330">
            <w:pPr>
              <w:rPr>
                <w:rFonts w:ascii="Arial" w:hAnsi="Arial"/>
              </w:rPr>
            </w:pPr>
            <w:r w:rsidRPr="00AE0A0C">
              <w:rPr>
                <w:rFonts w:ascii="Arial" w:hAnsi="Arial"/>
              </w:rPr>
              <w:t>T.S.U Manufactura Aeronáutica, área Maquinados de Precisión</w:t>
            </w:r>
          </w:p>
        </w:tc>
        <w:tc>
          <w:tcPr>
            <w:tcW w:w="1417" w:type="dxa"/>
            <w:vAlign w:val="center"/>
          </w:tcPr>
          <w:p w:rsidR="0021612C" w:rsidRPr="00AE0A0C" w:rsidRDefault="0021612C" w:rsidP="0021612C">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AE0A0C">
              <w:rPr>
                <w:rFonts w:ascii="Arial" w:hAnsi="Arial"/>
              </w:rPr>
              <w:t>11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21612C" w:rsidRPr="00AE0A0C" w:rsidRDefault="0021612C" w:rsidP="0021612C">
            <w:pPr>
              <w:jc w:val="center"/>
              <w:rPr>
                <w:rFonts w:ascii="Arial" w:hAnsi="Arial"/>
              </w:rPr>
            </w:pPr>
            <w:r w:rsidRPr="00AE0A0C">
              <w:rPr>
                <w:rFonts w:ascii="Arial" w:hAnsi="Arial"/>
              </w:rPr>
              <w:t>4.83</w:t>
            </w:r>
          </w:p>
        </w:tc>
        <w:tc>
          <w:tcPr>
            <w:tcW w:w="1701" w:type="dxa"/>
            <w:vAlign w:val="center"/>
          </w:tcPr>
          <w:p w:rsidR="0021612C" w:rsidRPr="00AE0A0C" w:rsidRDefault="0021612C" w:rsidP="0021612C">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AE0A0C">
              <w:rPr>
                <w:rFonts w:ascii="Arial" w:hAnsi="Arial"/>
              </w:rPr>
              <w:t>1.80</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21612C" w:rsidRPr="00AE0A0C" w:rsidRDefault="0021612C" w:rsidP="0021612C">
            <w:pPr>
              <w:jc w:val="center"/>
              <w:rPr>
                <w:rFonts w:ascii="Arial" w:hAnsi="Arial"/>
              </w:rPr>
            </w:pPr>
            <w:r w:rsidRPr="00AE0A0C">
              <w:rPr>
                <w:rFonts w:ascii="Arial" w:hAnsi="Arial"/>
              </w:rPr>
              <w:t>4.31</w:t>
            </w:r>
          </w:p>
        </w:tc>
      </w:tr>
      <w:tr w:rsidR="00D75330" w:rsidRPr="00AE0A0C" w:rsidTr="00D75330">
        <w:trPr>
          <w:cnfStyle w:val="000000100000" w:firstRow="0" w:lastRow="0" w:firstColumn="0" w:lastColumn="0" w:oddVBand="0" w:evenVBand="0" w:oddHBand="1" w:evenHBand="0" w:firstRowFirstColumn="0" w:firstRowLastColumn="0" w:lastRowFirstColumn="0" w:lastRowLastColumn="0"/>
          <w:trHeight w:val="598"/>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AE0A0C" w:rsidRDefault="00D75330" w:rsidP="00D75330">
            <w:pPr>
              <w:rPr>
                <w:rFonts w:ascii="Arial" w:hAnsi="Arial"/>
                <w:color w:val="auto"/>
              </w:rPr>
            </w:pPr>
            <w:r w:rsidRPr="00AE0A0C">
              <w:rPr>
                <w:rFonts w:ascii="Arial" w:hAnsi="Arial"/>
                <w:color w:val="auto"/>
              </w:rPr>
              <w:t>Ing. Mantenimiento Industrial</w:t>
            </w:r>
          </w:p>
        </w:tc>
        <w:tc>
          <w:tcPr>
            <w:tcW w:w="1417" w:type="dxa"/>
            <w:vAlign w:val="center"/>
          </w:tcPr>
          <w:p w:rsidR="00D75330" w:rsidRPr="00AE0A0C" w:rsidRDefault="006819E5" w:rsidP="00D7533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6</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AE0A0C" w:rsidRDefault="00D75330" w:rsidP="006819E5">
            <w:pPr>
              <w:jc w:val="center"/>
              <w:rPr>
                <w:rFonts w:ascii="Arial" w:hAnsi="Arial" w:cs="Arial"/>
                <w:color w:val="auto"/>
              </w:rPr>
            </w:pPr>
            <w:r w:rsidRPr="00AE0A0C">
              <w:rPr>
                <w:rFonts w:ascii="Arial" w:hAnsi="Arial" w:cs="Arial"/>
                <w:color w:val="auto"/>
              </w:rPr>
              <w:t>4.</w:t>
            </w:r>
            <w:r w:rsidR="006819E5" w:rsidRPr="00AE0A0C">
              <w:rPr>
                <w:rFonts w:ascii="Arial" w:hAnsi="Arial" w:cs="Arial"/>
                <w:color w:val="auto"/>
              </w:rPr>
              <w:t>76</w:t>
            </w:r>
          </w:p>
        </w:tc>
        <w:tc>
          <w:tcPr>
            <w:tcW w:w="1701" w:type="dxa"/>
            <w:vAlign w:val="center"/>
          </w:tcPr>
          <w:p w:rsidR="00D75330" w:rsidRPr="00AE0A0C" w:rsidRDefault="00D75330" w:rsidP="006819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E0A0C">
              <w:rPr>
                <w:rFonts w:ascii="Arial" w:hAnsi="Arial" w:cs="Arial"/>
                <w:color w:val="auto"/>
              </w:rPr>
              <w:t>4.</w:t>
            </w:r>
            <w:r w:rsidR="006819E5" w:rsidRPr="00AE0A0C">
              <w:rPr>
                <w:rFonts w:ascii="Arial" w:hAnsi="Arial" w:cs="Arial"/>
                <w:color w:val="auto"/>
              </w:rPr>
              <w:t>53</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AE0A0C" w:rsidRDefault="00D75330" w:rsidP="006819E5">
            <w:pPr>
              <w:jc w:val="center"/>
              <w:rPr>
                <w:rFonts w:ascii="Arial" w:hAnsi="Arial" w:cs="Arial"/>
                <w:color w:val="auto"/>
              </w:rPr>
            </w:pPr>
            <w:r w:rsidRPr="00AE0A0C">
              <w:rPr>
                <w:rFonts w:ascii="Arial" w:hAnsi="Arial" w:cs="Arial"/>
                <w:color w:val="auto"/>
              </w:rPr>
              <w:t>4.</w:t>
            </w:r>
            <w:r w:rsidR="006819E5" w:rsidRPr="00AE0A0C">
              <w:rPr>
                <w:rFonts w:ascii="Arial" w:hAnsi="Arial" w:cs="Arial"/>
                <w:color w:val="auto"/>
              </w:rPr>
              <w:t>68</w:t>
            </w:r>
          </w:p>
        </w:tc>
      </w:tr>
      <w:tr w:rsidR="007A7021" w:rsidRPr="00AE0A0C" w:rsidTr="006558DA">
        <w:trPr>
          <w:trHeight w:val="55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7A7021" w:rsidRPr="00AE0A0C" w:rsidRDefault="007A7021" w:rsidP="006558DA">
            <w:pPr>
              <w:jc w:val="center"/>
              <w:rPr>
                <w:rFonts w:ascii="Arial" w:hAnsi="Arial"/>
                <w:color w:val="auto"/>
              </w:rPr>
            </w:pPr>
            <w:r w:rsidRPr="00AE0A0C">
              <w:rPr>
                <w:rFonts w:ascii="Arial" w:hAnsi="Arial"/>
                <w:color w:val="auto"/>
              </w:rPr>
              <w:t>Ing. Sistemas Productivos</w:t>
            </w:r>
          </w:p>
        </w:tc>
        <w:tc>
          <w:tcPr>
            <w:tcW w:w="1417" w:type="dxa"/>
            <w:vAlign w:val="center"/>
          </w:tcPr>
          <w:p w:rsidR="007A7021" w:rsidRPr="00AE0A0C" w:rsidRDefault="007A7021" w:rsidP="006558DA">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7</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7A7021" w:rsidRPr="00AE0A0C" w:rsidRDefault="006558DA" w:rsidP="006558DA">
            <w:pPr>
              <w:jc w:val="center"/>
              <w:rPr>
                <w:rFonts w:ascii="Arial" w:hAnsi="Arial"/>
                <w:color w:val="auto"/>
              </w:rPr>
            </w:pPr>
            <w:r w:rsidRPr="00AE0A0C">
              <w:rPr>
                <w:rFonts w:ascii="Arial" w:hAnsi="Arial"/>
                <w:color w:val="auto"/>
              </w:rPr>
              <w:t>4.</w:t>
            </w:r>
            <w:r w:rsidR="007A7021" w:rsidRPr="00AE0A0C">
              <w:rPr>
                <w:rFonts w:ascii="Arial" w:hAnsi="Arial"/>
                <w:color w:val="auto"/>
              </w:rPr>
              <w:t>79</w:t>
            </w:r>
          </w:p>
        </w:tc>
        <w:tc>
          <w:tcPr>
            <w:tcW w:w="1701" w:type="dxa"/>
            <w:vAlign w:val="center"/>
          </w:tcPr>
          <w:p w:rsidR="007A7021" w:rsidRPr="00AE0A0C" w:rsidRDefault="007A7021" w:rsidP="006558DA">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4</w:t>
            </w:r>
            <w:r w:rsidR="006558DA" w:rsidRPr="00AE0A0C">
              <w:rPr>
                <w:rFonts w:ascii="Arial" w:hAnsi="Arial"/>
                <w:color w:val="auto"/>
              </w:rPr>
              <w:t>.</w:t>
            </w:r>
            <w:r w:rsidRPr="00AE0A0C">
              <w:rPr>
                <w:rFonts w:ascii="Arial" w:hAnsi="Arial"/>
                <w:color w:val="auto"/>
              </w:rPr>
              <w:t>03</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A7021" w:rsidRPr="00AE0A0C" w:rsidRDefault="007A7021" w:rsidP="006558DA">
            <w:pPr>
              <w:jc w:val="center"/>
              <w:rPr>
                <w:rFonts w:ascii="Arial" w:hAnsi="Arial"/>
                <w:color w:val="auto"/>
              </w:rPr>
            </w:pPr>
            <w:r w:rsidRPr="00AE0A0C">
              <w:rPr>
                <w:rFonts w:ascii="Arial" w:hAnsi="Arial"/>
                <w:color w:val="auto"/>
              </w:rPr>
              <w:t>4</w:t>
            </w:r>
            <w:r w:rsidR="006558DA" w:rsidRPr="00AE0A0C">
              <w:rPr>
                <w:rFonts w:ascii="Arial" w:hAnsi="Arial"/>
                <w:color w:val="auto"/>
              </w:rPr>
              <w:t>.</w:t>
            </w:r>
            <w:r w:rsidRPr="00AE0A0C">
              <w:rPr>
                <w:rFonts w:ascii="Arial" w:hAnsi="Arial"/>
                <w:color w:val="auto"/>
              </w:rPr>
              <w:t>38</w:t>
            </w:r>
          </w:p>
        </w:tc>
      </w:tr>
      <w:tr w:rsidR="00437CBA" w:rsidRPr="00AE0A0C" w:rsidTr="00D75330">
        <w:trPr>
          <w:cnfStyle w:val="000000100000" w:firstRow="0" w:lastRow="0" w:firstColumn="0" w:lastColumn="0" w:oddVBand="0" w:evenVBand="0" w:oddHBand="1" w:evenHBand="0"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3369" w:type="dxa"/>
            <w:vAlign w:val="center"/>
          </w:tcPr>
          <w:p w:rsidR="00437CBA" w:rsidRPr="00AE0A0C" w:rsidRDefault="00437CBA" w:rsidP="00D75330">
            <w:pPr>
              <w:rPr>
                <w:rFonts w:ascii="Arial" w:hAnsi="Arial"/>
                <w:color w:val="auto"/>
              </w:rPr>
            </w:pPr>
            <w:r w:rsidRPr="00AE0A0C">
              <w:rPr>
                <w:rFonts w:ascii="Arial" w:hAnsi="Arial"/>
                <w:color w:val="auto"/>
              </w:rPr>
              <w:t>Ing. Mecatrónica</w:t>
            </w:r>
          </w:p>
        </w:tc>
        <w:tc>
          <w:tcPr>
            <w:tcW w:w="1417" w:type="dxa"/>
            <w:vAlign w:val="center"/>
          </w:tcPr>
          <w:p w:rsidR="00437CBA" w:rsidRPr="00AE0A0C" w:rsidRDefault="00437CBA">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7</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437CBA" w:rsidRPr="00AE0A0C" w:rsidRDefault="00437CBA" w:rsidP="00437CBA">
            <w:pPr>
              <w:jc w:val="center"/>
              <w:rPr>
                <w:rFonts w:ascii="Arial" w:hAnsi="Arial"/>
                <w:color w:val="auto"/>
              </w:rPr>
            </w:pPr>
            <w:r w:rsidRPr="00AE0A0C">
              <w:rPr>
                <w:rFonts w:ascii="Arial" w:hAnsi="Arial"/>
                <w:color w:val="auto"/>
              </w:rPr>
              <w:t>4.89</w:t>
            </w:r>
          </w:p>
        </w:tc>
        <w:tc>
          <w:tcPr>
            <w:tcW w:w="1701" w:type="dxa"/>
            <w:vAlign w:val="center"/>
          </w:tcPr>
          <w:p w:rsidR="00437CBA" w:rsidRPr="00AE0A0C" w:rsidRDefault="00437CBA" w:rsidP="00437CBA">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4.64</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437CBA" w:rsidRPr="00AE0A0C" w:rsidRDefault="00437CBA" w:rsidP="00437CBA">
            <w:pPr>
              <w:jc w:val="center"/>
              <w:rPr>
                <w:rFonts w:ascii="Arial" w:hAnsi="Arial"/>
                <w:color w:val="auto"/>
              </w:rPr>
            </w:pPr>
            <w:r w:rsidRPr="00AE0A0C">
              <w:rPr>
                <w:rFonts w:ascii="Arial" w:hAnsi="Arial"/>
                <w:color w:val="auto"/>
              </w:rPr>
              <w:t>4.74</w:t>
            </w:r>
          </w:p>
        </w:tc>
      </w:tr>
      <w:tr w:rsidR="00B925AD" w:rsidRPr="00AE0A0C" w:rsidTr="00D75330">
        <w:trPr>
          <w:trHeight w:val="555"/>
        </w:trPr>
        <w:tc>
          <w:tcPr>
            <w:cnfStyle w:val="000010000000" w:firstRow="0" w:lastRow="0" w:firstColumn="0" w:lastColumn="0" w:oddVBand="1" w:evenVBand="0" w:oddHBand="0" w:evenHBand="0" w:firstRowFirstColumn="0" w:firstRowLastColumn="0" w:lastRowFirstColumn="0" w:lastRowLastColumn="0"/>
            <w:tcW w:w="3369" w:type="dxa"/>
            <w:vAlign w:val="center"/>
          </w:tcPr>
          <w:p w:rsidR="00B925AD" w:rsidRPr="00AE0A0C" w:rsidRDefault="00B925AD" w:rsidP="00D75330">
            <w:pPr>
              <w:rPr>
                <w:rFonts w:ascii="Arial" w:hAnsi="Arial"/>
                <w:color w:val="auto"/>
              </w:rPr>
            </w:pPr>
            <w:r w:rsidRPr="00AE0A0C">
              <w:rPr>
                <w:rFonts w:ascii="Arial" w:hAnsi="Arial"/>
                <w:color w:val="auto"/>
              </w:rPr>
              <w:t>Ing. Tecnologías de la Información</w:t>
            </w:r>
          </w:p>
        </w:tc>
        <w:tc>
          <w:tcPr>
            <w:tcW w:w="1417" w:type="dxa"/>
            <w:vAlign w:val="center"/>
          </w:tcPr>
          <w:p w:rsidR="00B925AD" w:rsidRPr="00AE0A0C" w:rsidRDefault="00B925AD">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4</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B925AD" w:rsidRPr="00AE0A0C" w:rsidRDefault="00B925AD">
            <w:pPr>
              <w:jc w:val="center"/>
              <w:rPr>
                <w:rFonts w:ascii="Arial" w:hAnsi="Arial"/>
                <w:color w:val="auto"/>
              </w:rPr>
            </w:pPr>
            <w:r w:rsidRPr="00AE0A0C">
              <w:rPr>
                <w:rFonts w:ascii="Arial" w:hAnsi="Arial"/>
                <w:color w:val="auto"/>
              </w:rPr>
              <w:t>4.89</w:t>
            </w:r>
          </w:p>
        </w:tc>
        <w:tc>
          <w:tcPr>
            <w:tcW w:w="1701" w:type="dxa"/>
            <w:vAlign w:val="center"/>
          </w:tcPr>
          <w:p w:rsidR="00B925AD" w:rsidRPr="00AE0A0C" w:rsidRDefault="00B925AD">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4.42</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B925AD" w:rsidRPr="00AE0A0C" w:rsidRDefault="00B925AD">
            <w:pPr>
              <w:jc w:val="center"/>
              <w:rPr>
                <w:rFonts w:ascii="Arial" w:hAnsi="Arial"/>
                <w:color w:val="auto"/>
              </w:rPr>
            </w:pPr>
            <w:r w:rsidRPr="00AE0A0C">
              <w:rPr>
                <w:rFonts w:ascii="Arial" w:hAnsi="Arial"/>
                <w:color w:val="auto"/>
              </w:rPr>
              <w:t>4.76</w:t>
            </w:r>
          </w:p>
        </w:tc>
      </w:tr>
      <w:tr w:rsidR="00D75330" w:rsidRPr="00AE0A0C" w:rsidTr="00D75330">
        <w:trPr>
          <w:cnfStyle w:val="000000100000" w:firstRow="0" w:lastRow="0" w:firstColumn="0" w:lastColumn="0" w:oddVBand="0" w:evenVBand="0" w:oddHBand="1" w:evenHBand="0" w:firstRowFirstColumn="0" w:firstRowLastColumn="0" w:lastRowFirstColumn="0" w:lastRowLastColumn="0"/>
          <w:trHeight w:val="537"/>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AE0A0C" w:rsidRDefault="00D75330" w:rsidP="00D75330">
            <w:pPr>
              <w:rPr>
                <w:rFonts w:ascii="Arial" w:hAnsi="Arial"/>
              </w:rPr>
            </w:pPr>
            <w:r w:rsidRPr="00AE0A0C">
              <w:rPr>
                <w:rFonts w:ascii="Arial" w:hAnsi="Arial"/>
              </w:rPr>
              <w:t>Ing. Logística Internacional</w:t>
            </w:r>
          </w:p>
        </w:tc>
        <w:tc>
          <w:tcPr>
            <w:tcW w:w="1417" w:type="dxa"/>
            <w:vAlign w:val="center"/>
          </w:tcPr>
          <w:p w:rsidR="00D75330" w:rsidRPr="00AE0A0C" w:rsidRDefault="00D90138" w:rsidP="0036143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10</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AE0A0C" w:rsidRDefault="00D75330" w:rsidP="00D90138">
            <w:pPr>
              <w:jc w:val="center"/>
              <w:rPr>
                <w:rFonts w:ascii="Arial" w:hAnsi="Arial" w:cs="Arial"/>
              </w:rPr>
            </w:pPr>
            <w:r w:rsidRPr="00AE0A0C">
              <w:rPr>
                <w:rFonts w:ascii="Arial" w:hAnsi="Arial" w:cs="Arial"/>
              </w:rPr>
              <w:t>4.</w:t>
            </w:r>
            <w:r w:rsidR="00D90138" w:rsidRPr="00AE0A0C">
              <w:rPr>
                <w:rFonts w:ascii="Arial" w:hAnsi="Arial" w:cs="Arial"/>
              </w:rPr>
              <w:t>88</w:t>
            </w:r>
          </w:p>
        </w:tc>
        <w:tc>
          <w:tcPr>
            <w:tcW w:w="1701" w:type="dxa"/>
            <w:vAlign w:val="center"/>
          </w:tcPr>
          <w:p w:rsidR="00D75330" w:rsidRPr="00AE0A0C" w:rsidRDefault="00D90138" w:rsidP="0036143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E0A0C">
              <w:rPr>
                <w:rFonts w:ascii="Arial" w:hAnsi="Arial" w:cs="Arial"/>
              </w:rPr>
              <w:t>3.69</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AE0A0C" w:rsidRDefault="00D75330" w:rsidP="00D90138">
            <w:pPr>
              <w:jc w:val="center"/>
              <w:rPr>
                <w:rFonts w:ascii="Arial" w:hAnsi="Arial" w:cs="Arial"/>
              </w:rPr>
            </w:pPr>
            <w:r w:rsidRPr="00AE0A0C">
              <w:rPr>
                <w:rFonts w:ascii="Arial" w:hAnsi="Arial" w:cs="Arial"/>
              </w:rPr>
              <w:t>4.</w:t>
            </w:r>
            <w:r w:rsidR="00D90138" w:rsidRPr="00AE0A0C">
              <w:rPr>
                <w:rFonts w:ascii="Arial" w:hAnsi="Arial" w:cs="Arial"/>
              </w:rPr>
              <w:t>39</w:t>
            </w:r>
          </w:p>
        </w:tc>
      </w:tr>
    </w:tbl>
    <w:p w:rsidR="0089611B" w:rsidRPr="00AE0A0C" w:rsidRDefault="0089611B" w:rsidP="0080474E">
      <w:pPr>
        <w:pStyle w:val="Textoindependiente"/>
        <w:rPr>
          <w:sz w:val="24"/>
        </w:rPr>
      </w:pPr>
    </w:p>
    <w:p w:rsidR="00F4423F" w:rsidRPr="00AE0A0C" w:rsidRDefault="00F4423F" w:rsidP="00995532">
      <w:pPr>
        <w:ind w:firstLine="708"/>
        <w:outlineLvl w:val="0"/>
        <w:rPr>
          <w:rFonts w:ascii="Arial" w:hAnsi="Arial"/>
        </w:rPr>
      </w:pPr>
      <w:r w:rsidRPr="00AE0A0C">
        <w:rPr>
          <w:rFonts w:ascii="Arial" w:hAnsi="Arial"/>
        </w:rPr>
        <w:t xml:space="preserve">La media institucional fue de </w:t>
      </w:r>
      <w:r w:rsidRPr="00AE0A0C">
        <w:rPr>
          <w:rFonts w:ascii="Arial" w:hAnsi="Arial"/>
          <w:b/>
        </w:rPr>
        <w:t>4.</w:t>
      </w:r>
      <w:r w:rsidR="008C69B3" w:rsidRPr="00AE0A0C">
        <w:rPr>
          <w:rFonts w:ascii="Arial" w:hAnsi="Arial"/>
          <w:b/>
        </w:rPr>
        <w:t>5</w:t>
      </w:r>
      <w:r w:rsidR="0036143E" w:rsidRPr="00AE0A0C">
        <w:rPr>
          <w:rFonts w:ascii="Arial" w:hAnsi="Arial"/>
          <w:b/>
        </w:rPr>
        <w:t>6</w:t>
      </w:r>
      <w:r w:rsidRPr="00AE0A0C">
        <w:rPr>
          <w:rFonts w:ascii="Arial" w:hAnsi="Arial"/>
        </w:rPr>
        <w:t xml:space="preserve"> en una escala del 1 al 5.</w:t>
      </w:r>
    </w:p>
    <w:p w:rsidR="00290FF8" w:rsidRPr="00AE0A0C" w:rsidRDefault="00290FF8" w:rsidP="005F727A">
      <w:pPr>
        <w:outlineLvl w:val="0"/>
        <w:rPr>
          <w:rFonts w:ascii="Arial" w:hAnsi="Arial"/>
          <w:b/>
        </w:rPr>
      </w:pPr>
    </w:p>
    <w:p w:rsidR="00290FF8" w:rsidRPr="00AE0A0C" w:rsidRDefault="00290FF8" w:rsidP="005F727A">
      <w:pPr>
        <w:outlineLvl w:val="0"/>
        <w:rPr>
          <w:rFonts w:ascii="Arial" w:hAnsi="Arial"/>
          <w:b/>
        </w:rPr>
      </w:pPr>
    </w:p>
    <w:p w:rsidR="005F727A" w:rsidRPr="00AE0A0C" w:rsidRDefault="005F727A" w:rsidP="005F727A">
      <w:pPr>
        <w:outlineLvl w:val="0"/>
        <w:rPr>
          <w:rFonts w:ascii="Arial" w:hAnsi="Arial"/>
          <w:b/>
        </w:rPr>
      </w:pPr>
      <w:r w:rsidRPr="00AE0A0C">
        <w:rPr>
          <w:rFonts w:ascii="Arial" w:hAnsi="Arial"/>
          <w:b/>
        </w:rPr>
        <w:t>Formación y capacitación docente.</w:t>
      </w:r>
    </w:p>
    <w:p w:rsidR="002A5837" w:rsidRPr="00AE0A0C" w:rsidRDefault="002A5837" w:rsidP="005F727A">
      <w:pPr>
        <w:outlineLvl w:val="0"/>
        <w:rPr>
          <w:rFonts w:ascii="Arial" w:hAnsi="Arial"/>
          <w:b/>
        </w:rPr>
      </w:pPr>
    </w:p>
    <w:p w:rsidR="005F727A" w:rsidRPr="00AE0A0C" w:rsidRDefault="005F727A" w:rsidP="00995532">
      <w:pPr>
        <w:ind w:firstLine="708"/>
        <w:jc w:val="both"/>
        <w:rPr>
          <w:rFonts w:ascii="Arial" w:hAnsi="Arial"/>
        </w:rPr>
      </w:pPr>
      <w:r w:rsidRPr="00AE0A0C">
        <w:rPr>
          <w:rFonts w:ascii="Arial" w:hAnsi="Arial"/>
        </w:rPr>
        <w:t>En el período se brindó la siguiente capacitación técnica</w:t>
      </w:r>
      <w:r w:rsidR="00714C88" w:rsidRPr="00AE0A0C">
        <w:rPr>
          <w:rFonts w:ascii="Arial" w:hAnsi="Arial"/>
        </w:rPr>
        <w:t xml:space="preserve"> y pedagógica</w:t>
      </w:r>
      <w:r w:rsidRPr="00AE0A0C">
        <w:rPr>
          <w:rFonts w:ascii="Arial" w:hAnsi="Arial"/>
        </w:rPr>
        <w:t xml:space="preserve"> a los profesores de la Universidad:</w:t>
      </w:r>
    </w:p>
    <w:tbl>
      <w:tblPr>
        <w:tblStyle w:val="Sombreadoclaro-nfasis5"/>
        <w:tblpPr w:leftFromText="141" w:rightFromText="141" w:vertAnchor="text" w:tblpY="138"/>
        <w:tblW w:w="9159" w:type="dxa"/>
        <w:tblLayout w:type="fixed"/>
        <w:tblLook w:val="01E0" w:firstRow="1" w:lastRow="1" w:firstColumn="1" w:lastColumn="1" w:noHBand="0" w:noVBand="0"/>
      </w:tblPr>
      <w:tblGrid>
        <w:gridCol w:w="2429"/>
        <w:gridCol w:w="3470"/>
        <w:gridCol w:w="992"/>
        <w:gridCol w:w="1014"/>
        <w:gridCol w:w="1254"/>
      </w:tblGrid>
      <w:tr w:rsidR="0039322C" w:rsidRPr="00AE0A0C" w:rsidTr="0039322C">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29" w:type="dxa"/>
            <w:tcBorders>
              <w:bottom w:val="single" w:sz="4" w:space="0" w:color="auto"/>
            </w:tcBorders>
            <w:vAlign w:val="center"/>
          </w:tcPr>
          <w:p w:rsidR="0039322C" w:rsidRPr="00AE0A0C" w:rsidRDefault="0039322C" w:rsidP="0039322C">
            <w:pPr>
              <w:jc w:val="center"/>
              <w:rPr>
                <w:rFonts w:ascii="Arial" w:hAnsi="Arial" w:cs="Arial"/>
                <w:color w:val="auto"/>
                <w:lang w:val="es-ES"/>
              </w:rPr>
            </w:pPr>
            <w:r w:rsidRPr="00AE0A0C">
              <w:rPr>
                <w:rFonts w:ascii="Arial" w:hAnsi="Arial" w:cs="Arial"/>
                <w:color w:val="auto"/>
                <w:lang w:val="es-ES"/>
              </w:rPr>
              <w:t>Direcciones</w:t>
            </w:r>
          </w:p>
        </w:tc>
        <w:tc>
          <w:tcPr>
            <w:cnfStyle w:val="000010000000" w:firstRow="0" w:lastRow="0" w:firstColumn="0" w:lastColumn="0" w:oddVBand="1" w:evenVBand="0" w:oddHBand="0" w:evenHBand="0" w:firstRowFirstColumn="0" w:firstRowLastColumn="0" w:lastRowFirstColumn="0" w:lastRowLastColumn="0"/>
            <w:tcW w:w="3470" w:type="dxa"/>
            <w:tcBorders>
              <w:bottom w:val="single" w:sz="4" w:space="0" w:color="auto"/>
            </w:tcBorders>
            <w:vAlign w:val="center"/>
          </w:tcPr>
          <w:p w:rsidR="0039322C" w:rsidRPr="00AE0A0C" w:rsidRDefault="0039322C" w:rsidP="0039322C">
            <w:pPr>
              <w:jc w:val="center"/>
              <w:rPr>
                <w:rFonts w:ascii="Arial" w:hAnsi="Arial" w:cs="Arial"/>
                <w:color w:val="auto"/>
                <w:lang w:val="es-ES"/>
              </w:rPr>
            </w:pPr>
            <w:r w:rsidRPr="00AE0A0C">
              <w:rPr>
                <w:rFonts w:ascii="Arial" w:hAnsi="Arial" w:cs="Arial"/>
                <w:color w:val="auto"/>
                <w:lang w:val="es-ES"/>
              </w:rPr>
              <w:t>Curso</w:t>
            </w:r>
          </w:p>
        </w:tc>
        <w:tc>
          <w:tcPr>
            <w:tcW w:w="992" w:type="dxa"/>
            <w:tcBorders>
              <w:bottom w:val="single" w:sz="4" w:space="0" w:color="auto"/>
            </w:tcBorders>
            <w:vAlign w:val="center"/>
          </w:tcPr>
          <w:p w:rsidR="0039322C" w:rsidRPr="00AE0A0C" w:rsidRDefault="0039322C" w:rsidP="0039322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Participantes</w:t>
            </w:r>
          </w:p>
        </w:tc>
        <w:tc>
          <w:tcPr>
            <w:cnfStyle w:val="000010000000" w:firstRow="0" w:lastRow="0" w:firstColumn="0" w:lastColumn="0" w:oddVBand="1" w:evenVBand="0" w:oddHBand="0" w:evenHBand="0" w:firstRowFirstColumn="0" w:firstRowLastColumn="0" w:lastRowFirstColumn="0" w:lastRowLastColumn="0"/>
            <w:tcW w:w="1014" w:type="dxa"/>
            <w:tcBorders>
              <w:bottom w:val="single" w:sz="4" w:space="0" w:color="auto"/>
            </w:tcBorders>
            <w:vAlign w:val="center"/>
          </w:tcPr>
          <w:p w:rsidR="0039322C" w:rsidRPr="00AE0A0C" w:rsidRDefault="0039322C" w:rsidP="0039322C">
            <w:pPr>
              <w:jc w:val="center"/>
              <w:rPr>
                <w:rFonts w:ascii="Arial" w:hAnsi="Arial" w:cs="Arial"/>
                <w:color w:val="auto"/>
                <w:lang w:val="es-ES"/>
              </w:rPr>
            </w:pPr>
            <w:r w:rsidRPr="00AE0A0C">
              <w:rPr>
                <w:rFonts w:ascii="Arial" w:hAnsi="Arial" w:cs="Arial"/>
                <w:color w:val="auto"/>
                <w:lang w:val="es-ES"/>
              </w:rPr>
              <w:t>Horas</w:t>
            </w:r>
          </w:p>
        </w:tc>
        <w:tc>
          <w:tcPr>
            <w:cnfStyle w:val="000100000000" w:firstRow="0" w:lastRow="0" w:firstColumn="0" w:lastColumn="1" w:oddVBand="0" w:evenVBand="0" w:oddHBand="0" w:evenHBand="0" w:firstRowFirstColumn="0" w:firstRowLastColumn="0" w:lastRowFirstColumn="0" w:lastRowLastColumn="0"/>
            <w:tcW w:w="1254" w:type="dxa"/>
            <w:tcBorders>
              <w:bottom w:val="single" w:sz="4" w:space="0" w:color="auto"/>
            </w:tcBorders>
            <w:vAlign w:val="center"/>
          </w:tcPr>
          <w:p w:rsidR="0039322C" w:rsidRPr="00AE0A0C" w:rsidRDefault="0039322C" w:rsidP="0039322C">
            <w:pPr>
              <w:jc w:val="center"/>
              <w:rPr>
                <w:rFonts w:ascii="Arial" w:hAnsi="Arial" w:cs="Arial"/>
                <w:color w:val="auto"/>
                <w:lang w:val="es-ES"/>
              </w:rPr>
            </w:pPr>
            <w:r w:rsidRPr="00AE0A0C">
              <w:rPr>
                <w:rFonts w:ascii="Arial" w:hAnsi="Arial" w:cs="Arial"/>
                <w:color w:val="auto"/>
                <w:lang w:val="es-ES"/>
              </w:rPr>
              <w:t>Tipo</w:t>
            </w:r>
          </w:p>
        </w:tc>
      </w:tr>
      <w:tr w:rsidR="004F548B" w:rsidRPr="00AE0A0C" w:rsidTr="008C562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29" w:type="dxa"/>
            <w:vMerge w:val="restart"/>
            <w:tcBorders>
              <w:top w:val="single" w:sz="4" w:space="0" w:color="auto"/>
              <w:left w:val="single" w:sz="4" w:space="0" w:color="auto"/>
              <w:right w:val="single" w:sz="4" w:space="0" w:color="auto"/>
            </w:tcBorders>
            <w:vAlign w:val="center"/>
          </w:tcPr>
          <w:p w:rsidR="004F548B" w:rsidRPr="00AE0A0C" w:rsidRDefault="004F548B" w:rsidP="0039322C">
            <w:pPr>
              <w:jc w:val="center"/>
              <w:rPr>
                <w:rFonts w:ascii="Arial" w:hAnsi="Arial" w:cs="Arial"/>
                <w:color w:val="auto"/>
                <w:lang w:val="es-ES"/>
              </w:rPr>
            </w:pPr>
            <w:r w:rsidRPr="00AE0A0C">
              <w:rPr>
                <w:rFonts w:ascii="Arial" w:hAnsi="Arial" w:cs="Arial"/>
                <w:color w:val="auto"/>
                <w:lang w:val="es-ES"/>
              </w:rPr>
              <w:t>Mantenimiento Industrial</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4F548B">
            <w:pPr>
              <w:jc w:val="both"/>
              <w:rPr>
                <w:rFonts w:ascii="Arial" w:hAnsi="Arial" w:cs="Arial"/>
                <w:color w:val="auto"/>
                <w:lang w:val="es-ES"/>
              </w:rPr>
            </w:pPr>
            <w:r w:rsidRPr="00AE0A0C">
              <w:rPr>
                <w:rFonts w:ascii="Arial" w:hAnsi="Arial" w:cs="Arial"/>
                <w:color w:val="auto"/>
                <w:lang w:val="es-ES"/>
              </w:rPr>
              <w:t>“Easy Maint Advanced”</w:t>
            </w:r>
          </w:p>
        </w:tc>
        <w:tc>
          <w:tcPr>
            <w:tcW w:w="992"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18</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rPr>
                <w:rFonts w:ascii="Arial" w:hAnsi="Arial" w:cs="Arial"/>
                <w:color w:val="auto"/>
                <w:lang w:val="es-ES"/>
              </w:rPr>
            </w:pPr>
            <w:r w:rsidRPr="00AE0A0C">
              <w:rPr>
                <w:rFonts w:ascii="Arial" w:hAnsi="Arial" w:cs="Arial"/>
                <w:color w:val="auto"/>
                <w:lang w:val="es-ES"/>
              </w:rPr>
              <w:t>5</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37134A">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4F548B" w:rsidRPr="00AE0A0C" w:rsidTr="008C5626">
        <w:trPr>
          <w:trHeight w:val="414"/>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4F548B" w:rsidRPr="00AE0A0C" w:rsidRDefault="004F548B" w:rsidP="0039322C">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4F548B">
            <w:pPr>
              <w:jc w:val="both"/>
              <w:rPr>
                <w:rFonts w:ascii="Arial" w:hAnsi="Arial" w:cs="Arial"/>
                <w:color w:val="auto"/>
                <w:lang w:val="es-ES"/>
              </w:rPr>
            </w:pPr>
            <w:r w:rsidRPr="00AE0A0C">
              <w:rPr>
                <w:rFonts w:ascii="Arial" w:hAnsi="Arial" w:cs="Arial"/>
                <w:color w:val="auto"/>
                <w:lang w:val="es-ES"/>
              </w:rPr>
              <w:t>"Motiva"</w:t>
            </w:r>
          </w:p>
        </w:tc>
        <w:tc>
          <w:tcPr>
            <w:tcW w:w="992"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1</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rPr>
                <w:rFonts w:ascii="Arial" w:hAnsi="Arial" w:cs="Arial"/>
                <w:color w:val="auto"/>
                <w:lang w:val="es-ES"/>
              </w:rPr>
            </w:pPr>
            <w:r w:rsidRPr="00AE0A0C">
              <w:rPr>
                <w:rFonts w:ascii="Arial" w:hAnsi="Arial" w:cs="Arial"/>
                <w:color w:val="auto"/>
                <w:lang w:val="es-ES"/>
              </w:rPr>
              <w:t>4</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37134A">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4F548B" w:rsidRPr="00AE0A0C" w:rsidTr="006558DA">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4F548B" w:rsidRPr="00AE0A0C" w:rsidRDefault="004F548B" w:rsidP="0039322C">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4F548B">
            <w:pPr>
              <w:jc w:val="both"/>
              <w:rPr>
                <w:rFonts w:ascii="Arial" w:hAnsi="Arial" w:cs="Arial"/>
                <w:color w:val="auto"/>
                <w:lang w:val="es-ES"/>
              </w:rPr>
            </w:pPr>
            <w:r w:rsidRPr="00AE0A0C">
              <w:rPr>
                <w:rFonts w:ascii="Arial" w:hAnsi="Arial" w:cs="Arial"/>
                <w:color w:val="auto"/>
                <w:lang w:val="es-ES"/>
              </w:rPr>
              <w:t>“Curso de capacitac</w:t>
            </w:r>
            <w:r w:rsidR="008C5626" w:rsidRPr="00AE0A0C">
              <w:rPr>
                <w:rFonts w:ascii="Arial" w:hAnsi="Arial" w:cs="Arial"/>
                <w:color w:val="auto"/>
                <w:lang w:val="es-ES"/>
              </w:rPr>
              <w:t>ión en el uso de la Cámara E40 T</w:t>
            </w:r>
            <w:r w:rsidRPr="00AE0A0C">
              <w:rPr>
                <w:rFonts w:ascii="Arial" w:hAnsi="Arial" w:cs="Arial"/>
                <w:color w:val="auto"/>
                <w:lang w:val="es-ES"/>
              </w:rPr>
              <w:t xml:space="preserve">ermográfica” </w:t>
            </w:r>
          </w:p>
        </w:tc>
        <w:tc>
          <w:tcPr>
            <w:tcW w:w="992"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2</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rPr>
                <w:rFonts w:ascii="Arial" w:hAnsi="Arial" w:cs="Arial"/>
                <w:color w:val="auto"/>
                <w:lang w:val="es-ES"/>
              </w:rPr>
            </w:pPr>
            <w:r w:rsidRPr="00AE0A0C">
              <w:rPr>
                <w:rFonts w:ascii="Arial" w:hAnsi="Arial" w:cs="Arial"/>
                <w:color w:val="auto"/>
                <w:lang w:val="es-ES"/>
              </w:rPr>
              <w:t>2</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37134A">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4F548B" w:rsidRPr="00AE0A0C" w:rsidTr="006558DA">
        <w:trPr>
          <w:trHeight w:val="504"/>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4F548B" w:rsidRPr="00AE0A0C" w:rsidRDefault="004F548B" w:rsidP="0039322C">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4F548B">
            <w:pPr>
              <w:jc w:val="both"/>
              <w:rPr>
                <w:rFonts w:ascii="Arial" w:hAnsi="Arial" w:cs="Arial"/>
                <w:color w:val="auto"/>
                <w:lang w:val="es-ES"/>
              </w:rPr>
            </w:pPr>
            <w:r w:rsidRPr="00AE0A0C">
              <w:rPr>
                <w:rFonts w:ascii="Arial" w:hAnsi="Arial" w:cs="Arial"/>
                <w:color w:val="auto"/>
                <w:lang w:val="es-ES"/>
              </w:rPr>
              <w:t>“Actitud psico-afectiva en el Estudiante Adolecente”</w:t>
            </w:r>
          </w:p>
        </w:tc>
        <w:tc>
          <w:tcPr>
            <w:tcW w:w="992"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3</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rPr>
                <w:rFonts w:ascii="Arial" w:hAnsi="Arial" w:cs="Arial"/>
                <w:color w:val="auto"/>
                <w:lang w:val="es-ES"/>
              </w:rPr>
            </w:pPr>
            <w:r w:rsidRPr="00AE0A0C">
              <w:rPr>
                <w:rFonts w:ascii="Arial" w:hAnsi="Arial" w:cs="Arial"/>
                <w:color w:val="auto"/>
                <w:lang w:val="es-ES"/>
              </w:rPr>
              <w:t>2</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37134A">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4F548B" w:rsidRPr="00AE0A0C" w:rsidTr="006558DA">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4F548B" w:rsidRPr="00AE0A0C" w:rsidRDefault="004F548B" w:rsidP="0039322C">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4F548B">
            <w:pPr>
              <w:jc w:val="both"/>
              <w:rPr>
                <w:rFonts w:ascii="Arial" w:hAnsi="Arial" w:cs="Arial"/>
                <w:color w:val="auto"/>
                <w:lang w:val="es-ES"/>
              </w:rPr>
            </w:pPr>
            <w:r w:rsidRPr="00AE0A0C">
              <w:rPr>
                <w:rFonts w:ascii="Arial" w:hAnsi="Arial" w:cs="Arial"/>
                <w:color w:val="auto"/>
                <w:lang w:val="es-ES"/>
              </w:rPr>
              <w:t xml:space="preserve">“Programa de Tutorías en Nivel Superior”. </w:t>
            </w:r>
          </w:p>
        </w:tc>
        <w:tc>
          <w:tcPr>
            <w:tcW w:w="992"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3</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rPr>
                <w:rFonts w:ascii="Arial" w:hAnsi="Arial" w:cs="Arial"/>
                <w:color w:val="auto"/>
                <w:lang w:val="es-ES"/>
              </w:rPr>
            </w:pPr>
            <w:r w:rsidRPr="00AE0A0C">
              <w:rPr>
                <w:rFonts w:ascii="Arial" w:hAnsi="Arial" w:cs="Arial"/>
                <w:color w:val="auto"/>
                <w:lang w:val="es-ES"/>
              </w:rPr>
              <w:t>2</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bottom"/>
          </w:tcPr>
          <w:p w:rsidR="004F548B" w:rsidRPr="00AE0A0C" w:rsidRDefault="004F548B" w:rsidP="0037134A">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4F548B" w:rsidRPr="00AE0A0C" w:rsidTr="006558DA">
        <w:trPr>
          <w:trHeight w:val="504"/>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4F548B" w:rsidRPr="00AE0A0C" w:rsidRDefault="004F548B" w:rsidP="0039322C">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bottom"/>
          </w:tcPr>
          <w:p w:rsidR="004F548B" w:rsidRPr="00AE0A0C" w:rsidRDefault="004F548B" w:rsidP="004F548B">
            <w:pPr>
              <w:jc w:val="both"/>
              <w:rPr>
                <w:rFonts w:ascii="Arial" w:hAnsi="Arial" w:cs="Arial"/>
                <w:color w:val="auto"/>
                <w:lang w:val="es-ES"/>
              </w:rPr>
            </w:pPr>
            <w:r w:rsidRPr="00AE0A0C">
              <w:rPr>
                <w:rFonts w:ascii="Arial" w:hAnsi="Arial" w:cs="Arial"/>
                <w:color w:val="auto"/>
                <w:lang w:val="es-ES"/>
              </w:rPr>
              <w:t>“Módulos MPS Estación Robot"</w:t>
            </w:r>
          </w:p>
        </w:tc>
        <w:tc>
          <w:tcPr>
            <w:tcW w:w="992"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6</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6558DA">
            <w:pPr>
              <w:jc w:val="center"/>
              <w:rPr>
                <w:rFonts w:ascii="Arial" w:hAnsi="Arial" w:cs="Arial"/>
                <w:color w:val="auto"/>
                <w:lang w:val="es-ES"/>
              </w:rPr>
            </w:pPr>
            <w:r w:rsidRPr="00AE0A0C">
              <w:rPr>
                <w:rFonts w:ascii="Arial" w:hAnsi="Arial" w:cs="Arial"/>
                <w:color w:val="auto"/>
                <w:lang w:val="es-ES"/>
              </w:rPr>
              <w:t>30</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4F548B" w:rsidRPr="00AE0A0C" w:rsidRDefault="004F548B" w:rsidP="0037134A">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3B5FC3" w:rsidRPr="00AE0A0C" w:rsidTr="008C562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29" w:type="dxa"/>
            <w:tcBorders>
              <w:left w:val="single" w:sz="4" w:space="0" w:color="auto"/>
              <w:right w:val="single" w:sz="4" w:space="0" w:color="auto"/>
            </w:tcBorders>
            <w:vAlign w:val="center"/>
          </w:tcPr>
          <w:p w:rsidR="003B5FC3" w:rsidRPr="00AE0A0C" w:rsidRDefault="003B5FC3" w:rsidP="0039322C">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3B5FC3">
            <w:pPr>
              <w:rPr>
                <w:rFonts w:ascii="Arial" w:hAnsi="Arial" w:cs="Arial"/>
                <w:color w:val="auto"/>
                <w:lang w:val="es-ES"/>
              </w:rPr>
            </w:pPr>
            <w:r w:rsidRPr="00AE0A0C">
              <w:rPr>
                <w:rFonts w:ascii="Arial" w:hAnsi="Arial" w:cs="Arial"/>
                <w:color w:val="auto"/>
                <w:lang w:val="es-ES"/>
              </w:rPr>
              <w:t>Estructuras de PLCS</w:t>
            </w:r>
          </w:p>
        </w:tc>
        <w:tc>
          <w:tcPr>
            <w:tcW w:w="992"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3B5F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5</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3B5FC3">
            <w:pPr>
              <w:jc w:val="center"/>
              <w:rPr>
                <w:rFonts w:ascii="Arial" w:hAnsi="Arial" w:cs="Arial"/>
                <w:color w:val="auto"/>
                <w:lang w:val="es-ES"/>
              </w:rPr>
            </w:pPr>
            <w:r w:rsidRPr="00AE0A0C">
              <w:rPr>
                <w:rFonts w:ascii="Arial" w:hAnsi="Arial" w:cs="Arial"/>
                <w:color w:val="auto"/>
                <w:lang w:val="es-ES"/>
              </w:rPr>
              <w:t>15</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3B5FC3">
            <w:pPr>
              <w:jc w:val="center"/>
              <w:rPr>
                <w:rFonts w:ascii="Arial" w:hAnsi="Arial" w:cs="Arial"/>
                <w:b w:val="0"/>
                <w:bCs w:val="0"/>
                <w:color w:val="auto"/>
                <w:lang w:val="es-ES"/>
              </w:rPr>
            </w:pPr>
            <w:r w:rsidRPr="00AE0A0C">
              <w:rPr>
                <w:rFonts w:ascii="Arial" w:hAnsi="Arial" w:cs="Arial"/>
                <w:b w:val="0"/>
                <w:bCs w:val="0"/>
                <w:color w:val="auto"/>
                <w:lang w:val="es-ES"/>
              </w:rPr>
              <w:t>Interno</w:t>
            </w:r>
          </w:p>
        </w:tc>
      </w:tr>
      <w:tr w:rsidR="00C204A4" w:rsidRPr="00AE0A0C" w:rsidTr="00CF7DAD">
        <w:trPr>
          <w:trHeight w:val="363"/>
        </w:trPr>
        <w:tc>
          <w:tcPr>
            <w:cnfStyle w:val="001000000000" w:firstRow="0" w:lastRow="0" w:firstColumn="1" w:lastColumn="0" w:oddVBand="0" w:evenVBand="0" w:oddHBand="0" w:evenHBand="0" w:firstRowFirstColumn="0" w:firstRowLastColumn="0" w:lastRowFirstColumn="0" w:lastRowLastColumn="0"/>
            <w:tcW w:w="2429" w:type="dxa"/>
            <w:vMerge w:val="restart"/>
            <w:tcBorders>
              <w:top w:val="single" w:sz="4" w:space="0" w:color="auto"/>
              <w:left w:val="single" w:sz="4" w:space="0" w:color="auto"/>
              <w:right w:val="single" w:sz="4" w:space="0" w:color="auto"/>
            </w:tcBorders>
            <w:vAlign w:val="center"/>
          </w:tcPr>
          <w:p w:rsidR="00C204A4" w:rsidRPr="00AE0A0C" w:rsidRDefault="00C204A4" w:rsidP="003421F3">
            <w:pPr>
              <w:jc w:val="center"/>
              <w:rPr>
                <w:rFonts w:ascii="Arial" w:hAnsi="Arial" w:cs="Arial"/>
                <w:color w:val="auto"/>
                <w:lang w:val="es-ES"/>
              </w:rPr>
            </w:pPr>
            <w:r w:rsidRPr="00AE0A0C">
              <w:rPr>
                <w:rFonts w:ascii="Arial" w:hAnsi="Arial" w:cs="Arial"/>
                <w:color w:val="auto"/>
                <w:lang w:val="es-ES"/>
              </w:rPr>
              <w:t>Operaciones Comerciales área: CADA, Logística Internacional y Desarrollo de Negocios</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C204A4" w:rsidRPr="00AE0A0C" w:rsidRDefault="00C204A4" w:rsidP="00871EF7">
            <w:pPr>
              <w:jc w:val="both"/>
              <w:rPr>
                <w:rFonts w:ascii="Arial" w:hAnsi="Arial" w:cs="Arial"/>
                <w:color w:val="auto"/>
                <w:lang w:val="es-ES"/>
              </w:rPr>
            </w:pPr>
            <w:r w:rsidRPr="00AE0A0C">
              <w:rPr>
                <w:rFonts w:ascii="Arial" w:hAnsi="Arial" w:cs="Arial"/>
                <w:color w:val="auto"/>
                <w:lang w:val="es-ES"/>
              </w:rPr>
              <w:t>Ingles Multinivel</w:t>
            </w:r>
          </w:p>
        </w:tc>
        <w:tc>
          <w:tcPr>
            <w:tcW w:w="992" w:type="dxa"/>
            <w:tcBorders>
              <w:top w:val="single" w:sz="4" w:space="0" w:color="auto"/>
              <w:left w:val="single" w:sz="4" w:space="0" w:color="auto"/>
              <w:bottom w:val="single" w:sz="4" w:space="0" w:color="auto"/>
              <w:right w:val="single" w:sz="4" w:space="0" w:color="auto"/>
            </w:tcBorders>
            <w:vAlign w:val="center"/>
          </w:tcPr>
          <w:p w:rsidR="00C204A4" w:rsidRPr="00AE0A0C" w:rsidRDefault="00C204A4" w:rsidP="00871E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15</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C204A4" w:rsidRPr="00AE0A0C" w:rsidRDefault="00C204A4" w:rsidP="00871EF7">
            <w:pPr>
              <w:jc w:val="center"/>
              <w:rPr>
                <w:rFonts w:ascii="Arial" w:hAnsi="Arial" w:cs="Arial"/>
                <w:color w:val="auto"/>
                <w:lang w:val="es-ES"/>
              </w:rPr>
            </w:pPr>
            <w:r w:rsidRPr="00AE0A0C">
              <w:rPr>
                <w:rFonts w:ascii="Arial" w:hAnsi="Arial" w:cs="Arial"/>
                <w:color w:val="auto"/>
                <w:lang w:val="es-ES"/>
              </w:rPr>
              <w:t>40</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C204A4" w:rsidRPr="00AE0A0C" w:rsidRDefault="00C204A4" w:rsidP="00871EF7">
            <w:pPr>
              <w:jc w:val="center"/>
              <w:rPr>
                <w:rFonts w:ascii="Arial" w:hAnsi="Arial" w:cs="Arial"/>
                <w:b w:val="0"/>
                <w:bCs w:val="0"/>
                <w:color w:val="auto"/>
                <w:lang w:val="es-ES"/>
              </w:rPr>
            </w:pPr>
            <w:r w:rsidRPr="00AE0A0C">
              <w:rPr>
                <w:rFonts w:ascii="Arial" w:hAnsi="Arial" w:cs="Arial"/>
                <w:b w:val="0"/>
                <w:bCs w:val="0"/>
                <w:color w:val="auto"/>
                <w:lang w:val="es-ES"/>
              </w:rPr>
              <w:t>Interno</w:t>
            </w:r>
          </w:p>
        </w:tc>
      </w:tr>
      <w:tr w:rsidR="00C204A4" w:rsidRPr="00AE0A0C" w:rsidTr="00CF7DA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C204A4" w:rsidRPr="00AE0A0C" w:rsidRDefault="00C204A4" w:rsidP="0039322C">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C204A4" w:rsidRPr="00AE0A0C" w:rsidRDefault="00D367BE" w:rsidP="008C5626">
            <w:pPr>
              <w:rPr>
                <w:rFonts w:ascii="Arial" w:hAnsi="Arial" w:cs="Arial"/>
                <w:color w:val="auto"/>
                <w:lang w:val="es-ES"/>
              </w:rPr>
            </w:pPr>
            <w:r w:rsidRPr="00AE0A0C">
              <w:rPr>
                <w:rFonts w:ascii="Arial" w:hAnsi="Arial" w:cs="Arial"/>
                <w:color w:val="auto"/>
                <w:lang w:val="es-ES"/>
              </w:rPr>
              <w:t>Cálculo de Contribuciones en materia de Comercio Exterior y Aduanas.</w:t>
            </w:r>
          </w:p>
        </w:tc>
        <w:tc>
          <w:tcPr>
            <w:tcW w:w="992" w:type="dxa"/>
            <w:tcBorders>
              <w:top w:val="single" w:sz="4" w:space="0" w:color="auto"/>
              <w:left w:val="single" w:sz="4" w:space="0" w:color="auto"/>
              <w:bottom w:val="single" w:sz="4" w:space="0" w:color="auto"/>
              <w:right w:val="single" w:sz="4" w:space="0" w:color="auto"/>
            </w:tcBorders>
            <w:vAlign w:val="center"/>
          </w:tcPr>
          <w:p w:rsidR="00C204A4" w:rsidRPr="00AE0A0C" w:rsidRDefault="00D367BE" w:rsidP="00871E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1</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C204A4" w:rsidRPr="00AE0A0C" w:rsidRDefault="00D367BE" w:rsidP="00871EF7">
            <w:pPr>
              <w:jc w:val="center"/>
              <w:rPr>
                <w:rFonts w:ascii="Arial" w:hAnsi="Arial" w:cs="Arial"/>
                <w:color w:val="auto"/>
                <w:lang w:val="es-ES"/>
              </w:rPr>
            </w:pPr>
            <w:r w:rsidRPr="00AE0A0C">
              <w:rPr>
                <w:rFonts w:ascii="Arial" w:hAnsi="Arial" w:cs="Arial"/>
                <w:color w:val="auto"/>
                <w:lang w:val="es-ES"/>
              </w:rPr>
              <w:t>4</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C204A4" w:rsidRPr="00AE0A0C" w:rsidRDefault="00C204A4" w:rsidP="00871EF7">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C204A4" w:rsidRPr="00AE0A0C" w:rsidTr="00207022">
        <w:trPr>
          <w:trHeight w:val="363"/>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C204A4" w:rsidRPr="00AE0A0C" w:rsidRDefault="00C204A4" w:rsidP="0039322C">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C204A4" w:rsidRPr="00AE0A0C" w:rsidRDefault="00D367BE" w:rsidP="008C5626">
            <w:pPr>
              <w:rPr>
                <w:rFonts w:ascii="Arial" w:hAnsi="Arial" w:cs="Arial"/>
                <w:color w:val="auto"/>
                <w:lang w:val="es-ES"/>
              </w:rPr>
            </w:pPr>
            <w:r w:rsidRPr="00AE0A0C">
              <w:rPr>
                <w:rFonts w:ascii="Arial" w:hAnsi="Arial" w:cs="Arial"/>
                <w:color w:val="auto"/>
                <w:lang w:val="es-ES"/>
              </w:rPr>
              <w:t xml:space="preserve">Bases </w:t>
            </w:r>
            <w:r w:rsidR="00207022" w:rsidRPr="00AE0A0C">
              <w:rPr>
                <w:rFonts w:ascii="Arial" w:hAnsi="Arial" w:cs="Arial"/>
                <w:color w:val="auto"/>
                <w:lang w:val="es-ES"/>
              </w:rPr>
              <w:t>Jurídicas</w:t>
            </w:r>
            <w:r w:rsidRPr="00AE0A0C">
              <w:rPr>
                <w:rFonts w:ascii="Arial" w:hAnsi="Arial" w:cs="Arial"/>
                <w:color w:val="auto"/>
                <w:lang w:val="es-ES"/>
              </w:rPr>
              <w:t xml:space="preserve">, Fiscales, </w:t>
            </w:r>
            <w:r w:rsidR="00207022" w:rsidRPr="00AE0A0C">
              <w:rPr>
                <w:rFonts w:ascii="Arial" w:hAnsi="Arial" w:cs="Arial"/>
                <w:color w:val="auto"/>
                <w:lang w:val="es-ES"/>
              </w:rPr>
              <w:t>T</w:t>
            </w:r>
            <w:r w:rsidRPr="00AE0A0C">
              <w:rPr>
                <w:rFonts w:ascii="Arial" w:hAnsi="Arial" w:cs="Arial"/>
                <w:color w:val="auto"/>
                <w:lang w:val="es-ES"/>
              </w:rPr>
              <w:t xml:space="preserve">écnicas </w:t>
            </w:r>
            <w:r w:rsidR="00207022" w:rsidRPr="00AE0A0C">
              <w:rPr>
                <w:rFonts w:ascii="Arial" w:hAnsi="Arial" w:cs="Arial"/>
                <w:color w:val="auto"/>
                <w:lang w:val="es-ES"/>
              </w:rPr>
              <w:t>y A</w:t>
            </w:r>
            <w:r w:rsidRPr="00AE0A0C">
              <w:rPr>
                <w:rFonts w:ascii="Arial" w:hAnsi="Arial" w:cs="Arial"/>
                <w:color w:val="auto"/>
                <w:lang w:val="es-ES"/>
              </w:rPr>
              <w:t>dministrativas</w:t>
            </w:r>
            <w:r w:rsidR="00207022" w:rsidRPr="00AE0A0C">
              <w:rPr>
                <w:rFonts w:ascii="Arial" w:hAnsi="Arial" w:cs="Arial"/>
                <w:color w:val="auto"/>
                <w:lang w:val="es-ES"/>
              </w:rPr>
              <w:t>.</w:t>
            </w:r>
          </w:p>
        </w:tc>
        <w:tc>
          <w:tcPr>
            <w:tcW w:w="992" w:type="dxa"/>
            <w:tcBorders>
              <w:top w:val="single" w:sz="4" w:space="0" w:color="auto"/>
              <w:left w:val="single" w:sz="4" w:space="0" w:color="auto"/>
              <w:bottom w:val="single" w:sz="4" w:space="0" w:color="auto"/>
              <w:right w:val="single" w:sz="4" w:space="0" w:color="auto"/>
            </w:tcBorders>
            <w:vAlign w:val="center"/>
          </w:tcPr>
          <w:p w:rsidR="00C204A4" w:rsidRPr="00AE0A0C" w:rsidRDefault="008C5626" w:rsidP="00871E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12</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C204A4" w:rsidRPr="00AE0A0C" w:rsidRDefault="008C5626" w:rsidP="00871EF7">
            <w:pPr>
              <w:jc w:val="center"/>
              <w:rPr>
                <w:rFonts w:ascii="Arial" w:hAnsi="Arial" w:cs="Arial"/>
                <w:color w:val="auto"/>
                <w:lang w:val="es-ES"/>
              </w:rPr>
            </w:pPr>
            <w:r w:rsidRPr="00AE0A0C">
              <w:rPr>
                <w:rFonts w:ascii="Arial" w:hAnsi="Arial" w:cs="Arial"/>
                <w:color w:val="auto"/>
                <w:lang w:val="es-ES"/>
              </w:rPr>
              <w:t>10</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C204A4" w:rsidRPr="00AE0A0C" w:rsidRDefault="00C204A4" w:rsidP="00207022">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C204A4" w:rsidRPr="00AE0A0C" w:rsidTr="008C562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C204A4" w:rsidRPr="00AE0A0C" w:rsidRDefault="00C204A4" w:rsidP="0039322C">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C204A4" w:rsidRPr="00AE0A0C" w:rsidRDefault="008C5626" w:rsidP="008C5626">
            <w:pPr>
              <w:rPr>
                <w:rFonts w:ascii="Arial" w:hAnsi="Arial" w:cs="Arial"/>
                <w:color w:val="auto"/>
                <w:lang w:val="es-ES"/>
              </w:rPr>
            </w:pPr>
            <w:r w:rsidRPr="00AE0A0C">
              <w:rPr>
                <w:rFonts w:ascii="Arial" w:hAnsi="Arial" w:cs="Arial"/>
                <w:color w:val="auto"/>
                <w:lang w:val="es-ES"/>
              </w:rPr>
              <w:t>Diplomado en Herramientas Metodológicas para la formación basada en Competencias Profesionales.</w:t>
            </w:r>
          </w:p>
        </w:tc>
        <w:tc>
          <w:tcPr>
            <w:tcW w:w="992" w:type="dxa"/>
            <w:tcBorders>
              <w:top w:val="single" w:sz="4" w:space="0" w:color="auto"/>
              <w:left w:val="single" w:sz="4" w:space="0" w:color="auto"/>
              <w:bottom w:val="single" w:sz="4" w:space="0" w:color="auto"/>
              <w:right w:val="single" w:sz="4" w:space="0" w:color="auto"/>
            </w:tcBorders>
            <w:vAlign w:val="center"/>
          </w:tcPr>
          <w:p w:rsidR="00C204A4" w:rsidRPr="00AE0A0C" w:rsidRDefault="008C5626" w:rsidP="00871E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2</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C204A4" w:rsidRPr="00AE0A0C" w:rsidRDefault="008C5626" w:rsidP="00871EF7">
            <w:pPr>
              <w:jc w:val="center"/>
              <w:rPr>
                <w:rFonts w:ascii="Arial" w:hAnsi="Arial" w:cs="Arial"/>
                <w:color w:val="auto"/>
                <w:lang w:val="es-ES"/>
              </w:rPr>
            </w:pPr>
            <w:r w:rsidRPr="00AE0A0C">
              <w:rPr>
                <w:rFonts w:ascii="Arial" w:hAnsi="Arial" w:cs="Arial"/>
                <w:color w:val="auto"/>
                <w:lang w:val="es-ES"/>
              </w:rPr>
              <w:t>40</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8C5626" w:rsidRPr="00AE0A0C" w:rsidRDefault="00C204A4" w:rsidP="008C5626">
            <w:pPr>
              <w:jc w:val="center"/>
              <w:rPr>
                <w:rFonts w:ascii="Arial" w:hAnsi="Arial" w:cs="Arial"/>
                <w:b w:val="0"/>
                <w:bCs w:val="0"/>
                <w:color w:val="auto"/>
                <w:lang w:val="es-ES"/>
              </w:rPr>
            </w:pPr>
            <w:r w:rsidRPr="00AE0A0C">
              <w:rPr>
                <w:rFonts w:ascii="Arial" w:hAnsi="Arial" w:cs="Arial"/>
                <w:b w:val="0"/>
                <w:bCs w:val="0"/>
                <w:color w:val="auto"/>
                <w:lang w:val="es-ES"/>
              </w:rPr>
              <w:t>Externo</w:t>
            </w:r>
          </w:p>
          <w:p w:rsidR="00C204A4" w:rsidRPr="00AE0A0C" w:rsidRDefault="008C5626" w:rsidP="008C5626">
            <w:pPr>
              <w:jc w:val="center"/>
              <w:rPr>
                <w:rFonts w:ascii="Arial" w:hAnsi="Arial" w:cs="Arial"/>
                <w:b w:val="0"/>
                <w:bCs w:val="0"/>
                <w:color w:val="auto"/>
                <w:sz w:val="20"/>
                <w:szCs w:val="20"/>
                <w:lang w:val="es-ES"/>
              </w:rPr>
            </w:pPr>
            <w:r w:rsidRPr="00AE0A0C">
              <w:rPr>
                <w:rFonts w:ascii="Arial" w:hAnsi="Arial" w:cs="Arial"/>
                <w:b w:val="0"/>
                <w:bCs w:val="0"/>
                <w:color w:val="auto"/>
                <w:sz w:val="20"/>
                <w:szCs w:val="20"/>
                <w:lang w:val="es-ES"/>
              </w:rPr>
              <w:t>(en Linea)</w:t>
            </w:r>
          </w:p>
        </w:tc>
      </w:tr>
      <w:tr w:rsidR="00C204A4" w:rsidRPr="00AE0A0C" w:rsidTr="00CF7DAD">
        <w:trPr>
          <w:trHeight w:val="363"/>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bottom w:val="single" w:sz="4" w:space="0" w:color="auto"/>
              <w:right w:val="single" w:sz="4" w:space="0" w:color="auto"/>
            </w:tcBorders>
            <w:vAlign w:val="center"/>
          </w:tcPr>
          <w:p w:rsidR="00C204A4" w:rsidRPr="00AE0A0C" w:rsidRDefault="00C204A4" w:rsidP="0039322C">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C204A4" w:rsidRPr="00AE0A0C" w:rsidRDefault="008C5626" w:rsidP="008C5626">
            <w:pPr>
              <w:rPr>
                <w:rFonts w:ascii="Arial" w:hAnsi="Arial" w:cs="Arial"/>
                <w:color w:val="auto"/>
                <w:lang w:val="es-ES"/>
              </w:rPr>
            </w:pPr>
            <w:r w:rsidRPr="00AE0A0C">
              <w:rPr>
                <w:rFonts w:ascii="Arial" w:hAnsi="Arial" w:cs="Arial"/>
                <w:color w:val="auto"/>
                <w:lang w:val="es-ES"/>
              </w:rPr>
              <w:t>Taller sobre “Valores”.</w:t>
            </w:r>
          </w:p>
        </w:tc>
        <w:tc>
          <w:tcPr>
            <w:tcW w:w="992" w:type="dxa"/>
            <w:tcBorders>
              <w:top w:val="single" w:sz="4" w:space="0" w:color="auto"/>
              <w:left w:val="single" w:sz="4" w:space="0" w:color="auto"/>
              <w:bottom w:val="single" w:sz="4" w:space="0" w:color="auto"/>
              <w:right w:val="single" w:sz="4" w:space="0" w:color="auto"/>
            </w:tcBorders>
            <w:vAlign w:val="center"/>
          </w:tcPr>
          <w:p w:rsidR="00C204A4" w:rsidRPr="00AE0A0C" w:rsidRDefault="008C5626" w:rsidP="00871E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20</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C204A4" w:rsidRPr="00AE0A0C" w:rsidRDefault="00C204A4" w:rsidP="008C5626">
            <w:pPr>
              <w:jc w:val="center"/>
              <w:rPr>
                <w:rFonts w:ascii="Arial" w:hAnsi="Arial" w:cs="Arial"/>
                <w:color w:val="auto"/>
                <w:lang w:val="es-ES"/>
              </w:rPr>
            </w:pPr>
            <w:r w:rsidRPr="00AE0A0C">
              <w:rPr>
                <w:rFonts w:ascii="Arial" w:hAnsi="Arial" w:cs="Arial"/>
                <w:color w:val="auto"/>
                <w:lang w:val="es-ES"/>
              </w:rPr>
              <w:t>2</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tcPr>
          <w:p w:rsidR="00C204A4" w:rsidRPr="00AE0A0C" w:rsidRDefault="00C204A4" w:rsidP="00207022">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8C5626" w:rsidRPr="00AE0A0C" w:rsidTr="008C562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429" w:type="dxa"/>
            <w:tcBorders>
              <w:left w:val="single" w:sz="4" w:space="0" w:color="auto"/>
              <w:bottom w:val="single" w:sz="4" w:space="0" w:color="auto"/>
              <w:right w:val="single" w:sz="4" w:space="0" w:color="auto"/>
            </w:tcBorders>
            <w:vAlign w:val="center"/>
          </w:tcPr>
          <w:p w:rsidR="008C5626" w:rsidRPr="00AE0A0C" w:rsidRDefault="008C5626" w:rsidP="0039322C">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8C5626" w:rsidRPr="00AE0A0C" w:rsidRDefault="008C5626" w:rsidP="00871EF7">
            <w:pPr>
              <w:jc w:val="both"/>
              <w:rPr>
                <w:rFonts w:ascii="Arial" w:hAnsi="Arial" w:cs="Arial"/>
                <w:color w:val="auto"/>
                <w:lang w:val="es-ES"/>
              </w:rPr>
            </w:pPr>
            <w:r w:rsidRPr="00AE0A0C">
              <w:rPr>
                <w:rFonts w:ascii="Arial" w:hAnsi="Arial" w:cs="Arial"/>
                <w:color w:val="auto"/>
                <w:lang w:val="es-ES"/>
              </w:rPr>
              <w:t>Protección a la propiedad intelectual.</w:t>
            </w:r>
          </w:p>
        </w:tc>
        <w:tc>
          <w:tcPr>
            <w:tcW w:w="992" w:type="dxa"/>
            <w:tcBorders>
              <w:top w:val="single" w:sz="4" w:space="0" w:color="auto"/>
              <w:left w:val="single" w:sz="4" w:space="0" w:color="auto"/>
              <w:bottom w:val="single" w:sz="4" w:space="0" w:color="auto"/>
              <w:right w:val="single" w:sz="4" w:space="0" w:color="auto"/>
            </w:tcBorders>
            <w:vAlign w:val="center"/>
          </w:tcPr>
          <w:p w:rsidR="008C5626" w:rsidRPr="00AE0A0C" w:rsidRDefault="008C5626" w:rsidP="00871E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2</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8C5626" w:rsidRPr="00AE0A0C" w:rsidRDefault="008C5626" w:rsidP="008C5626">
            <w:pPr>
              <w:jc w:val="center"/>
              <w:rPr>
                <w:rFonts w:ascii="Arial" w:hAnsi="Arial" w:cs="Arial"/>
                <w:color w:val="auto"/>
                <w:lang w:val="es-ES"/>
              </w:rPr>
            </w:pPr>
            <w:r w:rsidRPr="00AE0A0C">
              <w:rPr>
                <w:rFonts w:ascii="Arial" w:hAnsi="Arial" w:cs="Arial"/>
                <w:color w:val="auto"/>
                <w:lang w:val="es-ES"/>
              </w:rPr>
              <w:t>4</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8C5626" w:rsidRPr="00AE0A0C" w:rsidRDefault="008C5626" w:rsidP="008C5626">
            <w:pPr>
              <w:jc w:val="center"/>
              <w:rPr>
                <w:rFonts w:ascii="Arial" w:hAnsi="Arial" w:cs="Arial"/>
                <w:b w:val="0"/>
                <w:color w:val="auto"/>
                <w:lang w:val="es-ES"/>
              </w:rPr>
            </w:pPr>
            <w:r w:rsidRPr="00AE0A0C">
              <w:rPr>
                <w:rFonts w:ascii="Arial" w:hAnsi="Arial" w:cs="Arial"/>
                <w:b w:val="0"/>
                <w:color w:val="auto"/>
                <w:lang w:val="es-ES"/>
              </w:rPr>
              <w:t>Externo</w:t>
            </w:r>
          </w:p>
        </w:tc>
      </w:tr>
      <w:tr w:rsidR="003B5FC3" w:rsidRPr="00AE0A0C" w:rsidTr="008C5626">
        <w:trPr>
          <w:trHeight w:val="428"/>
        </w:trPr>
        <w:tc>
          <w:tcPr>
            <w:cnfStyle w:val="001000000000" w:firstRow="0" w:lastRow="0" w:firstColumn="1" w:lastColumn="0" w:oddVBand="0" w:evenVBand="0" w:oddHBand="0" w:evenHBand="0" w:firstRowFirstColumn="0" w:firstRowLastColumn="0" w:lastRowFirstColumn="0" w:lastRowLastColumn="0"/>
            <w:tcW w:w="2429" w:type="dxa"/>
            <w:vMerge w:val="restart"/>
            <w:tcBorders>
              <w:top w:val="single" w:sz="4" w:space="0" w:color="auto"/>
              <w:left w:val="single" w:sz="4" w:space="0" w:color="auto"/>
              <w:right w:val="single" w:sz="4" w:space="0" w:color="auto"/>
            </w:tcBorders>
            <w:vAlign w:val="center"/>
          </w:tcPr>
          <w:p w:rsidR="003B5FC3" w:rsidRPr="00AE0A0C" w:rsidRDefault="003B5FC3" w:rsidP="0039322C">
            <w:pPr>
              <w:jc w:val="center"/>
              <w:rPr>
                <w:rFonts w:ascii="Arial" w:hAnsi="Arial" w:cs="Arial"/>
                <w:color w:val="auto"/>
                <w:lang w:val="es-ES"/>
              </w:rPr>
            </w:pPr>
            <w:r w:rsidRPr="00AE0A0C">
              <w:rPr>
                <w:rFonts w:ascii="Arial" w:hAnsi="Arial" w:cs="Arial"/>
                <w:color w:val="auto"/>
                <w:lang w:val="es-ES"/>
              </w:rPr>
              <w:t>Procesos Industriales y Sistemas Productivos.</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6558DA">
            <w:pPr>
              <w:jc w:val="center"/>
              <w:rPr>
                <w:rFonts w:ascii="Arial" w:hAnsi="Arial" w:cs="Arial"/>
                <w:color w:val="auto"/>
                <w:lang w:val="es-ES"/>
              </w:rPr>
            </w:pPr>
            <w:r w:rsidRPr="00AE0A0C">
              <w:rPr>
                <w:rFonts w:ascii="Arial" w:hAnsi="Arial" w:cs="Arial"/>
                <w:color w:val="auto"/>
                <w:lang w:val="es-ES"/>
              </w:rPr>
              <w:t>Curso - Taller el Rol del Tutor</w:t>
            </w:r>
          </w:p>
        </w:tc>
        <w:tc>
          <w:tcPr>
            <w:tcW w:w="992"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6558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10</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6558DA">
            <w:pPr>
              <w:jc w:val="center"/>
              <w:rPr>
                <w:rFonts w:ascii="Arial" w:hAnsi="Arial" w:cs="Arial"/>
                <w:color w:val="auto"/>
                <w:lang w:val="es-ES"/>
              </w:rPr>
            </w:pPr>
            <w:r w:rsidRPr="00AE0A0C">
              <w:rPr>
                <w:rFonts w:ascii="Arial" w:hAnsi="Arial" w:cs="Arial"/>
                <w:color w:val="auto"/>
                <w:lang w:val="es-ES"/>
              </w:rPr>
              <w:t>3</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6558DA">
            <w:pPr>
              <w:jc w:val="center"/>
              <w:rPr>
                <w:rFonts w:ascii="Arial" w:hAnsi="Arial" w:cs="Arial"/>
                <w:b w:val="0"/>
                <w:bCs w:val="0"/>
                <w:color w:val="auto"/>
                <w:lang w:val="es-ES"/>
              </w:rPr>
            </w:pPr>
            <w:r w:rsidRPr="00AE0A0C">
              <w:rPr>
                <w:rFonts w:ascii="Arial" w:hAnsi="Arial" w:cs="Arial"/>
                <w:b w:val="0"/>
                <w:bCs w:val="0"/>
                <w:color w:val="auto"/>
                <w:lang w:val="es-ES"/>
              </w:rPr>
              <w:t>Interno</w:t>
            </w:r>
          </w:p>
        </w:tc>
      </w:tr>
      <w:tr w:rsidR="003B5FC3" w:rsidRPr="00AE0A0C" w:rsidTr="0007552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bottom w:val="single" w:sz="4" w:space="0" w:color="auto"/>
              <w:right w:val="single" w:sz="4" w:space="0" w:color="auto"/>
            </w:tcBorders>
            <w:vAlign w:val="center"/>
          </w:tcPr>
          <w:p w:rsidR="003B5FC3" w:rsidRPr="00AE0A0C" w:rsidRDefault="003B5FC3" w:rsidP="0039322C">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3B5FC3">
            <w:pPr>
              <w:jc w:val="both"/>
              <w:rPr>
                <w:rFonts w:ascii="Arial" w:hAnsi="Arial" w:cs="Arial"/>
                <w:color w:val="auto"/>
                <w:lang w:val="es-ES"/>
              </w:rPr>
            </w:pPr>
            <w:r w:rsidRPr="00AE0A0C">
              <w:rPr>
                <w:rFonts w:ascii="Arial" w:hAnsi="Arial" w:cs="Arial"/>
                <w:color w:val="auto"/>
                <w:lang w:val="es-ES"/>
              </w:rPr>
              <w:t xml:space="preserve">Evaluación y Certificación en Competencias </w:t>
            </w:r>
          </w:p>
        </w:tc>
        <w:tc>
          <w:tcPr>
            <w:tcW w:w="992"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0755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E0A0C">
              <w:rPr>
                <w:rFonts w:ascii="Arial" w:hAnsi="Arial" w:cs="Arial"/>
                <w:color w:val="auto"/>
                <w:lang w:val="es-ES"/>
              </w:rPr>
              <w:t>3</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075529">
            <w:pPr>
              <w:jc w:val="center"/>
              <w:rPr>
                <w:rFonts w:ascii="Arial" w:hAnsi="Arial" w:cs="Arial"/>
                <w:color w:val="auto"/>
                <w:lang w:val="es-ES"/>
              </w:rPr>
            </w:pPr>
            <w:r w:rsidRPr="00AE0A0C">
              <w:rPr>
                <w:rFonts w:ascii="Arial" w:hAnsi="Arial" w:cs="Arial"/>
                <w:color w:val="auto"/>
                <w:lang w:val="es-ES"/>
              </w:rPr>
              <w:t>21</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vAlign w:val="center"/>
          </w:tcPr>
          <w:p w:rsidR="003B5FC3" w:rsidRPr="00AE0A0C" w:rsidRDefault="003B5FC3" w:rsidP="00075529">
            <w:pPr>
              <w:jc w:val="center"/>
              <w:rPr>
                <w:rFonts w:ascii="Arial" w:hAnsi="Arial" w:cs="Arial"/>
                <w:b w:val="0"/>
                <w:bCs w:val="0"/>
                <w:color w:val="auto"/>
                <w:lang w:val="es-ES"/>
              </w:rPr>
            </w:pPr>
            <w:r w:rsidRPr="00AE0A0C">
              <w:rPr>
                <w:rFonts w:ascii="Arial" w:hAnsi="Arial" w:cs="Arial"/>
                <w:b w:val="0"/>
                <w:bCs w:val="0"/>
                <w:color w:val="auto"/>
                <w:lang w:val="es-ES"/>
              </w:rPr>
              <w:t>Externo</w:t>
            </w:r>
          </w:p>
        </w:tc>
      </w:tr>
      <w:tr w:rsidR="0039322C" w:rsidRPr="00AE0A0C" w:rsidTr="0039322C">
        <w:trPr>
          <w:cnfStyle w:val="010000000000" w:firstRow="0" w:lastRow="1"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99" w:type="dxa"/>
            <w:gridSpan w:val="2"/>
            <w:tcBorders>
              <w:top w:val="single" w:sz="4" w:space="0" w:color="auto"/>
              <w:right w:val="single" w:sz="4" w:space="0" w:color="auto"/>
            </w:tcBorders>
            <w:shd w:val="clear" w:color="auto" w:fill="FFFFFF" w:themeFill="background1"/>
            <w:vAlign w:val="center"/>
          </w:tcPr>
          <w:p w:rsidR="0039322C" w:rsidRPr="00AE0A0C" w:rsidRDefault="0039322C" w:rsidP="0039322C">
            <w:pPr>
              <w:jc w:val="center"/>
              <w:rPr>
                <w:rFonts w:ascii="Arial" w:hAnsi="Arial" w:cs="Arial"/>
                <w:color w:val="auto"/>
              </w:rPr>
            </w:pPr>
            <w:r w:rsidRPr="00AE0A0C">
              <w:rPr>
                <w:rFonts w:ascii="Arial" w:hAnsi="Arial" w:cs="Arial"/>
                <w:color w:val="auto"/>
              </w:rPr>
              <w:t>Totales</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322C" w:rsidRPr="00AE0A0C" w:rsidRDefault="00910A18" w:rsidP="0039322C">
            <w:pPr>
              <w:jc w:val="center"/>
              <w:rPr>
                <w:rFonts w:ascii="Arial" w:hAnsi="Arial" w:cs="Arial"/>
                <w:color w:val="auto"/>
              </w:rPr>
            </w:pPr>
            <w:r w:rsidRPr="00AE0A0C">
              <w:rPr>
                <w:rFonts w:ascii="Arial" w:hAnsi="Arial" w:cs="Arial"/>
                <w:color w:val="auto"/>
              </w:rPr>
              <w:t>103</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322C" w:rsidRPr="00AE0A0C" w:rsidRDefault="00910A18" w:rsidP="00C204A4">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184</w:t>
            </w:r>
          </w:p>
        </w:tc>
        <w:tc>
          <w:tcPr>
            <w:cnfStyle w:val="000100000000" w:firstRow="0" w:lastRow="0" w:firstColumn="0" w:lastColumn="1" w:oddVBand="0" w:evenVBand="0" w:oddHBand="0" w:evenHBand="0" w:firstRowFirstColumn="0" w:firstRowLastColumn="0" w:lastRowFirstColumn="0" w:lastRowLastColumn="0"/>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322C" w:rsidRPr="00AE0A0C" w:rsidRDefault="00910A18" w:rsidP="0039322C">
            <w:pPr>
              <w:jc w:val="center"/>
              <w:rPr>
                <w:rFonts w:ascii="Arial" w:hAnsi="Arial" w:cs="Arial"/>
                <w:color w:val="auto"/>
                <w:sz w:val="20"/>
                <w:szCs w:val="20"/>
              </w:rPr>
            </w:pPr>
            <w:r w:rsidRPr="00AE0A0C">
              <w:rPr>
                <w:rFonts w:ascii="Arial" w:hAnsi="Arial" w:cs="Arial"/>
                <w:color w:val="auto"/>
                <w:sz w:val="20"/>
                <w:szCs w:val="20"/>
              </w:rPr>
              <w:t>3</w:t>
            </w:r>
            <w:r w:rsidR="0039322C" w:rsidRPr="00AE0A0C">
              <w:rPr>
                <w:rFonts w:ascii="Arial" w:hAnsi="Arial" w:cs="Arial"/>
                <w:color w:val="auto"/>
                <w:sz w:val="20"/>
                <w:szCs w:val="20"/>
              </w:rPr>
              <w:t xml:space="preserve"> Internos</w:t>
            </w:r>
          </w:p>
          <w:p w:rsidR="0039322C" w:rsidRPr="00AE0A0C" w:rsidRDefault="0039322C" w:rsidP="00C204A4">
            <w:pPr>
              <w:jc w:val="center"/>
              <w:rPr>
                <w:rFonts w:ascii="Arial" w:hAnsi="Arial" w:cs="Arial"/>
                <w:b w:val="0"/>
                <w:color w:val="auto"/>
              </w:rPr>
            </w:pPr>
            <w:r w:rsidRPr="00AE0A0C">
              <w:rPr>
                <w:rFonts w:ascii="Arial" w:hAnsi="Arial" w:cs="Arial"/>
                <w:color w:val="auto"/>
                <w:sz w:val="20"/>
                <w:szCs w:val="20"/>
              </w:rPr>
              <w:t>1</w:t>
            </w:r>
            <w:r w:rsidR="00C204A4" w:rsidRPr="00AE0A0C">
              <w:rPr>
                <w:rFonts w:ascii="Arial" w:hAnsi="Arial" w:cs="Arial"/>
                <w:color w:val="auto"/>
                <w:sz w:val="20"/>
                <w:szCs w:val="20"/>
              </w:rPr>
              <w:t>2</w:t>
            </w:r>
            <w:r w:rsidRPr="00AE0A0C">
              <w:rPr>
                <w:rFonts w:ascii="Arial" w:hAnsi="Arial" w:cs="Arial"/>
                <w:color w:val="auto"/>
                <w:sz w:val="20"/>
                <w:szCs w:val="20"/>
              </w:rPr>
              <w:t xml:space="preserve"> Externos</w:t>
            </w:r>
          </w:p>
        </w:tc>
      </w:tr>
    </w:tbl>
    <w:p w:rsidR="00E9046F" w:rsidRPr="00AE0A0C" w:rsidRDefault="00E9046F" w:rsidP="007932E4">
      <w:pPr>
        <w:outlineLvl w:val="0"/>
        <w:rPr>
          <w:rFonts w:ascii="Arial" w:hAnsi="Arial"/>
          <w:b/>
        </w:rPr>
      </w:pPr>
    </w:p>
    <w:p w:rsidR="004F548B" w:rsidRPr="00AE0A0C" w:rsidRDefault="004F548B" w:rsidP="007932E4">
      <w:pPr>
        <w:outlineLvl w:val="0"/>
        <w:rPr>
          <w:rFonts w:ascii="Arial" w:hAnsi="Arial"/>
          <w:b/>
        </w:rPr>
      </w:pPr>
    </w:p>
    <w:p w:rsidR="006558DA" w:rsidRPr="00AE0A0C" w:rsidRDefault="006558DA" w:rsidP="007932E4">
      <w:pPr>
        <w:outlineLvl w:val="0"/>
        <w:rPr>
          <w:rFonts w:ascii="Arial" w:hAnsi="Arial"/>
          <w:b/>
        </w:rPr>
      </w:pPr>
    </w:p>
    <w:p w:rsidR="006558DA" w:rsidRPr="00AE0A0C" w:rsidRDefault="006558DA" w:rsidP="007932E4">
      <w:pPr>
        <w:outlineLvl w:val="0"/>
        <w:rPr>
          <w:rFonts w:ascii="Arial" w:hAnsi="Arial"/>
          <w:b/>
        </w:rPr>
      </w:pPr>
    </w:p>
    <w:p w:rsidR="007932E4" w:rsidRPr="00AE0A0C" w:rsidRDefault="003A137D" w:rsidP="007932E4">
      <w:pPr>
        <w:outlineLvl w:val="0"/>
        <w:rPr>
          <w:rFonts w:ascii="Arial" w:hAnsi="Arial"/>
          <w:b/>
        </w:rPr>
      </w:pPr>
      <w:r w:rsidRPr="00AE0A0C">
        <w:rPr>
          <w:rFonts w:ascii="Arial" w:hAnsi="Arial"/>
          <w:b/>
        </w:rPr>
        <w:t>4</w:t>
      </w:r>
      <w:r w:rsidR="007932E4" w:rsidRPr="00AE0A0C">
        <w:rPr>
          <w:rFonts w:ascii="Arial" w:hAnsi="Arial"/>
          <w:b/>
        </w:rPr>
        <w:t>. Otras Actividades.</w:t>
      </w:r>
    </w:p>
    <w:p w:rsidR="003A137D" w:rsidRPr="00AE0A0C" w:rsidRDefault="003A137D" w:rsidP="007932E4">
      <w:pPr>
        <w:outlineLvl w:val="0"/>
        <w:rPr>
          <w:rFonts w:ascii="Arial" w:hAnsi="Arial"/>
          <w:b/>
        </w:rPr>
      </w:pPr>
    </w:p>
    <w:p w:rsidR="007A7021" w:rsidRPr="00AE0A0C" w:rsidRDefault="00C132DA" w:rsidP="004F548B">
      <w:pPr>
        <w:numPr>
          <w:ilvl w:val="0"/>
          <w:numId w:val="2"/>
        </w:numPr>
        <w:jc w:val="both"/>
        <w:outlineLvl w:val="0"/>
        <w:rPr>
          <w:rFonts w:ascii="Arial" w:hAnsi="Arial" w:cs="Arial"/>
          <w:color w:val="000000"/>
        </w:rPr>
      </w:pPr>
      <w:r w:rsidRPr="00AE0A0C">
        <w:rPr>
          <w:rFonts w:ascii="Arial" w:eastAsiaTheme="minorHAnsi" w:hAnsi="Arial" w:cs="Arial"/>
          <w:lang w:val="es-ES" w:eastAsia="en-US"/>
        </w:rPr>
        <w:t xml:space="preserve">Participación </w:t>
      </w:r>
      <w:r w:rsidR="004F548B" w:rsidRPr="00AE0A0C">
        <w:rPr>
          <w:rFonts w:ascii="Arial" w:eastAsiaTheme="minorHAnsi" w:hAnsi="Arial" w:cs="Arial"/>
          <w:lang w:val="es-ES" w:eastAsia="en-US"/>
        </w:rPr>
        <w:t xml:space="preserve">en el Desafío Lean  que es una oportunidad para ayudar a los estudiantes y egresados a prepararse para un futuro competitivo y generar una experiencia laboral. Este evento que ha sido desarrollado por la empresa GE (General Electric) durante 8 años consecutivos en esta ciudad de Nogales,  </w:t>
      </w:r>
      <w:r w:rsidR="0055668A">
        <w:rPr>
          <w:rFonts w:ascii="Arial" w:eastAsiaTheme="minorHAnsi" w:hAnsi="Arial" w:cs="Arial"/>
          <w:lang w:val="es-ES" w:eastAsia="en-US"/>
        </w:rPr>
        <w:t xml:space="preserve"> e </w:t>
      </w:r>
      <w:r w:rsidR="004F548B" w:rsidRPr="00AE0A0C">
        <w:rPr>
          <w:rFonts w:ascii="Arial" w:eastAsiaTheme="minorHAnsi" w:hAnsi="Arial" w:cs="Arial"/>
          <w:lang w:val="es-ES" w:eastAsia="en-US"/>
        </w:rPr>
        <w:t xml:space="preserve">invita a participar a diferentes Instituciones y Universidades del Estado, </w:t>
      </w:r>
      <w:r w:rsidR="0055668A">
        <w:rPr>
          <w:rFonts w:ascii="Arial" w:eastAsiaTheme="minorHAnsi" w:hAnsi="Arial" w:cs="Arial"/>
          <w:lang w:val="es-ES" w:eastAsia="en-US"/>
        </w:rPr>
        <w:t>siendo</w:t>
      </w:r>
      <w:r w:rsidR="004F548B" w:rsidRPr="00AE0A0C">
        <w:rPr>
          <w:rFonts w:ascii="Arial" w:eastAsiaTheme="minorHAnsi" w:hAnsi="Arial" w:cs="Arial"/>
          <w:lang w:val="es-ES" w:eastAsia="en-US"/>
        </w:rPr>
        <w:t xml:space="preserve"> es</w:t>
      </w:r>
      <w:r w:rsidR="0055668A">
        <w:rPr>
          <w:rFonts w:ascii="Arial" w:eastAsiaTheme="minorHAnsi" w:hAnsi="Arial" w:cs="Arial"/>
          <w:lang w:val="es-ES" w:eastAsia="en-US"/>
        </w:rPr>
        <w:t>te</w:t>
      </w:r>
      <w:r w:rsidR="004F548B" w:rsidRPr="00AE0A0C">
        <w:rPr>
          <w:rFonts w:ascii="Arial" w:eastAsiaTheme="minorHAnsi" w:hAnsi="Arial" w:cs="Arial"/>
          <w:lang w:val="es-ES" w:eastAsia="en-US"/>
        </w:rPr>
        <w:t xml:space="preserve"> el segundo año que </w:t>
      </w:r>
      <w:r w:rsidR="00FE4FEF" w:rsidRPr="00AE0A0C">
        <w:rPr>
          <w:rFonts w:ascii="Arial" w:eastAsiaTheme="minorHAnsi" w:hAnsi="Arial" w:cs="Arial"/>
          <w:lang w:val="es-ES" w:eastAsia="en-US"/>
        </w:rPr>
        <w:t>se brinda</w:t>
      </w:r>
      <w:r w:rsidR="004F548B" w:rsidRPr="00AE0A0C">
        <w:rPr>
          <w:rFonts w:ascii="Arial" w:eastAsiaTheme="minorHAnsi" w:hAnsi="Arial" w:cs="Arial"/>
          <w:lang w:val="es-ES" w:eastAsia="en-US"/>
        </w:rPr>
        <w:t xml:space="preserve"> la oportunidad </w:t>
      </w:r>
      <w:r w:rsidR="0055668A">
        <w:rPr>
          <w:rFonts w:ascii="Arial" w:eastAsiaTheme="minorHAnsi" w:hAnsi="Arial" w:cs="Arial"/>
          <w:lang w:val="es-ES" w:eastAsia="en-US"/>
        </w:rPr>
        <w:t xml:space="preserve">de </w:t>
      </w:r>
      <w:r w:rsidR="0055668A" w:rsidRPr="00AE0A0C">
        <w:rPr>
          <w:rFonts w:ascii="Arial" w:eastAsiaTheme="minorHAnsi" w:hAnsi="Arial" w:cs="Arial"/>
          <w:lang w:val="es-ES" w:eastAsia="en-US"/>
        </w:rPr>
        <w:t xml:space="preserve">participar </w:t>
      </w:r>
      <w:r w:rsidR="0055668A">
        <w:rPr>
          <w:rFonts w:ascii="Arial" w:eastAsiaTheme="minorHAnsi" w:hAnsi="Arial" w:cs="Arial"/>
          <w:lang w:val="es-ES" w:eastAsia="en-US"/>
        </w:rPr>
        <w:t>a esta Universidad Tecnológica</w:t>
      </w:r>
      <w:r w:rsidR="00FE4FEF" w:rsidRPr="00AE0A0C">
        <w:rPr>
          <w:rFonts w:ascii="Arial" w:eastAsiaTheme="minorHAnsi" w:hAnsi="Arial" w:cs="Arial"/>
          <w:lang w:val="es-ES" w:eastAsia="en-US"/>
        </w:rPr>
        <w:t>, logrando resultados muy exitosos.</w:t>
      </w:r>
    </w:p>
    <w:p w:rsidR="00C132DA" w:rsidRPr="00AE0A0C" w:rsidRDefault="007A7021" w:rsidP="007A7021">
      <w:pPr>
        <w:numPr>
          <w:ilvl w:val="0"/>
          <w:numId w:val="2"/>
        </w:numPr>
        <w:jc w:val="both"/>
        <w:outlineLvl w:val="0"/>
        <w:rPr>
          <w:rFonts w:ascii="Arial" w:hAnsi="Arial" w:cs="Arial"/>
          <w:color w:val="000000"/>
        </w:rPr>
      </w:pPr>
      <w:r w:rsidRPr="00AE0A0C">
        <w:rPr>
          <w:rFonts w:ascii="Arial" w:eastAsiaTheme="minorHAnsi" w:hAnsi="Arial" w:cs="Arial"/>
          <w:lang w:val="es-ES" w:eastAsia="en-US"/>
        </w:rPr>
        <w:t xml:space="preserve">Participación </w:t>
      </w:r>
      <w:r w:rsidRPr="00AE0A0C">
        <w:rPr>
          <w:rFonts w:ascii="Arial" w:hAnsi="Arial" w:cs="Arial"/>
        </w:rPr>
        <w:t xml:space="preserve">en el programa DECIDETE realizado las instalaciones de UVM. </w:t>
      </w:r>
      <w:r w:rsidR="004F548B" w:rsidRPr="00AE0A0C">
        <w:rPr>
          <w:rFonts w:ascii="Arial" w:eastAsiaTheme="minorHAnsi" w:hAnsi="Arial" w:cs="Arial"/>
          <w:lang w:val="es-ES" w:eastAsia="en-US"/>
        </w:rPr>
        <w:t xml:space="preserve"> </w:t>
      </w:r>
    </w:p>
    <w:p w:rsidR="00E40C53" w:rsidRPr="00AE0A0C" w:rsidRDefault="00FE4FEF" w:rsidP="00FE4FEF">
      <w:pPr>
        <w:numPr>
          <w:ilvl w:val="0"/>
          <w:numId w:val="2"/>
        </w:numPr>
        <w:jc w:val="both"/>
        <w:outlineLvl w:val="0"/>
        <w:rPr>
          <w:rFonts w:ascii="Arial" w:hAnsi="Arial" w:cs="Arial"/>
          <w:color w:val="000000"/>
        </w:rPr>
      </w:pPr>
      <w:r w:rsidRPr="00AE0A0C">
        <w:rPr>
          <w:rFonts w:ascii="Arial" w:eastAsiaTheme="minorHAnsi" w:hAnsi="Arial" w:cs="Arial"/>
          <w:lang w:val="es-ES" w:eastAsia="en-US"/>
        </w:rPr>
        <w:t>Impartición del “Taller de Capacitación PRODEP”, por la Representante Institucional ante el Programa para el Desarrollo Profesional Docente para Educación Superior, el cual se dirigido a Profesores de Tiempo Completo de la Universidad Tecnol</w:t>
      </w:r>
      <w:r w:rsidR="0055668A">
        <w:rPr>
          <w:rFonts w:ascii="Arial" w:eastAsiaTheme="minorHAnsi" w:hAnsi="Arial" w:cs="Arial"/>
          <w:lang w:val="es-ES" w:eastAsia="en-US"/>
        </w:rPr>
        <w:t>ógica de Puerto Peñasco, como pa</w:t>
      </w:r>
      <w:r w:rsidRPr="00AE0A0C">
        <w:rPr>
          <w:rFonts w:ascii="Arial" w:eastAsiaTheme="minorHAnsi" w:hAnsi="Arial" w:cs="Arial"/>
          <w:lang w:val="es-ES" w:eastAsia="en-US"/>
        </w:rPr>
        <w:t>rte del convenio de colaboración de estas dos instituciones hermanas.</w:t>
      </w:r>
    </w:p>
    <w:p w:rsidR="00DF75EF" w:rsidRPr="00AE0A0C" w:rsidRDefault="007A7021" w:rsidP="008D0B8E">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Participación e</w:t>
      </w:r>
      <w:r w:rsidR="0055668A">
        <w:rPr>
          <w:rFonts w:ascii="Arial" w:eastAsiaTheme="minorHAnsi" w:hAnsi="Arial" w:cs="Arial"/>
          <w:lang w:val="es-ES" w:eastAsia="en-US"/>
        </w:rPr>
        <w:t>n la reunión de trabajo con la Academia Municipal de T</w:t>
      </w:r>
      <w:r w:rsidRPr="00AE0A0C">
        <w:rPr>
          <w:rFonts w:ascii="Arial" w:eastAsiaTheme="minorHAnsi" w:hAnsi="Arial" w:cs="Arial"/>
          <w:lang w:val="es-ES" w:eastAsia="en-US"/>
        </w:rPr>
        <w:t>utorías.</w:t>
      </w:r>
    </w:p>
    <w:p w:rsidR="00C132DA" w:rsidRPr="00AE0A0C" w:rsidRDefault="00C132DA" w:rsidP="008D0B8E">
      <w:pPr>
        <w:numPr>
          <w:ilvl w:val="0"/>
          <w:numId w:val="2"/>
        </w:numPr>
        <w:jc w:val="both"/>
        <w:outlineLvl w:val="0"/>
        <w:rPr>
          <w:rFonts w:ascii="Arial" w:hAnsi="Arial" w:cs="Arial"/>
          <w:color w:val="000000"/>
        </w:rPr>
      </w:pPr>
      <w:r w:rsidRPr="00AE0A0C">
        <w:rPr>
          <w:rFonts w:ascii="Arial" w:eastAsiaTheme="minorHAnsi" w:hAnsi="Arial" w:cs="Arial"/>
          <w:lang w:val="es-ES" w:eastAsia="en-US"/>
        </w:rPr>
        <w:t>Participación en el Programa SEP-SER Poryecta 100,000 y el Programa de Capacitación en la Enseñanza de la Lengua Inglesa de Profesores. Ambos programas se realizaron a través de la estancia</w:t>
      </w:r>
      <w:r w:rsidR="0055668A">
        <w:rPr>
          <w:rFonts w:ascii="Arial" w:eastAsiaTheme="minorHAnsi" w:hAnsi="Arial" w:cs="Arial"/>
          <w:lang w:val="es-ES" w:eastAsia="en-US"/>
        </w:rPr>
        <w:t xml:space="preserve"> de</w:t>
      </w:r>
      <w:r w:rsidRPr="00AE0A0C">
        <w:rPr>
          <w:rFonts w:ascii="Arial" w:eastAsiaTheme="minorHAnsi" w:hAnsi="Arial" w:cs="Arial"/>
          <w:lang w:val="es-ES" w:eastAsia="en-US"/>
        </w:rPr>
        <w:t xml:space="preserve"> </w:t>
      </w:r>
      <w:r w:rsidR="00A75A65" w:rsidRPr="00AE0A0C">
        <w:rPr>
          <w:rFonts w:ascii="Arial" w:eastAsiaTheme="minorHAnsi" w:hAnsi="Arial" w:cs="Arial"/>
          <w:lang w:val="es-ES" w:eastAsia="en-US"/>
        </w:rPr>
        <w:t>dos</w:t>
      </w:r>
      <w:r w:rsidRPr="00AE0A0C">
        <w:rPr>
          <w:rFonts w:ascii="Arial" w:eastAsiaTheme="minorHAnsi" w:hAnsi="Arial" w:cs="Arial"/>
          <w:lang w:val="es-ES" w:eastAsia="en-US"/>
        </w:rPr>
        <w:t xml:space="preserve"> docentes por el período de un mes</w:t>
      </w:r>
      <w:r w:rsidR="0055668A">
        <w:rPr>
          <w:rFonts w:ascii="Arial" w:eastAsiaTheme="minorHAnsi" w:hAnsi="Arial" w:cs="Arial"/>
          <w:lang w:val="es-ES" w:eastAsia="en-US"/>
        </w:rPr>
        <w:t>,</w:t>
      </w:r>
      <w:r w:rsidRPr="00AE0A0C">
        <w:rPr>
          <w:rFonts w:ascii="Arial" w:eastAsiaTheme="minorHAnsi" w:hAnsi="Arial" w:cs="Arial"/>
          <w:lang w:val="es-ES" w:eastAsia="en-US"/>
        </w:rPr>
        <w:t xml:space="preserve"> en Universidades de Arizona en Estados Unidos de Norte América. </w:t>
      </w:r>
    </w:p>
    <w:p w:rsidR="00C132DA" w:rsidRPr="00AE0A0C" w:rsidRDefault="00C132DA" w:rsidP="008D0B8E">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 xml:space="preserve">Participación </w:t>
      </w:r>
      <w:r w:rsidR="0055668A">
        <w:rPr>
          <w:rFonts w:ascii="Arial" w:eastAsiaTheme="minorHAnsi" w:hAnsi="Arial" w:cs="Arial"/>
          <w:lang w:val="es-ES" w:eastAsia="en-US"/>
        </w:rPr>
        <w:t>con la R</w:t>
      </w:r>
      <w:r w:rsidR="0021612C" w:rsidRPr="00AE0A0C">
        <w:rPr>
          <w:rFonts w:ascii="Arial" w:eastAsiaTheme="minorHAnsi" w:hAnsi="Arial" w:cs="Arial"/>
          <w:lang w:val="es-ES" w:eastAsia="en-US"/>
        </w:rPr>
        <w:t>ed Ut´s Sonora</w:t>
      </w:r>
      <w:r w:rsidR="0055668A">
        <w:rPr>
          <w:rFonts w:ascii="Arial" w:eastAsiaTheme="minorHAnsi" w:hAnsi="Arial" w:cs="Arial"/>
          <w:lang w:val="es-ES" w:eastAsia="en-US"/>
        </w:rPr>
        <w:t>,</w:t>
      </w:r>
      <w:r w:rsidR="0021612C" w:rsidRPr="00AE0A0C">
        <w:rPr>
          <w:rFonts w:ascii="Arial" w:eastAsiaTheme="minorHAnsi" w:hAnsi="Arial" w:cs="Arial"/>
          <w:lang w:val="es-ES" w:eastAsia="en-US"/>
        </w:rPr>
        <w:t xml:space="preserve"> de la carrera Manufactura Aeronáutica en la UTGuaymas, para analizar requisitos para la continuidad de estudios.</w:t>
      </w:r>
    </w:p>
    <w:p w:rsidR="0021612C" w:rsidRPr="00AE0A0C" w:rsidRDefault="00E40C53" w:rsidP="00A75A65">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 xml:space="preserve">Participación </w:t>
      </w:r>
      <w:r w:rsidR="0021612C" w:rsidRPr="00AE0A0C">
        <w:rPr>
          <w:rFonts w:ascii="Arial" w:eastAsiaTheme="minorHAnsi" w:hAnsi="Arial" w:cs="Arial"/>
          <w:lang w:val="es-ES" w:eastAsia="en-US"/>
        </w:rPr>
        <w:t>en la Feria Aeroespacial México 2015, en las instalaciones de la Fuerza Aérea Base No.1 de Santa Lucia Estado de México, en la exposición de la oferta educativa del estado de Sonora.</w:t>
      </w:r>
    </w:p>
    <w:p w:rsidR="00E40C53" w:rsidRPr="00AE0A0C" w:rsidRDefault="00A75A65" w:rsidP="00A75A65">
      <w:pPr>
        <w:numPr>
          <w:ilvl w:val="0"/>
          <w:numId w:val="2"/>
        </w:numPr>
        <w:jc w:val="both"/>
        <w:outlineLvl w:val="0"/>
        <w:rPr>
          <w:rFonts w:ascii="Arial" w:hAnsi="Arial" w:cs="Arial"/>
          <w:color w:val="000000"/>
        </w:rPr>
      </w:pPr>
      <w:r w:rsidRPr="00AE0A0C">
        <w:rPr>
          <w:rFonts w:ascii="Arial" w:eastAsiaTheme="minorHAnsi" w:hAnsi="Arial" w:cs="Arial"/>
          <w:lang w:val="es-ES" w:eastAsia="en-US"/>
        </w:rPr>
        <w:t>Visita de  estudio de 24 estudiantes y tres profesores de la carrera de Mecatrónica, a la empresa embotelladora Cuauhtémoc Moctezuma.</w:t>
      </w:r>
    </w:p>
    <w:p w:rsidR="00A26A9E" w:rsidRPr="00AE0A0C" w:rsidRDefault="00A26A9E" w:rsidP="00A75A65">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 xml:space="preserve">Participación de </w:t>
      </w:r>
      <w:r w:rsidR="00A75A65" w:rsidRPr="00AE0A0C">
        <w:rPr>
          <w:rFonts w:ascii="Arial" w:eastAsiaTheme="minorHAnsi" w:hAnsi="Arial" w:cs="Arial"/>
          <w:lang w:val="es-ES" w:eastAsia="en-US"/>
        </w:rPr>
        <w:t xml:space="preserve"> más de 75 </w:t>
      </w:r>
      <w:r w:rsidRPr="00AE0A0C">
        <w:rPr>
          <w:rFonts w:ascii="Arial" w:eastAsiaTheme="minorHAnsi" w:hAnsi="Arial" w:cs="Arial"/>
          <w:lang w:val="es-ES" w:eastAsia="en-US"/>
        </w:rPr>
        <w:t xml:space="preserve">Universitarios </w:t>
      </w:r>
      <w:r w:rsidR="00A75A65" w:rsidRPr="00AE0A0C">
        <w:rPr>
          <w:rFonts w:ascii="Arial" w:eastAsiaTheme="minorHAnsi" w:hAnsi="Arial" w:cs="Arial"/>
          <w:lang w:val="es-ES" w:eastAsia="en-US"/>
        </w:rPr>
        <w:t xml:space="preserve">de las carreras de TIC, Mecatrónica y Mantenimiento Industrial, </w:t>
      </w:r>
      <w:r w:rsidRPr="00AE0A0C">
        <w:rPr>
          <w:rFonts w:ascii="Arial" w:eastAsiaTheme="minorHAnsi" w:hAnsi="Arial" w:cs="Arial"/>
          <w:lang w:val="es-ES" w:eastAsia="en-US"/>
        </w:rPr>
        <w:t xml:space="preserve">en </w:t>
      </w:r>
      <w:r w:rsidR="00A75A65" w:rsidRPr="00AE0A0C">
        <w:rPr>
          <w:rFonts w:ascii="Arial" w:eastAsiaTheme="minorHAnsi" w:hAnsi="Arial" w:cs="Arial"/>
          <w:lang w:val="es-ES" w:eastAsia="en-US"/>
        </w:rPr>
        <w:t>conferencia sobre reclutamiento de personal, la cual fue impartida</w:t>
      </w:r>
      <w:r w:rsidRPr="00AE0A0C">
        <w:rPr>
          <w:rFonts w:ascii="Arial" w:eastAsiaTheme="minorHAnsi" w:hAnsi="Arial" w:cs="Arial"/>
          <w:lang w:val="es-ES" w:eastAsia="en-US"/>
        </w:rPr>
        <w:t xml:space="preserve"> por </w:t>
      </w:r>
      <w:r w:rsidR="00A75A65" w:rsidRPr="00AE0A0C">
        <w:rPr>
          <w:rFonts w:ascii="Arial" w:eastAsiaTheme="minorHAnsi" w:hAnsi="Arial" w:cs="Arial"/>
          <w:lang w:val="es-ES" w:eastAsia="en-US"/>
        </w:rPr>
        <w:t>experta en Recursos Humanos.</w:t>
      </w:r>
    </w:p>
    <w:p w:rsidR="00575374" w:rsidRPr="00AE0A0C" w:rsidRDefault="00B925AD" w:rsidP="008D0B8E">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 xml:space="preserve">Publicación de trabajo de investigación titulado: “Lexical Analysis of Student Research Drafts in Computing” en la revista “Computer Applications in Engineering Education”, desarrollado por docente de la carrera de TIC. </w:t>
      </w:r>
    </w:p>
    <w:p w:rsidR="002C5A0A" w:rsidRPr="00AE0A0C" w:rsidRDefault="00B925AD" w:rsidP="008D0B8E">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Presentación de dos ponencias en el 2º Congreso Internacional de Robótica y Computación, CIRC 2015, expuestas por</w:t>
      </w:r>
      <w:r w:rsidR="007928D7" w:rsidRPr="00AE0A0C">
        <w:rPr>
          <w:rFonts w:ascii="Arial" w:eastAsiaTheme="minorHAnsi" w:hAnsi="Arial" w:cs="Arial"/>
          <w:lang w:val="es-ES" w:eastAsia="en-US"/>
        </w:rPr>
        <w:t xml:space="preserve"> </w:t>
      </w:r>
      <w:r w:rsidRPr="00AE0A0C">
        <w:rPr>
          <w:rFonts w:ascii="Arial" w:eastAsiaTheme="minorHAnsi" w:hAnsi="Arial" w:cs="Arial"/>
          <w:lang w:val="es-ES" w:eastAsia="en-US"/>
        </w:rPr>
        <w:t xml:space="preserve"> profesores de la carrera de TIC.</w:t>
      </w:r>
    </w:p>
    <w:p w:rsidR="007A7021" w:rsidRPr="00AE0A0C" w:rsidRDefault="007A7021" w:rsidP="007A7021">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Conferencia  sobre “Teoría de Restricciones” impartida a los alumnos de las Carreras de Procesos Industriales y Sistemas Productivos.</w:t>
      </w:r>
    </w:p>
    <w:p w:rsidR="007A7021" w:rsidRPr="00AE0A0C" w:rsidRDefault="007A7021" w:rsidP="007A7021">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Atención a</w:t>
      </w:r>
      <w:r w:rsidR="009526A5" w:rsidRPr="00AE0A0C">
        <w:rPr>
          <w:rFonts w:ascii="Arial" w:eastAsiaTheme="minorHAnsi" w:hAnsi="Arial" w:cs="Arial"/>
          <w:lang w:val="es-ES" w:eastAsia="en-US"/>
        </w:rPr>
        <w:t xml:space="preserve"> visita informativa</w:t>
      </w:r>
      <w:r w:rsidRPr="00AE0A0C">
        <w:rPr>
          <w:rFonts w:ascii="Arial" w:eastAsiaTheme="minorHAnsi" w:hAnsi="Arial" w:cs="Arial"/>
          <w:lang w:val="es-ES" w:eastAsia="en-US"/>
        </w:rPr>
        <w:t xml:space="preserve"> y práctica para alumnos del </w:t>
      </w:r>
      <w:r w:rsidR="009526A5" w:rsidRPr="00AE0A0C">
        <w:rPr>
          <w:rFonts w:ascii="Arial" w:eastAsiaTheme="minorHAnsi" w:hAnsi="Arial" w:cs="Arial"/>
          <w:lang w:val="es-ES" w:eastAsia="en-US"/>
        </w:rPr>
        <w:t>Conalep</w:t>
      </w:r>
      <w:r w:rsidRPr="00AE0A0C">
        <w:rPr>
          <w:rFonts w:ascii="Arial" w:eastAsiaTheme="minorHAnsi" w:hAnsi="Arial" w:cs="Arial"/>
          <w:lang w:val="es-ES" w:eastAsia="en-US"/>
        </w:rPr>
        <w:t xml:space="preserve"> Magdalena.</w:t>
      </w:r>
    </w:p>
    <w:p w:rsidR="009526A5" w:rsidRPr="00AE0A0C" w:rsidRDefault="009526A5" w:rsidP="009526A5">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Impartición de los cursos Solidworks y Fresadora CNC, a alumnos de las Carreras de Procesos Industriales y Sistemas Productivos.</w:t>
      </w:r>
    </w:p>
    <w:p w:rsidR="009526A5" w:rsidRPr="00AE0A0C" w:rsidRDefault="00A41CCB" w:rsidP="007A7021">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Entrega  de  equipos de cómputo a las diferentes carreras de la Universidad, para renovar las utilizadas por docentes, en salas de profesores y laboratorios de Sistemas Operativos Multiusuario.</w:t>
      </w:r>
    </w:p>
    <w:p w:rsidR="00A41CCB" w:rsidRPr="00AE0A0C" w:rsidRDefault="00A41CCB" w:rsidP="007A7021">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lastRenderedPageBreak/>
        <w:t>Publicación de artículo de investigación en “The 28th International FLAIRS Conference”, en Florida USA por parte de profesor del área de Tecnologías de la Información.</w:t>
      </w:r>
    </w:p>
    <w:p w:rsidR="00A41CCB" w:rsidRPr="00AE0A0C" w:rsidRDefault="00A41CCB" w:rsidP="007A7021">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Realización del evento JATICS 2015, con la participación de más de 200 alumnos y profesores de las UT de Etchojoa, Hermosillo, Puerto Peñasco</w:t>
      </w:r>
      <w:r w:rsidR="001D20F0">
        <w:rPr>
          <w:rFonts w:ascii="Arial" w:eastAsiaTheme="minorHAnsi" w:hAnsi="Arial" w:cs="Arial"/>
          <w:lang w:val="es-ES" w:eastAsia="en-US"/>
        </w:rPr>
        <w:t xml:space="preserve"> y Nogales. Se impartieron 5  </w:t>
      </w:r>
      <w:r w:rsidRPr="00AE0A0C">
        <w:rPr>
          <w:rFonts w:ascii="Arial" w:eastAsiaTheme="minorHAnsi" w:hAnsi="Arial" w:cs="Arial"/>
          <w:lang w:val="es-ES" w:eastAsia="en-US"/>
        </w:rPr>
        <w:t>conferencias, 9 talleres, así como la presentación de proyectos académicos de estudiantes y un convivio estudiantil.</w:t>
      </w:r>
    </w:p>
    <w:p w:rsidR="00B925AD" w:rsidRPr="00C8477A" w:rsidRDefault="00B925AD" w:rsidP="007A7021">
      <w:pPr>
        <w:numPr>
          <w:ilvl w:val="0"/>
          <w:numId w:val="2"/>
        </w:numPr>
        <w:jc w:val="both"/>
        <w:outlineLvl w:val="0"/>
        <w:rPr>
          <w:rFonts w:ascii="Arial" w:eastAsiaTheme="minorHAnsi" w:hAnsi="Arial" w:cs="Arial"/>
          <w:lang w:val="es-ES" w:eastAsia="en-US"/>
        </w:rPr>
      </w:pPr>
      <w:r w:rsidRPr="00AE0A0C">
        <w:rPr>
          <w:rFonts w:ascii="Arial" w:eastAsiaTheme="minorHAnsi" w:hAnsi="Arial" w:cs="Arial"/>
          <w:lang w:val="es-ES" w:eastAsia="en-US"/>
        </w:rPr>
        <w:t>El Cuerpo Académico “Centro de Desarr</w:t>
      </w:r>
      <w:r w:rsidRPr="00C8477A">
        <w:rPr>
          <w:rFonts w:ascii="Arial" w:eastAsiaTheme="minorHAnsi" w:hAnsi="Arial" w:cs="Arial"/>
          <w:lang w:val="es-ES" w:eastAsia="en-US"/>
        </w:rPr>
        <w:t>ollo de Software” recibió dictamen de evaluación del Programa para el Desarrollo Profesional Docente (PRODEP), para seguir en el nivel de “Cuerpo Académico en Formación”. Está evaluación es realizada por pares nacionales.</w:t>
      </w:r>
    </w:p>
    <w:p w:rsidR="00D17532" w:rsidRPr="00C8477A" w:rsidRDefault="00D17532" w:rsidP="007A7021">
      <w:pPr>
        <w:numPr>
          <w:ilvl w:val="0"/>
          <w:numId w:val="2"/>
        </w:numPr>
        <w:jc w:val="both"/>
        <w:outlineLvl w:val="0"/>
        <w:rPr>
          <w:rFonts w:ascii="Arial" w:eastAsiaTheme="minorHAnsi" w:hAnsi="Arial" w:cs="Arial"/>
          <w:lang w:val="es-ES" w:eastAsia="en-US"/>
        </w:rPr>
      </w:pPr>
      <w:r w:rsidRPr="00C8477A">
        <w:rPr>
          <w:rFonts w:ascii="Arial" w:eastAsiaTheme="minorHAnsi" w:hAnsi="Arial" w:cs="Arial"/>
          <w:lang w:val="es-ES" w:eastAsia="en-US"/>
        </w:rPr>
        <w:t>Seguimiento a Program</w:t>
      </w:r>
      <w:r w:rsidR="0085039C" w:rsidRPr="00C8477A">
        <w:rPr>
          <w:rFonts w:ascii="Arial" w:eastAsiaTheme="minorHAnsi" w:hAnsi="Arial" w:cs="Arial"/>
          <w:lang w:val="es-ES" w:eastAsia="en-US"/>
        </w:rPr>
        <w:t>a</w:t>
      </w:r>
      <w:r w:rsidRPr="00C8477A">
        <w:rPr>
          <w:rFonts w:ascii="Arial" w:eastAsiaTheme="minorHAnsi" w:hAnsi="Arial" w:cs="Arial"/>
          <w:lang w:val="es-ES" w:eastAsia="en-US"/>
        </w:rPr>
        <w:t>s de Becas Externa</w:t>
      </w:r>
      <w:r w:rsidR="0085039C" w:rsidRPr="00C8477A">
        <w:rPr>
          <w:rFonts w:ascii="Arial" w:eastAsiaTheme="minorHAnsi" w:hAnsi="Arial" w:cs="Arial"/>
          <w:lang w:val="es-ES" w:eastAsia="en-US"/>
        </w:rPr>
        <w:t>s</w:t>
      </w:r>
      <w:r w:rsidRPr="00C8477A">
        <w:rPr>
          <w:rFonts w:ascii="Arial" w:eastAsiaTheme="minorHAnsi" w:hAnsi="Arial" w:cs="Arial"/>
          <w:lang w:val="es-ES" w:eastAsia="en-US"/>
        </w:rPr>
        <w:t xml:space="preserve"> y de Movilidad</w:t>
      </w:r>
      <w:r w:rsidR="0085039C" w:rsidRPr="00C8477A">
        <w:rPr>
          <w:rFonts w:ascii="Arial" w:eastAsiaTheme="minorHAnsi" w:hAnsi="Arial" w:cs="Arial"/>
          <w:lang w:val="es-ES" w:eastAsia="en-US"/>
        </w:rPr>
        <w:t xml:space="preserve"> Estudiantil y Docente.</w:t>
      </w:r>
    </w:p>
    <w:p w:rsidR="0085039C" w:rsidRPr="00C8477A" w:rsidRDefault="0085039C" w:rsidP="0085039C">
      <w:pPr>
        <w:numPr>
          <w:ilvl w:val="0"/>
          <w:numId w:val="2"/>
        </w:numPr>
        <w:jc w:val="both"/>
        <w:outlineLvl w:val="0"/>
        <w:rPr>
          <w:rFonts w:ascii="Arial" w:eastAsiaTheme="minorHAnsi" w:hAnsi="Arial" w:cs="Arial"/>
          <w:lang w:val="es-ES" w:eastAsia="en-US"/>
        </w:rPr>
      </w:pPr>
      <w:r w:rsidRPr="00C8477A">
        <w:rPr>
          <w:rFonts w:ascii="Arial" w:eastAsiaTheme="minorHAnsi" w:hAnsi="Arial" w:cs="Arial"/>
          <w:lang w:val="es-ES" w:eastAsia="en-US"/>
        </w:rPr>
        <w:t>Ceremonia de entrega de reconocimientos a personal docente y tutores, así como alumnos destacados del cuatrimestre septiembre – diciembre 2014.</w:t>
      </w: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D17532" w:rsidRPr="00C8477A" w:rsidRDefault="00D17532" w:rsidP="00D17532">
      <w:pPr>
        <w:rPr>
          <w:rFonts w:ascii="Arial Narrow" w:hAnsi="Arial Narrow" w:cs="Arial"/>
          <w:sz w:val="28"/>
          <w:szCs w:val="28"/>
          <w:lang w:val="es-ES"/>
        </w:rPr>
      </w:pPr>
      <w:r w:rsidRPr="00C8477A">
        <w:rPr>
          <w:rFonts w:ascii="Arial Narrow" w:hAnsi="Arial Narrow" w:cs="Arial"/>
          <w:sz w:val="28"/>
          <w:szCs w:val="28"/>
          <w:lang w:val="es-ES"/>
        </w:rPr>
        <w:t>.</w:t>
      </w:r>
    </w:p>
    <w:p w:rsidR="00A41CCB" w:rsidRPr="00C8477A" w:rsidRDefault="00A41CCB" w:rsidP="00A41CCB">
      <w:pPr>
        <w:jc w:val="both"/>
        <w:outlineLvl w:val="0"/>
        <w:rPr>
          <w:rFonts w:ascii="Arial" w:hAnsi="Arial" w:cs="Arial"/>
          <w:sz w:val="20"/>
          <w:szCs w:val="20"/>
          <w:lang w:val="es-ES"/>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E00435" w:rsidP="00A41CCB">
      <w:pPr>
        <w:jc w:val="both"/>
        <w:outlineLvl w:val="0"/>
        <w:rPr>
          <w:rFonts w:ascii="Arial" w:hAnsi="Arial" w:cs="Arial"/>
          <w:sz w:val="20"/>
          <w:szCs w:val="20"/>
        </w:rPr>
      </w:pPr>
      <w:r>
        <w:rPr>
          <w:noProof/>
          <w:lang w:val="es-ES"/>
        </w:rPr>
        <w:lastRenderedPageBreak/>
        <mc:AlternateContent>
          <mc:Choice Requires="wps">
            <w:drawing>
              <wp:anchor distT="0" distB="0" distL="114300" distR="114300" simplePos="0" relativeHeight="252216320" behindDoc="0" locked="0" layoutInCell="1" allowOverlap="1">
                <wp:simplePos x="0" y="0"/>
                <wp:positionH relativeFrom="column">
                  <wp:posOffset>-436245</wp:posOffset>
                </wp:positionH>
                <wp:positionV relativeFrom="paragraph">
                  <wp:posOffset>-944245</wp:posOffset>
                </wp:positionV>
                <wp:extent cx="6202680" cy="1134745"/>
                <wp:effectExtent l="1905" t="0" r="0" b="0"/>
                <wp:wrapNone/>
                <wp:docPr id="2042"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pPr>
                              <w:rPr>
                                <w:lang w:val="en-US"/>
                              </w:rPr>
                            </w:pPr>
                          </w:p>
                          <w:p w:rsidR="003E56F0" w:rsidRPr="00676162" w:rsidRDefault="003E56F0">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1" o:spid="_x0000_s1036" type="#_x0000_t202" style="position:absolute;left:0;text-align:left;margin-left:-34.35pt;margin-top:-74.35pt;width:488.4pt;height:89.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qDigIAAB4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" stroked="f">
                <v:textbox>
                  <w:txbxContent>
                    <w:p w:rsidR="003E56F0" w:rsidRDefault="003E56F0">
                      <w:pPr>
                        <w:rPr>
                          <w:lang w:val="en-US"/>
                        </w:rPr>
                      </w:pPr>
                    </w:p>
                    <w:p w:rsidR="003E56F0" w:rsidRPr="00676162" w:rsidRDefault="003E56F0">
                      <w:pPr>
                        <w:rPr>
                          <w:lang w:val="en-US"/>
                        </w:rPr>
                      </w:pPr>
                    </w:p>
                  </w:txbxContent>
                </v:textbox>
              </v:shape>
            </w:pict>
          </mc:Fallback>
        </mc:AlternateContent>
      </w: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75A65" w:rsidRPr="00C8477A" w:rsidRDefault="00A75A65" w:rsidP="00A75A65">
      <w:pPr>
        <w:jc w:val="both"/>
        <w:outlineLvl w:val="0"/>
        <w:rPr>
          <w:rFonts w:ascii="Arial" w:hAnsi="Arial" w:cs="Arial"/>
          <w:color w:val="000000"/>
        </w:rPr>
      </w:pPr>
    </w:p>
    <w:tbl>
      <w:tblPr>
        <w:tblpPr w:leftFromText="141" w:rightFromText="141" w:vertAnchor="text" w:horzAnchor="page" w:tblpX="1" w:tblpY="-2508"/>
        <w:tblW w:w="1200" w:type="dxa"/>
        <w:tblCellMar>
          <w:left w:w="70" w:type="dxa"/>
          <w:right w:w="70" w:type="dxa"/>
        </w:tblCellMar>
        <w:tblLook w:val="04A0" w:firstRow="1" w:lastRow="0" w:firstColumn="1" w:lastColumn="0" w:noHBand="0" w:noVBand="1"/>
      </w:tblPr>
      <w:tblGrid>
        <w:gridCol w:w="1200"/>
      </w:tblGrid>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255"/>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255"/>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bl>
    <w:p w:rsidR="00676162" w:rsidRPr="00C8477A" w:rsidRDefault="00676162" w:rsidP="0083386E">
      <w:pPr>
        <w:rPr>
          <w:rFonts w:ascii="Arial" w:hAnsi="Arial"/>
        </w:rPr>
      </w:pPr>
    </w:p>
    <w:p w:rsidR="00676162" w:rsidRPr="00C8477A" w:rsidRDefault="00676162" w:rsidP="0083386E">
      <w:pPr>
        <w:rPr>
          <w:rFonts w:ascii="Arial" w:hAnsi="Arial"/>
        </w:rPr>
      </w:pPr>
    </w:p>
    <w:p w:rsidR="00657B07" w:rsidRPr="00C8477A" w:rsidRDefault="00657B07" w:rsidP="00657B07">
      <w:pPr>
        <w:pStyle w:val="Encabezado"/>
        <w:rPr>
          <w:rFonts w:ascii="Times New Roman" w:hAnsi="Times New Roman"/>
          <w:b/>
        </w:rPr>
      </w:pPr>
      <w:r w:rsidRPr="00C8477A">
        <w:rPr>
          <w:noProof/>
          <w:sz w:val="14"/>
          <w:lang w:val="es-ES"/>
        </w:rPr>
        <w:drawing>
          <wp:anchor distT="0" distB="0" distL="114300" distR="114300" simplePos="0" relativeHeight="252189696" behindDoc="0" locked="0" layoutInCell="1" allowOverlap="1" wp14:anchorId="6922AD32" wp14:editId="725B338C">
            <wp:simplePos x="0" y="0"/>
            <wp:positionH relativeFrom="column">
              <wp:posOffset>5509895</wp:posOffset>
            </wp:positionH>
            <wp:positionV relativeFrom="paragraph">
              <wp:posOffset>26035</wp:posOffset>
            </wp:positionV>
            <wp:extent cx="514350" cy="476250"/>
            <wp:effectExtent l="19050" t="0" r="0" b="0"/>
            <wp:wrapNone/>
            <wp:docPr id="2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sidRPr="00C8477A">
        <w:rPr>
          <w:noProof/>
          <w:sz w:val="14"/>
          <w:lang w:val="es-ES"/>
        </w:rPr>
        <w:drawing>
          <wp:anchor distT="0" distB="0" distL="114300" distR="114300" simplePos="0" relativeHeight="252188672" behindDoc="0" locked="0" layoutInCell="1" allowOverlap="1" wp14:anchorId="2FD580A4" wp14:editId="2CB4D3F1">
            <wp:simplePos x="0" y="0"/>
            <wp:positionH relativeFrom="column">
              <wp:posOffset>-308610</wp:posOffset>
            </wp:positionH>
            <wp:positionV relativeFrom="paragraph">
              <wp:posOffset>-70485</wp:posOffset>
            </wp:positionV>
            <wp:extent cx="1065530" cy="850900"/>
            <wp:effectExtent l="19050" t="0" r="1270" b="0"/>
            <wp:wrapNone/>
            <wp:docPr id="2027"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57B07" w:rsidRPr="00C8477A" w:rsidRDefault="00657B07" w:rsidP="00657B07">
      <w:pPr>
        <w:pStyle w:val="Encabezado"/>
        <w:jc w:val="center"/>
        <w:rPr>
          <w:sz w:val="26"/>
          <w:szCs w:val="26"/>
        </w:rPr>
      </w:pPr>
      <w:r w:rsidRPr="00C8477A">
        <w:rPr>
          <w:sz w:val="26"/>
          <w:szCs w:val="26"/>
        </w:rPr>
        <w:t>Universidad Tecnológica de Nogales, Sonora.</w:t>
      </w:r>
    </w:p>
    <w:p w:rsidR="00657B07" w:rsidRPr="00C8477A" w:rsidRDefault="00E00435" w:rsidP="00657B07">
      <w:pPr>
        <w:pStyle w:val="Encabezado"/>
        <w:jc w:val="center"/>
        <w:rPr>
          <w:sz w:val="14"/>
        </w:rPr>
      </w:pPr>
      <w:r>
        <w:rPr>
          <w:noProof/>
          <w:sz w:val="14"/>
          <w:lang w:val="es-ES"/>
        </w:rPr>
        <mc:AlternateContent>
          <mc:Choice Requires="wps">
            <w:drawing>
              <wp:anchor distT="0" distB="0" distL="114300" distR="114300" simplePos="0" relativeHeight="252190720"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2041" name="Line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1"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" o:allowincell="f" strokecolor="#1f497d [3215]" strokeweight="2.25pt"/>
            </w:pict>
          </mc:Fallback>
        </mc:AlternateContent>
      </w:r>
    </w:p>
    <w:p w:rsidR="00657B07" w:rsidRPr="00C8477A" w:rsidRDefault="005A2835" w:rsidP="00657B07">
      <w:pPr>
        <w:pStyle w:val="Encabezado"/>
        <w:jc w:val="center"/>
      </w:pPr>
      <w:r w:rsidRPr="00C8477A">
        <w:t>Informe Cuatrimestral Enero-Abril de 2015.</w:t>
      </w:r>
      <w:r w:rsidR="00657B07" w:rsidRPr="00C8477A">
        <w:rPr>
          <w:noProof/>
          <w:sz w:val="16"/>
          <w:szCs w:val="16"/>
          <w:lang w:val="es-ES"/>
        </w:rPr>
        <w:t xml:space="preserve"> </w:t>
      </w:r>
    </w:p>
    <w:p w:rsidR="005B3B64" w:rsidRPr="00C8477A" w:rsidRDefault="005B3B64" w:rsidP="0083386E">
      <w:pPr>
        <w:rPr>
          <w:rFonts w:ascii="Arial" w:hAnsi="Arial"/>
        </w:rPr>
      </w:pPr>
    </w:p>
    <w:p w:rsidR="005B3B64" w:rsidRPr="00C8477A" w:rsidRDefault="005B3B64"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5B3B64" w:rsidRPr="00C8477A" w:rsidRDefault="005B3B64" w:rsidP="0083386E">
      <w:pPr>
        <w:rPr>
          <w:rFonts w:ascii="Arial" w:hAnsi="Arial"/>
        </w:rPr>
      </w:pPr>
    </w:p>
    <w:p w:rsidR="005B3B64" w:rsidRPr="00C8477A" w:rsidRDefault="005B3B64" w:rsidP="0083386E">
      <w:pPr>
        <w:rPr>
          <w:rFonts w:ascii="Arial" w:hAnsi="Arial"/>
        </w:rPr>
      </w:pPr>
    </w:p>
    <w:p w:rsidR="00AE0D48" w:rsidRPr="00C8477A" w:rsidRDefault="00AE0D48" w:rsidP="0083386E">
      <w:pPr>
        <w:rPr>
          <w:rFonts w:ascii="Arial" w:hAnsi="Arial"/>
        </w:rPr>
      </w:pPr>
    </w:p>
    <w:p w:rsidR="00AE0D48" w:rsidRPr="00C8477A" w:rsidRDefault="00AE0D48" w:rsidP="0083386E">
      <w:pPr>
        <w:rPr>
          <w:rFonts w:ascii="Arial" w:hAnsi="Arial"/>
        </w:rPr>
      </w:pPr>
    </w:p>
    <w:p w:rsidR="005B3B64" w:rsidRPr="00C8477A" w:rsidRDefault="005B3B64" w:rsidP="0083386E">
      <w:pPr>
        <w:rPr>
          <w:rFonts w:ascii="Arial" w:hAnsi="Arial"/>
        </w:rPr>
      </w:pPr>
    </w:p>
    <w:p w:rsidR="00E80D49" w:rsidRPr="00C8477A" w:rsidRDefault="00E80D49" w:rsidP="0083386E">
      <w:pPr>
        <w:rPr>
          <w:rFonts w:ascii="Arial" w:hAnsi="Arial"/>
        </w:rPr>
      </w:pPr>
    </w:p>
    <w:p w:rsidR="00CC6DCF" w:rsidRPr="00C8477A" w:rsidRDefault="00CC6DCF" w:rsidP="0083386E">
      <w:pPr>
        <w:rPr>
          <w:rFonts w:ascii="Arial" w:hAnsi="Arial"/>
        </w:rPr>
      </w:pPr>
    </w:p>
    <w:p w:rsidR="00CC6DCF" w:rsidRPr="00C8477A" w:rsidRDefault="00CC6DCF" w:rsidP="0083386E">
      <w:pPr>
        <w:rPr>
          <w:rFonts w:ascii="Arial" w:hAnsi="Arial"/>
        </w:rPr>
      </w:pPr>
    </w:p>
    <w:p w:rsidR="00E80D49" w:rsidRPr="00C8477A" w:rsidRDefault="00E80D49" w:rsidP="0083386E">
      <w:pPr>
        <w:rPr>
          <w:rFonts w:ascii="Arial" w:hAnsi="Arial"/>
        </w:rPr>
      </w:pPr>
    </w:p>
    <w:p w:rsidR="00E80D49" w:rsidRPr="00C8477A" w:rsidRDefault="00E80D49" w:rsidP="0083386E">
      <w:pPr>
        <w:rPr>
          <w:rFonts w:ascii="Arial" w:hAnsi="Arial"/>
        </w:rPr>
      </w:pPr>
    </w:p>
    <w:p w:rsidR="00E80D49" w:rsidRPr="00C8477A" w:rsidRDefault="00E80D49" w:rsidP="0083386E">
      <w:pPr>
        <w:rPr>
          <w:rFonts w:ascii="Arial" w:hAnsi="Arial"/>
        </w:rPr>
      </w:pPr>
    </w:p>
    <w:p w:rsidR="005030F7" w:rsidRPr="00C8477A" w:rsidRDefault="005030F7" w:rsidP="0083386E">
      <w:pPr>
        <w:rPr>
          <w:rFonts w:ascii="Arial" w:hAnsi="Arial"/>
        </w:rPr>
      </w:pPr>
    </w:p>
    <w:p w:rsidR="00E27E68" w:rsidRPr="00C8477A" w:rsidRDefault="00E27E68" w:rsidP="0083386E">
      <w:pPr>
        <w:rPr>
          <w:rFonts w:ascii="Arial" w:hAnsi="Arial"/>
        </w:rPr>
      </w:pPr>
    </w:p>
    <w:p w:rsidR="00BA3CEE" w:rsidRPr="00C8477A" w:rsidRDefault="00BA3CEE" w:rsidP="0083386E">
      <w:pPr>
        <w:rPr>
          <w:rFonts w:ascii="Arial" w:hAnsi="Arial"/>
        </w:rPr>
      </w:pPr>
    </w:p>
    <w:p w:rsidR="002A5E02" w:rsidRPr="00C8477A" w:rsidRDefault="002A5E02" w:rsidP="0083386E">
      <w:pPr>
        <w:rPr>
          <w:rFonts w:ascii="Arial" w:hAnsi="Arial"/>
        </w:rPr>
      </w:pPr>
    </w:p>
    <w:p w:rsidR="002A5E02" w:rsidRPr="00C8477A" w:rsidRDefault="002A5E02" w:rsidP="0083386E">
      <w:pPr>
        <w:rPr>
          <w:rFonts w:ascii="Arial" w:hAnsi="Arial"/>
        </w:rPr>
      </w:pPr>
    </w:p>
    <w:p w:rsidR="002A5E02" w:rsidRPr="00C8477A" w:rsidRDefault="002A5E02" w:rsidP="0083386E">
      <w:pPr>
        <w:rPr>
          <w:rFonts w:ascii="Arial" w:hAnsi="Arial"/>
        </w:rPr>
      </w:pPr>
    </w:p>
    <w:p w:rsidR="002A5E02" w:rsidRPr="00C8477A" w:rsidRDefault="00676162" w:rsidP="0083386E">
      <w:pPr>
        <w:rPr>
          <w:rFonts w:ascii="Arial" w:hAnsi="Arial"/>
        </w:rPr>
      </w:pPr>
      <w:r w:rsidRPr="00C8477A">
        <w:rPr>
          <w:rFonts w:ascii="Arial" w:hAnsi="Arial"/>
          <w:noProof/>
          <w:lang w:val="es-ES"/>
        </w:rPr>
        <w:drawing>
          <wp:anchor distT="36576" distB="36576" distL="36576" distR="36576" simplePos="0" relativeHeight="251718656" behindDoc="0" locked="0" layoutInCell="1" allowOverlap="1" wp14:anchorId="30339F84" wp14:editId="477B520F">
            <wp:simplePos x="0" y="0"/>
            <wp:positionH relativeFrom="column">
              <wp:posOffset>-171450</wp:posOffset>
            </wp:positionH>
            <wp:positionV relativeFrom="paragraph">
              <wp:posOffset>36830</wp:posOffset>
            </wp:positionV>
            <wp:extent cx="6134100" cy="532130"/>
            <wp:effectExtent l="76200" t="76200" r="57150" b="58420"/>
            <wp:wrapNone/>
            <wp:docPr id="2215"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r w:rsidR="00E00435">
        <w:rPr>
          <w:rFonts w:ascii="Arial" w:hAnsi="Arial"/>
          <w:noProof/>
          <w:lang w:val="es-ES"/>
        </w:rPr>
        <mc:AlternateContent>
          <mc:Choice Requires="wps">
            <w:drawing>
              <wp:anchor distT="0" distB="0" distL="114300" distR="114300" simplePos="0" relativeHeight="251719680" behindDoc="0" locked="0" layoutInCell="1" allowOverlap="1">
                <wp:simplePos x="0" y="0"/>
                <wp:positionH relativeFrom="column">
                  <wp:posOffset>1672590</wp:posOffset>
                </wp:positionH>
                <wp:positionV relativeFrom="paragraph">
                  <wp:posOffset>124460</wp:posOffset>
                </wp:positionV>
                <wp:extent cx="2688590" cy="386715"/>
                <wp:effectExtent l="0" t="635" r="1270" b="3175"/>
                <wp:wrapNone/>
                <wp:docPr id="2037"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867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Pr="00B67BE8" w:rsidRDefault="00932B36" w:rsidP="002A5E02">
                            <w:pPr>
                              <w:rPr>
                                <w:sz w:val="32"/>
                                <w:szCs w:val="32"/>
                              </w:rPr>
                            </w:pPr>
                            <w:r>
                              <w:rPr>
                                <w:rFonts w:ascii="Arial" w:hAnsi="Arial" w:cs="Arial"/>
                                <w:b/>
                                <w:color w:val="FFFFFF"/>
                                <w:sz w:val="28"/>
                                <w:szCs w:val="28"/>
                              </w:rPr>
                              <w:pict>
                                <v:shape id="_x0000_i1028" type="#_x0000_t136" style="width:195pt;height:21pt">
                                  <v:shadow color="#868686"/>
                                  <v:textpath style="font-family:&quot;Arial Black&quot;;v-text-kern:t" trim="t" fitpath="t" string="Extensión Universitari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6" o:spid="_x0000_s1037" type="#_x0000_t202" style="position:absolute;margin-left:131.7pt;margin-top:9.8pt;width:211.7pt;height:30.4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" filled="f" fillcolor="#f2f2f2" stroked="f">
                <v:textbox style="mso-fit-shape-to-text:t">
                  <w:txbxContent>
                    <w:p w:rsidR="003E56F0" w:rsidRPr="00B67BE8" w:rsidRDefault="00932B36" w:rsidP="002A5E02">
                      <w:pPr>
                        <w:rPr>
                          <w:sz w:val="32"/>
                          <w:szCs w:val="32"/>
                        </w:rPr>
                      </w:pPr>
                      <w:r>
                        <w:rPr>
                          <w:rFonts w:ascii="Arial" w:hAnsi="Arial" w:cs="Arial"/>
                          <w:b/>
                          <w:color w:val="FFFFFF"/>
                          <w:sz w:val="28"/>
                          <w:szCs w:val="28"/>
                        </w:rPr>
                        <w:pict>
                          <v:shape id="_x0000_i1028" type="#_x0000_t136" style="width:195pt;height:21pt">
                            <v:shadow color="#868686"/>
                            <v:textpath style="font-family:&quot;Arial Black&quot;;v-text-kern:t" trim="t" fitpath="t" string="Extensión Universitaria"/>
                          </v:shape>
                        </w:pict>
                      </w:r>
                    </w:p>
                  </w:txbxContent>
                </v:textbox>
              </v:shape>
            </w:pict>
          </mc:Fallback>
        </mc:AlternateContent>
      </w:r>
    </w:p>
    <w:p w:rsidR="002A5E02" w:rsidRPr="00C8477A" w:rsidRDefault="002A5E02" w:rsidP="0083386E">
      <w:pPr>
        <w:rPr>
          <w:rFonts w:ascii="Arial" w:hAnsi="Arial"/>
        </w:rPr>
      </w:pPr>
    </w:p>
    <w:p w:rsidR="002C5583" w:rsidRPr="00C8477A" w:rsidRDefault="002C5583" w:rsidP="0083386E">
      <w:pPr>
        <w:rPr>
          <w:rFonts w:ascii="Arial" w:hAnsi="Arial"/>
        </w:rPr>
      </w:pPr>
    </w:p>
    <w:p w:rsidR="00E5410A" w:rsidRPr="00C8477A" w:rsidRDefault="00E5410A" w:rsidP="0083386E">
      <w:pPr>
        <w:rPr>
          <w:rFonts w:ascii="Arial" w:hAnsi="Arial"/>
        </w:rPr>
      </w:pPr>
    </w:p>
    <w:p w:rsidR="00E5410A" w:rsidRPr="00C8477A" w:rsidRDefault="00E5410A" w:rsidP="0083386E">
      <w:pPr>
        <w:rPr>
          <w:rFonts w:ascii="Arial" w:hAnsi="Arial"/>
        </w:rPr>
      </w:pPr>
    </w:p>
    <w:p w:rsidR="00E5410A" w:rsidRPr="00C8477A" w:rsidRDefault="00E5410A" w:rsidP="0083386E">
      <w:pPr>
        <w:rPr>
          <w:rFonts w:ascii="Arial" w:hAnsi="Arial"/>
        </w:rPr>
      </w:pPr>
    </w:p>
    <w:p w:rsidR="006A2936" w:rsidRPr="00C8477A" w:rsidRDefault="006A2936" w:rsidP="0083386E">
      <w:pPr>
        <w:rPr>
          <w:rFonts w:ascii="Arial" w:hAnsi="Arial"/>
        </w:rPr>
      </w:pPr>
    </w:p>
    <w:p w:rsidR="00A07089" w:rsidRPr="00C8477A" w:rsidRDefault="00A07089" w:rsidP="0083386E">
      <w:pPr>
        <w:pStyle w:val="Textodebloque"/>
        <w:ind w:left="0" w:right="18"/>
        <w:outlineLvl w:val="0"/>
        <w:rPr>
          <w:b/>
          <w:sz w:val="24"/>
        </w:rPr>
      </w:pPr>
    </w:p>
    <w:p w:rsidR="00BA3CEE" w:rsidRPr="00C8477A" w:rsidRDefault="00BA3CEE" w:rsidP="0083386E">
      <w:pPr>
        <w:pStyle w:val="Textodebloque"/>
        <w:ind w:left="0" w:right="18"/>
        <w:outlineLvl w:val="0"/>
        <w:rPr>
          <w:b/>
          <w:sz w:val="24"/>
        </w:rPr>
      </w:pPr>
    </w:p>
    <w:p w:rsidR="0083386E" w:rsidRPr="00C8477A" w:rsidRDefault="0083386E" w:rsidP="0083386E">
      <w:pPr>
        <w:pStyle w:val="Textodebloque"/>
        <w:ind w:left="0" w:right="18"/>
        <w:outlineLvl w:val="0"/>
        <w:rPr>
          <w:b/>
          <w:sz w:val="24"/>
        </w:rPr>
      </w:pPr>
      <w:r w:rsidRPr="00C8477A">
        <w:rPr>
          <w:b/>
          <w:sz w:val="24"/>
        </w:rPr>
        <w:t>II EXTENSIÓN UNIVERSITARIA</w:t>
      </w:r>
    </w:p>
    <w:p w:rsidR="0050565C" w:rsidRPr="00C8477A" w:rsidRDefault="0050565C" w:rsidP="0050565C">
      <w:pPr>
        <w:pStyle w:val="Textodebloque"/>
        <w:ind w:left="0" w:right="18"/>
        <w:outlineLvl w:val="0"/>
        <w:rPr>
          <w:rFonts w:cs="Arial"/>
          <w:b/>
          <w:sz w:val="24"/>
          <w:szCs w:val="24"/>
        </w:rPr>
      </w:pPr>
      <w:r w:rsidRPr="00C8477A">
        <w:rPr>
          <w:rFonts w:cs="Arial"/>
          <w:b/>
          <w:sz w:val="24"/>
          <w:szCs w:val="24"/>
        </w:rPr>
        <w:t>1. Prensa y difusión.</w:t>
      </w:r>
    </w:p>
    <w:p w:rsidR="00CF4C89" w:rsidRPr="00C8477A" w:rsidRDefault="00CF4C89" w:rsidP="00CF4C89">
      <w:pPr>
        <w:pStyle w:val="Textodebloque"/>
        <w:ind w:left="0" w:right="18"/>
        <w:outlineLvl w:val="0"/>
        <w:rPr>
          <w:b/>
          <w:sz w:val="24"/>
        </w:rPr>
      </w:pPr>
      <w:r w:rsidRPr="00C8477A">
        <w:rPr>
          <w:b/>
          <w:sz w:val="24"/>
        </w:rPr>
        <w:t>Programa de promoción y difusión para la captación de alumnos.</w:t>
      </w:r>
    </w:p>
    <w:p w:rsidR="00CF4C89" w:rsidRPr="00C8477A" w:rsidRDefault="00CF4C89" w:rsidP="00995532">
      <w:pPr>
        <w:pStyle w:val="Textodebloque"/>
        <w:spacing w:line="240" w:lineRule="auto"/>
        <w:ind w:left="0" w:right="17" w:firstLine="708"/>
        <w:rPr>
          <w:sz w:val="24"/>
        </w:rPr>
      </w:pPr>
      <w:r w:rsidRPr="00C8477A">
        <w:rPr>
          <w:sz w:val="24"/>
        </w:rPr>
        <w:t xml:space="preserve">Con el objetivo de difundir a través de los diferentes medios de </w:t>
      </w:r>
      <w:r w:rsidR="000942A7" w:rsidRPr="00C8477A">
        <w:rPr>
          <w:sz w:val="24"/>
        </w:rPr>
        <w:t>comunicación</w:t>
      </w:r>
      <w:r w:rsidRPr="00C8477A">
        <w:rPr>
          <w:sz w:val="24"/>
        </w:rPr>
        <w:t xml:space="preserve"> la oferta educativa de la Universidad Tecnológica de Nogales, Sonora y lograr captar el mayor número de matrícula</w:t>
      </w:r>
      <w:r w:rsidR="00C94700" w:rsidRPr="00C8477A">
        <w:rPr>
          <w:sz w:val="24"/>
        </w:rPr>
        <w:t>,</w:t>
      </w:r>
      <w:r w:rsidRPr="00C8477A">
        <w:rPr>
          <w:sz w:val="24"/>
        </w:rPr>
        <w:t xml:space="preserve"> tanto de la localidad</w:t>
      </w:r>
      <w:r w:rsidR="00C94700" w:rsidRPr="00C8477A">
        <w:rPr>
          <w:sz w:val="24"/>
        </w:rPr>
        <w:t>, como del área de influencia.</w:t>
      </w:r>
      <w:r w:rsidRPr="00C8477A">
        <w:rPr>
          <w:sz w:val="24"/>
        </w:rPr>
        <w:t xml:space="preserve"> </w:t>
      </w:r>
      <w:r w:rsidR="00C94700" w:rsidRPr="00C8477A">
        <w:rPr>
          <w:sz w:val="24"/>
        </w:rPr>
        <w:t>Se</w:t>
      </w:r>
      <w:r w:rsidRPr="00C8477A">
        <w:rPr>
          <w:sz w:val="24"/>
        </w:rPr>
        <w:t xml:space="preserve"> realizaron las siguientes actividades en el cuatrimestre </w:t>
      </w:r>
      <w:r w:rsidR="00E27E68" w:rsidRPr="00C8477A">
        <w:rPr>
          <w:sz w:val="24"/>
        </w:rPr>
        <w:t>que se informa:</w:t>
      </w:r>
    </w:p>
    <w:p w:rsidR="00CF4C89" w:rsidRPr="00C8477A" w:rsidRDefault="00CF4C89" w:rsidP="00CF4C89">
      <w:pPr>
        <w:pStyle w:val="Textodebloque"/>
        <w:spacing w:line="240" w:lineRule="auto"/>
        <w:ind w:left="0" w:right="17"/>
        <w:rPr>
          <w:sz w:val="24"/>
        </w:rPr>
      </w:pPr>
    </w:p>
    <w:tbl>
      <w:tblPr>
        <w:tblW w:w="8789"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61"/>
        <w:gridCol w:w="5528"/>
      </w:tblGrid>
      <w:tr w:rsidR="00EC6A02" w:rsidRPr="00C8477A" w:rsidTr="000D10E7">
        <w:trPr>
          <w:trHeight w:val="564"/>
        </w:trPr>
        <w:tc>
          <w:tcPr>
            <w:tcW w:w="3261" w:type="dxa"/>
            <w:shd w:val="clear" w:color="auto" w:fill="8DB3E2" w:themeFill="text2" w:themeFillTint="66"/>
            <w:tcMar>
              <w:top w:w="72" w:type="dxa"/>
              <w:left w:w="144" w:type="dxa"/>
              <w:bottom w:w="72" w:type="dxa"/>
              <w:right w:w="144" w:type="dxa"/>
            </w:tcMar>
            <w:vAlign w:val="center"/>
            <w:hideMark/>
          </w:tcPr>
          <w:p w:rsidR="00EC6A02" w:rsidRPr="00C8477A" w:rsidRDefault="00EC6A02" w:rsidP="00F815CF">
            <w:pPr>
              <w:jc w:val="center"/>
              <w:rPr>
                <w:rFonts w:ascii="Arial" w:hAnsi="Arial" w:cs="Arial"/>
              </w:rPr>
            </w:pPr>
            <w:r w:rsidRPr="00C8477A">
              <w:rPr>
                <w:rFonts w:ascii="Arial" w:hAnsi="Arial" w:cs="Arial"/>
                <w:b/>
              </w:rPr>
              <w:t>Actividad</w:t>
            </w:r>
          </w:p>
        </w:tc>
        <w:tc>
          <w:tcPr>
            <w:tcW w:w="5528" w:type="dxa"/>
            <w:shd w:val="clear" w:color="auto" w:fill="8DB3E2" w:themeFill="text2" w:themeFillTint="66"/>
            <w:vAlign w:val="center"/>
          </w:tcPr>
          <w:p w:rsidR="00EC6A02" w:rsidRPr="00C8477A" w:rsidRDefault="00EC6A02" w:rsidP="00F815CF">
            <w:pPr>
              <w:jc w:val="center"/>
              <w:rPr>
                <w:rFonts w:ascii="Arial" w:hAnsi="Arial" w:cs="Arial"/>
              </w:rPr>
            </w:pPr>
            <w:r w:rsidRPr="00C8477A">
              <w:rPr>
                <w:rFonts w:ascii="Arial" w:hAnsi="Arial" w:cs="Arial"/>
                <w:b/>
              </w:rPr>
              <w:t>Resultados</w:t>
            </w:r>
          </w:p>
        </w:tc>
      </w:tr>
      <w:tr w:rsidR="00EC6A02" w:rsidRPr="00C8477A" w:rsidTr="000D10E7">
        <w:trPr>
          <w:trHeight w:val="701"/>
        </w:trPr>
        <w:tc>
          <w:tcPr>
            <w:tcW w:w="3261" w:type="dxa"/>
            <w:shd w:val="clear" w:color="auto" w:fill="E9EDF4"/>
            <w:tcMar>
              <w:top w:w="72" w:type="dxa"/>
              <w:left w:w="144" w:type="dxa"/>
              <w:bottom w:w="72" w:type="dxa"/>
              <w:right w:w="144" w:type="dxa"/>
            </w:tcMar>
            <w:vAlign w:val="center"/>
          </w:tcPr>
          <w:p w:rsidR="00EC6A02" w:rsidRPr="00C8477A" w:rsidRDefault="00EC6A02" w:rsidP="00F815CF">
            <w:pPr>
              <w:rPr>
                <w:rFonts w:ascii="Arial" w:hAnsi="Arial" w:cs="Arial"/>
              </w:rPr>
            </w:pPr>
            <w:r w:rsidRPr="00C8477A">
              <w:rPr>
                <w:rFonts w:ascii="Arial" w:hAnsi="Arial" w:cs="Arial"/>
              </w:rPr>
              <w:t>1. Publicación de gaceta de valores</w:t>
            </w:r>
            <w:r w:rsidR="00E27E68" w:rsidRPr="00C8477A">
              <w:rPr>
                <w:rFonts w:ascii="Arial" w:hAnsi="Arial" w:cs="Arial"/>
              </w:rPr>
              <w:t>.</w:t>
            </w:r>
          </w:p>
        </w:tc>
        <w:tc>
          <w:tcPr>
            <w:tcW w:w="5528" w:type="dxa"/>
            <w:shd w:val="clear" w:color="auto" w:fill="E9EDF4"/>
            <w:vAlign w:val="center"/>
          </w:tcPr>
          <w:p w:rsidR="00EC6A02" w:rsidRPr="00C8477A" w:rsidRDefault="00EC6A02" w:rsidP="00E27E68">
            <w:pPr>
              <w:jc w:val="both"/>
              <w:rPr>
                <w:rFonts w:ascii="Arial" w:hAnsi="Arial" w:cs="Arial"/>
              </w:rPr>
            </w:pPr>
            <w:r w:rsidRPr="00C8477A">
              <w:rPr>
                <w:rFonts w:ascii="Arial" w:hAnsi="Arial" w:cs="Arial"/>
                <w:b/>
              </w:rPr>
              <w:t>4</w:t>
            </w:r>
            <w:r w:rsidRPr="00C8477A">
              <w:rPr>
                <w:rFonts w:ascii="Arial" w:hAnsi="Arial" w:cs="Arial"/>
              </w:rPr>
              <w:t xml:space="preserve"> publicaciones de la Gaceta </w:t>
            </w:r>
            <w:r w:rsidRPr="00C8477A">
              <w:rPr>
                <w:rFonts w:ascii="Arial" w:hAnsi="Arial" w:cs="Arial"/>
                <w:b/>
              </w:rPr>
              <w:t>“Mentes Universitarias: Nuestros Valores</w:t>
            </w:r>
            <w:r w:rsidRPr="00C8477A">
              <w:rPr>
                <w:rFonts w:ascii="Arial" w:hAnsi="Arial" w:cs="Arial"/>
              </w:rPr>
              <w:t>”</w:t>
            </w:r>
          </w:p>
        </w:tc>
      </w:tr>
      <w:tr w:rsidR="00E27E68" w:rsidRPr="00C8477A" w:rsidTr="000D10E7">
        <w:trPr>
          <w:trHeight w:val="701"/>
        </w:trPr>
        <w:tc>
          <w:tcPr>
            <w:tcW w:w="3261" w:type="dxa"/>
            <w:shd w:val="clear" w:color="auto" w:fill="E9EDF4"/>
            <w:tcMar>
              <w:top w:w="72" w:type="dxa"/>
              <w:left w:w="144" w:type="dxa"/>
              <w:bottom w:w="72" w:type="dxa"/>
              <w:right w:w="144" w:type="dxa"/>
            </w:tcMar>
            <w:vAlign w:val="center"/>
          </w:tcPr>
          <w:p w:rsidR="00E27E68" w:rsidRPr="00C8477A" w:rsidRDefault="00E27E68" w:rsidP="00F815CF">
            <w:pPr>
              <w:rPr>
                <w:rFonts w:ascii="Arial" w:hAnsi="Arial" w:cs="Arial"/>
              </w:rPr>
            </w:pPr>
            <w:r w:rsidRPr="00C8477A">
              <w:rPr>
                <w:rFonts w:ascii="Arial" w:hAnsi="Arial" w:cs="Arial"/>
              </w:rPr>
              <w:t>2. Entrevistas de Radio.</w:t>
            </w:r>
          </w:p>
        </w:tc>
        <w:tc>
          <w:tcPr>
            <w:tcW w:w="5528" w:type="dxa"/>
            <w:shd w:val="clear" w:color="auto" w:fill="E9EDF4"/>
            <w:vAlign w:val="center"/>
          </w:tcPr>
          <w:p w:rsidR="00E27E68" w:rsidRPr="00C8477A" w:rsidRDefault="00E27E68" w:rsidP="001D20F0">
            <w:pPr>
              <w:rPr>
                <w:rFonts w:ascii="Arial" w:hAnsi="Arial" w:cs="Arial"/>
                <w:b/>
              </w:rPr>
            </w:pPr>
            <w:r w:rsidRPr="00C8477A">
              <w:rPr>
                <w:rFonts w:ascii="Arial" w:hAnsi="Arial" w:cs="Arial"/>
              </w:rPr>
              <w:t>Dar a conocer los logros deportivos de la selección de</w:t>
            </w:r>
            <w:r w:rsidR="001D20F0">
              <w:rPr>
                <w:rFonts w:ascii="Arial" w:hAnsi="Arial" w:cs="Arial"/>
              </w:rPr>
              <w:t xml:space="preserve"> </w:t>
            </w:r>
            <w:r w:rsidRPr="00C8477A">
              <w:rPr>
                <w:rFonts w:ascii="Arial" w:hAnsi="Arial" w:cs="Arial"/>
              </w:rPr>
              <w:t xml:space="preserve"> basquetbol </w:t>
            </w:r>
            <w:r w:rsidR="001D20F0">
              <w:rPr>
                <w:rFonts w:ascii="Arial" w:hAnsi="Arial" w:cs="Arial"/>
              </w:rPr>
              <w:t xml:space="preserve"> </w:t>
            </w:r>
            <w:r w:rsidRPr="00C8477A">
              <w:rPr>
                <w:rFonts w:ascii="Arial" w:hAnsi="Arial" w:cs="Arial"/>
              </w:rPr>
              <w:t xml:space="preserve">femenil </w:t>
            </w:r>
            <w:r w:rsidR="001D20F0">
              <w:rPr>
                <w:rFonts w:ascii="Arial" w:hAnsi="Arial" w:cs="Arial"/>
              </w:rPr>
              <w:t xml:space="preserve"> </w:t>
            </w:r>
            <w:r w:rsidRPr="00C8477A">
              <w:rPr>
                <w:rFonts w:ascii="Arial" w:hAnsi="Arial" w:cs="Arial"/>
              </w:rPr>
              <w:t xml:space="preserve">en </w:t>
            </w:r>
            <w:r w:rsidR="001D20F0">
              <w:rPr>
                <w:rFonts w:ascii="Arial" w:hAnsi="Arial" w:cs="Arial"/>
              </w:rPr>
              <w:t xml:space="preserve"> </w:t>
            </w:r>
            <w:r w:rsidRPr="00C8477A">
              <w:rPr>
                <w:rFonts w:ascii="Arial" w:hAnsi="Arial" w:cs="Arial"/>
              </w:rPr>
              <w:t xml:space="preserve">Encuentro </w:t>
            </w:r>
            <w:r w:rsidR="001D20F0">
              <w:rPr>
                <w:rFonts w:ascii="Arial" w:hAnsi="Arial" w:cs="Arial"/>
              </w:rPr>
              <w:t xml:space="preserve"> </w:t>
            </w:r>
            <w:r w:rsidRPr="00C8477A">
              <w:rPr>
                <w:rFonts w:ascii="Arial" w:hAnsi="Arial" w:cs="Arial"/>
              </w:rPr>
              <w:t xml:space="preserve">Nacional, invitando </w:t>
            </w:r>
            <w:r w:rsidR="001D20F0">
              <w:rPr>
                <w:rFonts w:ascii="Arial" w:hAnsi="Arial" w:cs="Arial"/>
              </w:rPr>
              <w:t xml:space="preserve"> </w:t>
            </w:r>
            <w:r w:rsidRPr="00C8477A">
              <w:rPr>
                <w:rFonts w:ascii="Arial" w:hAnsi="Arial" w:cs="Arial"/>
              </w:rPr>
              <w:t>a</w:t>
            </w:r>
            <w:r w:rsidR="001D20F0">
              <w:rPr>
                <w:rFonts w:ascii="Arial" w:hAnsi="Arial" w:cs="Arial"/>
              </w:rPr>
              <w:t xml:space="preserve"> </w:t>
            </w:r>
            <w:r w:rsidRPr="00C8477A">
              <w:rPr>
                <w:rFonts w:ascii="Arial" w:hAnsi="Arial" w:cs="Arial"/>
              </w:rPr>
              <w:t xml:space="preserve"> los</w:t>
            </w:r>
            <w:r w:rsidR="001D20F0">
              <w:rPr>
                <w:rFonts w:ascii="Arial" w:hAnsi="Arial" w:cs="Arial"/>
              </w:rPr>
              <w:t xml:space="preserve"> </w:t>
            </w:r>
            <w:r w:rsidRPr="00C8477A">
              <w:rPr>
                <w:rFonts w:ascii="Arial" w:hAnsi="Arial" w:cs="Arial"/>
              </w:rPr>
              <w:t xml:space="preserve"> jóvenes </w:t>
            </w:r>
            <w:r w:rsidR="001D20F0">
              <w:rPr>
                <w:rFonts w:ascii="Arial" w:hAnsi="Arial" w:cs="Arial"/>
              </w:rPr>
              <w:t xml:space="preserve"> </w:t>
            </w:r>
            <w:r w:rsidRPr="00C8477A">
              <w:rPr>
                <w:rFonts w:ascii="Arial" w:hAnsi="Arial" w:cs="Arial"/>
              </w:rPr>
              <w:t xml:space="preserve">deportistas </w:t>
            </w:r>
            <w:r w:rsidR="001D20F0">
              <w:rPr>
                <w:rFonts w:ascii="Arial" w:hAnsi="Arial" w:cs="Arial"/>
              </w:rPr>
              <w:t xml:space="preserve"> </w:t>
            </w:r>
            <w:r w:rsidRPr="00C8477A">
              <w:rPr>
                <w:rFonts w:ascii="Arial" w:hAnsi="Arial" w:cs="Arial"/>
              </w:rPr>
              <w:t>de</w:t>
            </w:r>
            <w:r w:rsidR="001D20F0">
              <w:rPr>
                <w:rFonts w:ascii="Arial" w:hAnsi="Arial" w:cs="Arial"/>
              </w:rPr>
              <w:t xml:space="preserve"> </w:t>
            </w:r>
            <w:r w:rsidRPr="00C8477A">
              <w:rPr>
                <w:rFonts w:ascii="Arial" w:hAnsi="Arial" w:cs="Arial"/>
              </w:rPr>
              <w:t xml:space="preserve"> EMS</w:t>
            </w:r>
            <w:r w:rsidR="001D20F0">
              <w:rPr>
                <w:rFonts w:ascii="Arial" w:hAnsi="Arial" w:cs="Arial"/>
              </w:rPr>
              <w:t xml:space="preserve"> </w:t>
            </w:r>
            <w:r w:rsidRPr="00C8477A">
              <w:rPr>
                <w:rFonts w:ascii="Arial" w:hAnsi="Arial" w:cs="Arial"/>
              </w:rPr>
              <w:t xml:space="preserve"> a inscribirse en el próximo ciclo escolar.</w:t>
            </w:r>
          </w:p>
        </w:tc>
      </w:tr>
      <w:tr w:rsidR="00E27E68" w:rsidRPr="00C8477A" w:rsidTr="000D10E7">
        <w:trPr>
          <w:trHeight w:val="701"/>
        </w:trPr>
        <w:tc>
          <w:tcPr>
            <w:tcW w:w="3261" w:type="dxa"/>
            <w:shd w:val="clear" w:color="auto" w:fill="E9EDF4"/>
            <w:tcMar>
              <w:top w:w="72" w:type="dxa"/>
              <w:left w:w="144" w:type="dxa"/>
              <w:bottom w:w="72" w:type="dxa"/>
              <w:right w:w="144" w:type="dxa"/>
            </w:tcMar>
            <w:vAlign w:val="center"/>
          </w:tcPr>
          <w:p w:rsidR="00E27E68" w:rsidRPr="00C8477A" w:rsidRDefault="00E27E68" w:rsidP="00F815CF">
            <w:pPr>
              <w:rPr>
                <w:rFonts w:ascii="Arial" w:hAnsi="Arial" w:cs="Arial"/>
              </w:rPr>
            </w:pPr>
            <w:r w:rsidRPr="00C8477A">
              <w:rPr>
                <w:rFonts w:ascii="Arial" w:hAnsi="Arial" w:cs="Arial"/>
              </w:rPr>
              <w:t xml:space="preserve">3. </w:t>
            </w:r>
            <w:r w:rsidR="0016016E" w:rsidRPr="00C8477A">
              <w:rPr>
                <w:rFonts w:ascii="Arial" w:hAnsi="Arial" w:cs="Arial"/>
              </w:rPr>
              <w:t>Permanencia</w:t>
            </w:r>
            <w:r w:rsidRPr="00C8477A">
              <w:rPr>
                <w:rFonts w:ascii="Arial" w:hAnsi="Arial" w:cs="Arial"/>
              </w:rPr>
              <w:t xml:space="preserve"> en las redes sociales.</w:t>
            </w:r>
          </w:p>
        </w:tc>
        <w:tc>
          <w:tcPr>
            <w:tcW w:w="5528" w:type="dxa"/>
            <w:shd w:val="clear" w:color="auto" w:fill="E9EDF4"/>
            <w:vAlign w:val="center"/>
          </w:tcPr>
          <w:p w:rsidR="00E27E68" w:rsidRPr="00C8477A" w:rsidRDefault="00E27E68" w:rsidP="001D20F0">
            <w:pPr>
              <w:rPr>
                <w:rFonts w:ascii="Arial" w:hAnsi="Arial" w:cs="Arial"/>
                <w:b/>
              </w:rPr>
            </w:pPr>
            <w:r w:rsidRPr="00C8477A">
              <w:rPr>
                <w:rFonts w:ascii="Arial" w:hAnsi="Arial" w:cs="Arial"/>
              </w:rPr>
              <w:t>Publicar constantemente en</w:t>
            </w:r>
            <w:r w:rsidR="001D20F0">
              <w:rPr>
                <w:rFonts w:ascii="Arial" w:hAnsi="Arial" w:cs="Arial"/>
              </w:rPr>
              <w:t xml:space="preserve"> </w:t>
            </w:r>
            <w:r w:rsidRPr="00C8477A">
              <w:rPr>
                <w:rFonts w:ascii="Arial" w:hAnsi="Arial" w:cs="Arial"/>
              </w:rPr>
              <w:t xml:space="preserve"> las </w:t>
            </w:r>
            <w:r w:rsidR="001D20F0">
              <w:rPr>
                <w:rFonts w:ascii="Arial" w:hAnsi="Arial" w:cs="Arial"/>
              </w:rPr>
              <w:t xml:space="preserve"> </w:t>
            </w:r>
            <w:r w:rsidRPr="00C8477A">
              <w:rPr>
                <w:rFonts w:ascii="Arial" w:hAnsi="Arial" w:cs="Arial"/>
              </w:rPr>
              <w:t>redes sociales las actividades académicas, culturales y deportivas de la UTN</w:t>
            </w:r>
            <w:r w:rsidR="0016016E" w:rsidRPr="00C8477A">
              <w:rPr>
                <w:rFonts w:ascii="Arial" w:hAnsi="Arial" w:cs="Arial"/>
              </w:rPr>
              <w:t>,</w:t>
            </w:r>
            <w:r w:rsidRPr="00C8477A">
              <w:rPr>
                <w:rFonts w:ascii="Arial" w:hAnsi="Arial" w:cs="Arial"/>
              </w:rPr>
              <w:t xml:space="preserve"> con </w:t>
            </w:r>
            <w:r w:rsidR="001D20F0">
              <w:rPr>
                <w:rFonts w:ascii="Arial" w:hAnsi="Arial" w:cs="Arial"/>
              </w:rPr>
              <w:t xml:space="preserve"> </w:t>
            </w:r>
            <w:r w:rsidRPr="00C8477A">
              <w:rPr>
                <w:rFonts w:ascii="Arial" w:hAnsi="Arial" w:cs="Arial"/>
              </w:rPr>
              <w:t>la</w:t>
            </w:r>
            <w:r w:rsidR="001D20F0">
              <w:rPr>
                <w:rFonts w:ascii="Arial" w:hAnsi="Arial" w:cs="Arial"/>
              </w:rPr>
              <w:t xml:space="preserve"> </w:t>
            </w:r>
            <w:r w:rsidRPr="00C8477A">
              <w:rPr>
                <w:rFonts w:ascii="Arial" w:hAnsi="Arial" w:cs="Arial"/>
              </w:rPr>
              <w:t xml:space="preserve"> intención </w:t>
            </w:r>
            <w:r w:rsidR="001D20F0">
              <w:rPr>
                <w:rFonts w:ascii="Arial" w:hAnsi="Arial" w:cs="Arial"/>
              </w:rPr>
              <w:t xml:space="preserve"> </w:t>
            </w:r>
            <w:r w:rsidRPr="00C8477A">
              <w:rPr>
                <w:rFonts w:ascii="Arial" w:hAnsi="Arial" w:cs="Arial"/>
              </w:rPr>
              <w:t>de influir</w:t>
            </w:r>
            <w:r w:rsidR="001D20F0">
              <w:rPr>
                <w:rFonts w:ascii="Arial" w:hAnsi="Arial" w:cs="Arial"/>
              </w:rPr>
              <w:t xml:space="preserve"> </w:t>
            </w:r>
            <w:r w:rsidRPr="00C8477A">
              <w:rPr>
                <w:rFonts w:ascii="Arial" w:hAnsi="Arial" w:cs="Arial"/>
              </w:rPr>
              <w:t xml:space="preserve"> en la captación de matrícula</w:t>
            </w:r>
            <w:r w:rsidR="0016016E" w:rsidRPr="00C8477A">
              <w:rPr>
                <w:rFonts w:ascii="Arial" w:hAnsi="Arial" w:cs="Arial"/>
              </w:rPr>
              <w:t xml:space="preserve"> entre</w:t>
            </w:r>
            <w:r w:rsidRPr="00C8477A">
              <w:rPr>
                <w:rFonts w:ascii="Arial" w:hAnsi="Arial" w:cs="Arial"/>
              </w:rPr>
              <w:t xml:space="preserve"> todos </w:t>
            </w:r>
            <w:r w:rsidR="001D20F0">
              <w:rPr>
                <w:rFonts w:ascii="Arial" w:hAnsi="Arial" w:cs="Arial"/>
              </w:rPr>
              <w:t xml:space="preserve"> </w:t>
            </w:r>
            <w:r w:rsidRPr="00C8477A">
              <w:rPr>
                <w:rFonts w:ascii="Arial" w:hAnsi="Arial" w:cs="Arial"/>
              </w:rPr>
              <w:t>aquellos que utilizan este medio de comunicación.</w:t>
            </w:r>
          </w:p>
        </w:tc>
      </w:tr>
    </w:tbl>
    <w:p w:rsidR="0016016E" w:rsidRPr="00C8477A" w:rsidRDefault="0016016E" w:rsidP="00E27E68">
      <w:pPr>
        <w:ind w:left="-142"/>
        <w:jc w:val="both"/>
        <w:rPr>
          <w:rFonts w:cs="Arial"/>
        </w:rPr>
      </w:pPr>
    </w:p>
    <w:p w:rsidR="00E27E68" w:rsidRPr="00C8477A" w:rsidRDefault="00FA43CF" w:rsidP="00754088">
      <w:pPr>
        <w:ind w:firstLine="708"/>
        <w:jc w:val="both"/>
        <w:rPr>
          <w:rFonts w:ascii="Arial" w:hAnsi="Arial" w:cs="Arial"/>
        </w:rPr>
      </w:pPr>
      <w:r w:rsidRPr="00C8477A">
        <w:rPr>
          <w:rFonts w:ascii="Arial" w:hAnsi="Arial" w:cs="Arial"/>
          <w:noProof/>
          <w:lang w:val="es-ES"/>
        </w:rPr>
        <w:drawing>
          <wp:anchor distT="0" distB="0" distL="114300" distR="114300" simplePos="0" relativeHeight="252331008" behindDoc="0" locked="0" layoutInCell="1" allowOverlap="1" wp14:anchorId="6107F1BF" wp14:editId="08D22699">
            <wp:simplePos x="0" y="0"/>
            <wp:positionH relativeFrom="column">
              <wp:posOffset>3033395</wp:posOffset>
            </wp:positionH>
            <wp:positionV relativeFrom="paragraph">
              <wp:posOffset>824230</wp:posOffset>
            </wp:positionV>
            <wp:extent cx="2441575" cy="1831975"/>
            <wp:effectExtent l="171450" t="171450" r="358775" b="339725"/>
            <wp:wrapSquare wrapText="bothSides"/>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575" cy="1831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016E" w:rsidRPr="00C8477A">
        <w:rPr>
          <w:rFonts w:ascii="Arial" w:hAnsi="Arial" w:cs="Arial"/>
        </w:rPr>
        <w:t>Así mismo se llevó a cabo una campaña de P</w:t>
      </w:r>
      <w:r w:rsidR="00E27E68" w:rsidRPr="00C8477A">
        <w:rPr>
          <w:rFonts w:ascii="Arial" w:hAnsi="Arial" w:cs="Arial"/>
        </w:rPr>
        <w:t>romoción y Difusión dirigido a las Instituciones de Media Superior</w:t>
      </w:r>
      <w:r w:rsidR="0016016E" w:rsidRPr="00C8477A">
        <w:rPr>
          <w:rFonts w:ascii="Arial" w:hAnsi="Arial" w:cs="Arial"/>
        </w:rPr>
        <w:t>,</w:t>
      </w:r>
      <w:r w:rsidR="00E27E68" w:rsidRPr="00C8477A">
        <w:rPr>
          <w:rFonts w:ascii="Arial" w:hAnsi="Arial" w:cs="Arial"/>
        </w:rPr>
        <w:t xml:space="preserve"> para dar a conocer a los alumnos próximos a egresar la oferta educativa de la Universidad Tecnológica de Nogales y que el alumno conozca las competencias de cada uno de los Programas Educativos y los campos de acción en los que se puede desenvolver una vez que egresa de la Universidad.</w:t>
      </w:r>
    </w:p>
    <w:p w:rsidR="0016016E" w:rsidRPr="00C8477A" w:rsidRDefault="0016016E" w:rsidP="0016016E">
      <w:pPr>
        <w:jc w:val="both"/>
        <w:rPr>
          <w:rFonts w:ascii="Arial" w:hAnsi="Arial" w:cs="Arial"/>
        </w:rPr>
      </w:pPr>
    </w:p>
    <w:p w:rsidR="00E27E68" w:rsidRPr="00C8477A" w:rsidRDefault="0016016E" w:rsidP="00754088">
      <w:pPr>
        <w:ind w:firstLine="708"/>
        <w:jc w:val="both"/>
        <w:rPr>
          <w:rFonts w:ascii="Arial" w:hAnsi="Arial" w:cs="Arial"/>
        </w:rPr>
      </w:pPr>
      <w:r w:rsidRPr="00C8477A">
        <w:rPr>
          <w:rFonts w:ascii="Arial" w:hAnsi="Arial" w:cs="Arial"/>
        </w:rPr>
        <w:t xml:space="preserve">Del mismo modo se participó activamente en </w:t>
      </w:r>
      <w:r w:rsidR="00E27E68" w:rsidRPr="00C8477A">
        <w:rPr>
          <w:rFonts w:ascii="Arial" w:hAnsi="Arial" w:cs="Arial"/>
        </w:rPr>
        <w:t xml:space="preserve">el evento Decídete 2015, </w:t>
      </w:r>
      <w:r w:rsidRPr="00C8477A">
        <w:rPr>
          <w:rFonts w:ascii="Arial" w:hAnsi="Arial" w:cs="Arial"/>
        </w:rPr>
        <w:t>coordinado por</w:t>
      </w:r>
      <w:r w:rsidR="00E27E68" w:rsidRPr="00C8477A">
        <w:rPr>
          <w:rFonts w:ascii="Arial" w:hAnsi="Arial" w:cs="Arial"/>
        </w:rPr>
        <w:t xml:space="preserve"> el Consejo Municipal de Educación Media Superior y Superior, </w:t>
      </w:r>
      <w:r w:rsidRPr="00C8477A">
        <w:rPr>
          <w:rFonts w:ascii="Arial" w:hAnsi="Arial" w:cs="Arial"/>
        </w:rPr>
        <w:t>al cual asisten</w:t>
      </w:r>
      <w:r w:rsidR="00E27E68" w:rsidRPr="00C8477A">
        <w:rPr>
          <w:rFonts w:ascii="Arial" w:hAnsi="Arial" w:cs="Arial"/>
        </w:rPr>
        <w:t xml:space="preserve"> escuel</w:t>
      </w:r>
      <w:r w:rsidR="001D20F0">
        <w:rPr>
          <w:rFonts w:ascii="Arial" w:hAnsi="Arial" w:cs="Arial"/>
        </w:rPr>
        <w:t>as del sector público y privado</w:t>
      </w:r>
      <w:r w:rsidR="00E27E68" w:rsidRPr="00C8477A">
        <w:rPr>
          <w:rFonts w:ascii="Arial" w:hAnsi="Arial" w:cs="Arial"/>
        </w:rPr>
        <w:t xml:space="preserve">, cuyo objetivo principal es informar y orientar en su </w:t>
      </w:r>
      <w:r w:rsidR="00E27E68" w:rsidRPr="00C8477A">
        <w:rPr>
          <w:rFonts w:ascii="Arial" w:hAnsi="Arial" w:cs="Arial"/>
        </w:rPr>
        <w:lastRenderedPageBreak/>
        <w:t>decisión a los miles de jóvenes estudiantes de la comunidad en general, contribuyendo al bienestar propio y familiar.</w:t>
      </w:r>
    </w:p>
    <w:p w:rsidR="0016016E" w:rsidRPr="00C8477A" w:rsidRDefault="00DD0B1D" w:rsidP="0016016E">
      <w:pPr>
        <w:jc w:val="both"/>
        <w:rPr>
          <w:rFonts w:ascii="Arial" w:hAnsi="Arial" w:cs="Arial"/>
        </w:rPr>
      </w:pPr>
      <w:r w:rsidRPr="00C8477A">
        <w:rPr>
          <w:rFonts w:ascii="Arial" w:hAnsi="Arial"/>
          <w:noProof/>
          <w:szCs w:val="20"/>
          <w:lang w:val="es-ES"/>
        </w:rPr>
        <w:drawing>
          <wp:anchor distT="0" distB="0" distL="114300" distR="114300" simplePos="0" relativeHeight="252329984" behindDoc="0" locked="0" layoutInCell="1" allowOverlap="1" wp14:anchorId="011F78E1" wp14:editId="2F6CF32E">
            <wp:simplePos x="0" y="0"/>
            <wp:positionH relativeFrom="column">
              <wp:posOffset>3880485</wp:posOffset>
            </wp:positionH>
            <wp:positionV relativeFrom="paragraph">
              <wp:posOffset>-205740</wp:posOffset>
            </wp:positionV>
            <wp:extent cx="1783715" cy="2379345"/>
            <wp:effectExtent l="171450" t="171450" r="368935" b="344805"/>
            <wp:wrapSquare wrapText="bothSides"/>
            <wp:docPr id="307" name="Imagen 307" descr="C:\Users\Directora Selene\Downloads\IMG_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a Selene\Downloads\IMG_535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83715" cy="2379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7E68" w:rsidRPr="00C8477A" w:rsidRDefault="00E27E68" w:rsidP="00754088">
      <w:pPr>
        <w:ind w:firstLine="708"/>
        <w:jc w:val="both"/>
        <w:rPr>
          <w:rFonts w:ascii="Arial" w:hAnsi="Arial" w:cs="Arial"/>
        </w:rPr>
      </w:pPr>
      <w:r w:rsidRPr="00C8477A">
        <w:rPr>
          <w:rFonts w:ascii="Arial" w:hAnsi="Arial" w:cs="Arial"/>
        </w:rPr>
        <w:t xml:space="preserve">Se </w:t>
      </w:r>
      <w:r w:rsidR="0016016E" w:rsidRPr="00C8477A">
        <w:rPr>
          <w:rFonts w:ascii="Arial" w:hAnsi="Arial" w:cs="Arial"/>
        </w:rPr>
        <w:t>realizaron visitas a</w:t>
      </w:r>
      <w:r w:rsidRPr="00C8477A">
        <w:rPr>
          <w:rFonts w:ascii="Arial" w:hAnsi="Arial" w:cs="Arial"/>
        </w:rPr>
        <w:t xml:space="preserve"> los planteles de Conalep Nogales, en donde se atendieron </w:t>
      </w:r>
      <w:r w:rsidR="0016016E" w:rsidRPr="00C8477A">
        <w:rPr>
          <w:rFonts w:ascii="Arial" w:hAnsi="Arial" w:cs="Arial"/>
        </w:rPr>
        <w:t>a</w:t>
      </w:r>
      <w:r w:rsidR="00754088" w:rsidRPr="00C8477A">
        <w:rPr>
          <w:rFonts w:ascii="Arial" w:hAnsi="Arial" w:cs="Arial"/>
        </w:rPr>
        <w:t xml:space="preserve"> un total de 474 alumnos y</w:t>
      </w:r>
      <w:r w:rsidRPr="00C8477A">
        <w:rPr>
          <w:rFonts w:ascii="Arial" w:hAnsi="Arial" w:cs="Arial"/>
        </w:rPr>
        <w:t xml:space="preserve"> </w:t>
      </w:r>
      <w:r w:rsidR="00754088" w:rsidRPr="00C8477A">
        <w:rPr>
          <w:rFonts w:ascii="Arial" w:hAnsi="Arial" w:cs="Arial"/>
        </w:rPr>
        <w:t xml:space="preserve">Grimac Nogales donde se vieron a 189 alumnos, </w:t>
      </w:r>
      <w:r w:rsidR="0016016E" w:rsidRPr="00C8477A">
        <w:rPr>
          <w:rFonts w:ascii="Arial" w:hAnsi="Arial" w:cs="Arial"/>
        </w:rPr>
        <w:t xml:space="preserve">a quienes </w:t>
      </w:r>
      <w:r w:rsidR="00BB7636">
        <w:rPr>
          <w:rFonts w:ascii="Arial" w:hAnsi="Arial" w:cs="Arial"/>
        </w:rPr>
        <w:t xml:space="preserve"> se les mostró</w:t>
      </w:r>
      <w:r w:rsidRPr="00C8477A">
        <w:rPr>
          <w:rFonts w:ascii="Arial" w:hAnsi="Arial" w:cs="Arial"/>
        </w:rPr>
        <w:t xml:space="preserve"> un video institucional en donde se </w:t>
      </w:r>
      <w:r w:rsidR="00BB7636">
        <w:rPr>
          <w:rFonts w:ascii="Arial" w:hAnsi="Arial" w:cs="Arial"/>
        </w:rPr>
        <w:t>exponen</w:t>
      </w:r>
      <w:r w:rsidRPr="00C8477A">
        <w:rPr>
          <w:rFonts w:ascii="Arial" w:hAnsi="Arial" w:cs="Arial"/>
        </w:rPr>
        <w:t xml:space="preserve"> l</w:t>
      </w:r>
      <w:r w:rsidR="0016016E" w:rsidRPr="00C8477A">
        <w:rPr>
          <w:rFonts w:ascii="Arial" w:hAnsi="Arial" w:cs="Arial"/>
        </w:rPr>
        <w:t>os</w:t>
      </w:r>
      <w:r w:rsidRPr="00C8477A">
        <w:rPr>
          <w:rFonts w:ascii="Arial" w:hAnsi="Arial" w:cs="Arial"/>
        </w:rPr>
        <w:t xml:space="preserve"> programas educativos</w:t>
      </w:r>
      <w:r w:rsidR="0016016E" w:rsidRPr="00C8477A">
        <w:rPr>
          <w:rFonts w:ascii="Arial" w:hAnsi="Arial" w:cs="Arial"/>
        </w:rPr>
        <w:t xml:space="preserve"> institucionales</w:t>
      </w:r>
      <w:r w:rsidR="00754088" w:rsidRPr="00C8477A">
        <w:rPr>
          <w:rFonts w:ascii="Arial" w:hAnsi="Arial" w:cs="Arial"/>
        </w:rPr>
        <w:t>,</w:t>
      </w:r>
      <w:r w:rsidR="0016016E" w:rsidRPr="00C8477A">
        <w:rPr>
          <w:rFonts w:ascii="Arial" w:hAnsi="Arial" w:cs="Arial"/>
        </w:rPr>
        <w:t xml:space="preserve"> así como el</w:t>
      </w:r>
      <w:r w:rsidRPr="00C8477A">
        <w:rPr>
          <w:rFonts w:ascii="Arial" w:hAnsi="Arial" w:cs="Arial"/>
        </w:rPr>
        <w:t xml:space="preserve"> proceso de inscripción y </w:t>
      </w:r>
      <w:r w:rsidR="0016016E" w:rsidRPr="00C8477A">
        <w:rPr>
          <w:rFonts w:ascii="Arial" w:hAnsi="Arial" w:cs="Arial"/>
        </w:rPr>
        <w:t>se proyectó una</w:t>
      </w:r>
      <w:r w:rsidRPr="00C8477A">
        <w:rPr>
          <w:rFonts w:ascii="Arial" w:hAnsi="Arial" w:cs="Arial"/>
        </w:rPr>
        <w:t xml:space="preserve"> presentación </w:t>
      </w:r>
      <w:r w:rsidR="0016016E" w:rsidRPr="00C8477A">
        <w:rPr>
          <w:rFonts w:ascii="Arial" w:hAnsi="Arial" w:cs="Arial"/>
        </w:rPr>
        <w:t xml:space="preserve">especial </w:t>
      </w:r>
      <w:r w:rsidRPr="00C8477A">
        <w:rPr>
          <w:rFonts w:ascii="Arial" w:hAnsi="Arial" w:cs="Arial"/>
        </w:rPr>
        <w:t>de la carrera de Energía Renovable y el perfil de egreso de la misma.</w:t>
      </w:r>
    </w:p>
    <w:p w:rsidR="00754088" w:rsidRPr="00C8477A" w:rsidRDefault="00754088" w:rsidP="00754088">
      <w:pPr>
        <w:jc w:val="both"/>
        <w:rPr>
          <w:rFonts w:ascii="Arial" w:hAnsi="Arial" w:cs="Arial"/>
        </w:rPr>
      </w:pPr>
    </w:p>
    <w:p w:rsidR="00E27E68" w:rsidRPr="00C8477A" w:rsidRDefault="0016016E" w:rsidP="00754088">
      <w:pPr>
        <w:ind w:firstLine="708"/>
        <w:jc w:val="both"/>
        <w:rPr>
          <w:rFonts w:ascii="Arial" w:hAnsi="Arial" w:cs="Arial"/>
        </w:rPr>
      </w:pPr>
      <w:r w:rsidRPr="00C8477A">
        <w:rPr>
          <w:rFonts w:ascii="Arial" w:hAnsi="Arial" w:cs="Arial"/>
        </w:rPr>
        <w:t xml:space="preserve">En el período también se asistió la Feria Vocacional </w:t>
      </w:r>
      <w:r w:rsidR="00754088" w:rsidRPr="00C8477A">
        <w:rPr>
          <w:rFonts w:ascii="Arial" w:hAnsi="Arial" w:cs="Arial"/>
        </w:rPr>
        <w:t>organizada por</w:t>
      </w:r>
      <w:r w:rsidR="00E27E68" w:rsidRPr="00C8477A">
        <w:rPr>
          <w:rFonts w:ascii="Arial" w:hAnsi="Arial" w:cs="Arial"/>
        </w:rPr>
        <w:t xml:space="preserve"> Cecytes I, en do</w:t>
      </w:r>
      <w:r w:rsidR="00754088" w:rsidRPr="00C8477A">
        <w:rPr>
          <w:rFonts w:ascii="Arial" w:hAnsi="Arial" w:cs="Arial"/>
        </w:rPr>
        <w:t xml:space="preserve">nde se atendieron a 298 alumnos, con el </w:t>
      </w:r>
      <w:r w:rsidR="00E27E68" w:rsidRPr="00C8477A">
        <w:rPr>
          <w:rFonts w:ascii="Arial" w:hAnsi="Arial" w:cs="Arial"/>
        </w:rPr>
        <w:t xml:space="preserve">propósito </w:t>
      </w:r>
      <w:r w:rsidR="00754088" w:rsidRPr="00C8477A">
        <w:rPr>
          <w:rFonts w:ascii="Arial" w:hAnsi="Arial" w:cs="Arial"/>
        </w:rPr>
        <w:t>de</w:t>
      </w:r>
      <w:r w:rsidR="00E27E68" w:rsidRPr="00C8477A">
        <w:rPr>
          <w:rFonts w:ascii="Arial" w:hAnsi="Arial" w:cs="Arial"/>
        </w:rPr>
        <w:t xml:space="preserve"> orientarlos</w:t>
      </w:r>
      <w:r w:rsidR="00754088" w:rsidRPr="00C8477A">
        <w:rPr>
          <w:rFonts w:ascii="Arial" w:hAnsi="Arial" w:cs="Arial"/>
        </w:rPr>
        <w:t xml:space="preserve"> a que conocer las carreras </w:t>
      </w:r>
      <w:r w:rsidR="00E27E68" w:rsidRPr="00C8477A">
        <w:rPr>
          <w:rFonts w:ascii="Arial" w:hAnsi="Arial" w:cs="Arial"/>
        </w:rPr>
        <w:t xml:space="preserve">más adecuadas a su vocación y a su vez </w:t>
      </w:r>
      <w:r w:rsidR="00754088" w:rsidRPr="00C8477A">
        <w:rPr>
          <w:rFonts w:ascii="Arial" w:hAnsi="Arial" w:cs="Arial"/>
        </w:rPr>
        <w:t>enterarlos de</w:t>
      </w:r>
      <w:r w:rsidR="00E27E68" w:rsidRPr="00C8477A">
        <w:rPr>
          <w:rFonts w:ascii="Arial" w:hAnsi="Arial" w:cs="Arial"/>
        </w:rPr>
        <w:t xml:space="preserve"> nuestra oferta educativa.</w:t>
      </w:r>
    </w:p>
    <w:p w:rsidR="00E27E68" w:rsidRPr="00C8477A" w:rsidRDefault="00E27E68" w:rsidP="00E27E68">
      <w:pPr>
        <w:ind w:left="-142"/>
        <w:jc w:val="both"/>
        <w:rPr>
          <w:rFonts w:ascii="Arial" w:hAnsi="Arial" w:cs="Arial"/>
        </w:rPr>
      </w:pPr>
    </w:p>
    <w:p w:rsidR="00CF4C89" w:rsidRPr="00C8477A" w:rsidRDefault="00CF4C89" w:rsidP="00CF4C89">
      <w:pPr>
        <w:jc w:val="both"/>
        <w:outlineLvl w:val="0"/>
        <w:rPr>
          <w:rFonts w:ascii="Arial" w:hAnsi="Arial"/>
          <w:b/>
          <w:szCs w:val="20"/>
        </w:rPr>
      </w:pPr>
      <w:r w:rsidRPr="00C8477A">
        <w:rPr>
          <w:rFonts w:ascii="Arial" w:hAnsi="Arial"/>
          <w:b/>
          <w:szCs w:val="20"/>
        </w:rPr>
        <w:t>Módulos de Información</w:t>
      </w:r>
    </w:p>
    <w:p w:rsidR="00CF4C89" w:rsidRPr="00C8477A" w:rsidRDefault="00CF4C89" w:rsidP="00995532">
      <w:pPr>
        <w:ind w:right="18" w:firstLine="708"/>
        <w:jc w:val="both"/>
        <w:rPr>
          <w:rFonts w:ascii="Arial" w:hAnsi="Arial" w:cs="Arial"/>
          <w:b/>
        </w:rPr>
      </w:pPr>
      <w:r w:rsidRPr="00C8477A">
        <w:rPr>
          <w:rFonts w:ascii="Arial" w:hAnsi="Arial"/>
          <w:szCs w:val="20"/>
        </w:rPr>
        <w:t xml:space="preserve">La exposición de información en los periódicos murales de la UTN, es el medio de comunicación que se tiene entre la comunidad universitaria; para ello se cambia la información semanal, quincenal o mensualmente, según sea pertinente; actualizando el material que se expone. </w:t>
      </w:r>
      <w:r w:rsidRPr="00C8477A">
        <w:rPr>
          <w:rFonts w:ascii="Arial" w:hAnsi="Arial" w:cs="Arial"/>
        </w:rPr>
        <w:t xml:space="preserve">En este periodo que se informa se expuso información distinta en </w:t>
      </w:r>
      <w:r w:rsidR="00754088" w:rsidRPr="00C8477A">
        <w:rPr>
          <w:rFonts w:ascii="Arial" w:hAnsi="Arial" w:cs="Arial"/>
          <w:b/>
        </w:rPr>
        <w:t>44</w:t>
      </w:r>
      <w:r w:rsidRPr="00C8477A">
        <w:rPr>
          <w:rFonts w:ascii="Arial" w:hAnsi="Arial" w:cs="Arial"/>
          <w:b/>
        </w:rPr>
        <w:t xml:space="preserve"> ocasiones.</w:t>
      </w:r>
    </w:p>
    <w:p w:rsidR="00CF4C89" w:rsidRPr="00C8477A" w:rsidRDefault="00CF4C89" w:rsidP="00CF4C89">
      <w:pPr>
        <w:jc w:val="both"/>
        <w:rPr>
          <w:rFonts w:ascii="Arial" w:hAnsi="Arial" w:cs="Arial"/>
          <w:b/>
        </w:rPr>
      </w:pPr>
    </w:p>
    <w:p w:rsidR="00CF4C89" w:rsidRPr="00C8477A" w:rsidRDefault="00CF4C89" w:rsidP="00CF4C89">
      <w:pPr>
        <w:pStyle w:val="Textoindependiente"/>
        <w:outlineLvl w:val="0"/>
        <w:rPr>
          <w:b/>
          <w:sz w:val="24"/>
          <w:lang w:val="es-ES"/>
        </w:rPr>
      </w:pPr>
      <w:r w:rsidRPr="00C8477A">
        <w:rPr>
          <w:b/>
          <w:sz w:val="24"/>
          <w:lang w:val="es-ES"/>
        </w:rPr>
        <w:t>Memorias fotográficas</w:t>
      </w:r>
    </w:p>
    <w:p w:rsidR="00CF4C89" w:rsidRPr="00C8477A" w:rsidRDefault="00CF4C89" w:rsidP="00995532">
      <w:pPr>
        <w:pStyle w:val="Textoindependiente2"/>
        <w:ind w:firstLine="708"/>
        <w:rPr>
          <w:lang w:val="es-ES"/>
        </w:rPr>
      </w:pPr>
      <w:r w:rsidRPr="00C8477A">
        <w:rPr>
          <w:lang w:val="es-ES"/>
        </w:rPr>
        <w:t>Las memorias gráficas elaboradas de los distintos eventos  institucionales, forman el archivo de la vida universitaria, para</w:t>
      </w:r>
      <w:r w:rsidR="00BB7636">
        <w:rPr>
          <w:lang w:val="es-ES"/>
        </w:rPr>
        <w:t xml:space="preserve"> ello se elaboraron en este perí</w:t>
      </w:r>
      <w:r w:rsidRPr="00C8477A">
        <w:rPr>
          <w:lang w:val="es-ES"/>
        </w:rPr>
        <w:t xml:space="preserve">odo: </w:t>
      </w:r>
      <w:r w:rsidR="00754088" w:rsidRPr="00C8477A">
        <w:rPr>
          <w:b/>
          <w:lang w:val="es-ES"/>
        </w:rPr>
        <w:t>16</w:t>
      </w:r>
      <w:r w:rsidRPr="00C8477A">
        <w:rPr>
          <w:b/>
          <w:lang w:val="es-ES"/>
        </w:rPr>
        <w:t xml:space="preserve"> documentos</w:t>
      </w:r>
      <w:r w:rsidRPr="00C8477A">
        <w:rPr>
          <w:lang w:val="es-ES"/>
        </w:rPr>
        <w:t xml:space="preserve"> que se archivan después de su exposición en los módulos de información, con el fin que puedan ser consultadas cuando se requiera.</w:t>
      </w:r>
    </w:p>
    <w:p w:rsidR="00CF4C89" w:rsidRPr="00C8477A" w:rsidRDefault="00CF4C89" w:rsidP="00CF4C89">
      <w:pPr>
        <w:pStyle w:val="Textoindependiente"/>
        <w:outlineLvl w:val="0"/>
        <w:rPr>
          <w:b/>
          <w:sz w:val="24"/>
        </w:rPr>
      </w:pPr>
    </w:p>
    <w:p w:rsidR="00CF4C89" w:rsidRPr="00C8477A" w:rsidRDefault="00CF4C89" w:rsidP="00CF4C89">
      <w:pPr>
        <w:pStyle w:val="Textoindependiente"/>
        <w:outlineLvl w:val="0"/>
        <w:rPr>
          <w:b/>
          <w:sz w:val="24"/>
        </w:rPr>
      </w:pPr>
      <w:r w:rsidRPr="00C8477A">
        <w:rPr>
          <w:b/>
          <w:sz w:val="24"/>
        </w:rPr>
        <w:t>Programa de Radio: “Mentes Universitarias: una Visión Juvenil”.</w:t>
      </w:r>
    </w:p>
    <w:p w:rsidR="00CF4C89" w:rsidRPr="00C8477A" w:rsidRDefault="00CF4C89" w:rsidP="00995532">
      <w:pPr>
        <w:ind w:firstLine="708"/>
        <w:jc w:val="both"/>
        <w:rPr>
          <w:rFonts w:ascii="Arial" w:hAnsi="Arial" w:cs="Arial"/>
        </w:rPr>
      </w:pPr>
      <w:r w:rsidRPr="00C8477A">
        <w:rPr>
          <w:rFonts w:ascii="Arial" w:hAnsi="Arial" w:cs="Arial"/>
        </w:rPr>
        <w:t xml:space="preserve">Se realizaron </w:t>
      </w:r>
      <w:r w:rsidRPr="00C8477A">
        <w:rPr>
          <w:rFonts w:ascii="Arial" w:hAnsi="Arial" w:cs="Arial"/>
          <w:b/>
        </w:rPr>
        <w:t>1</w:t>
      </w:r>
      <w:r w:rsidR="00754088" w:rsidRPr="00C8477A">
        <w:rPr>
          <w:rFonts w:ascii="Arial" w:hAnsi="Arial" w:cs="Arial"/>
          <w:b/>
        </w:rPr>
        <w:t>3</w:t>
      </w:r>
      <w:r w:rsidRPr="00C8477A">
        <w:rPr>
          <w:rFonts w:ascii="Arial" w:hAnsi="Arial" w:cs="Arial"/>
          <w:b/>
        </w:rPr>
        <w:t xml:space="preserve"> programas</w:t>
      </w:r>
      <w:r w:rsidRPr="00C8477A">
        <w:rPr>
          <w:rFonts w:ascii="Arial" w:hAnsi="Arial" w:cs="Arial"/>
        </w:rPr>
        <w:t xml:space="preserve"> de radio “Mentes Universitarias</w:t>
      </w:r>
      <w:r w:rsidR="00BB7636">
        <w:rPr>
          <w:rFonts w:ascii="Arial" w:hAnsi="Arial" w:cs="Arial"/>
        </w:rPr>
        <w:t>: Una Visión Juvenil” donde el pú</w:t>
      </w:r>
      <w:r w:rsidRPr="00C8477A">
        <w:rPr>
          <w:rFonts w:ascii="Arial" w:hAnsi="Arial" w:cs="Arial"/>
        </w:rPr>
        <w:t>bli</w:t>
      </w:r>
      <w:r w:rsidR="00BB7636">
        <w:rPr>
          <w:rFonts w:ascii="Arial" w:hAnsi="Arial" w:cs="Arial"/>
        </w:rPr>
        <w:t>co radioescucha participó</w:t>
      </w:r>
      <w:r w:rsidRPr="00C8477A">
        <w:rPr>
          <w:rFonts w:ascii="Arial" w:hAnsi="Arial" w:cs="Arial"/>
        </w:rPr>
        <w:t xml:space="preserve"> con preguntas, comentarios y/o felicitaciones para los diversos invitados, los temas expuestos fueron diversos.</w:t>
      </w:r>
    </w:p>
    <w:p w:rsidR="00CF4C89" w:rsidRPr="00C8477A" w:rsidRDefault="00CF4C89" w:rsidP="00CF4C89">
      <w:pPr>
        <w:jc w:val="both"/>
        <w:rPr>
          <w:rFonts w:ascii="Arial" w:hAnsi="Arial" w:cs="Arial"/>
        </w:rPr>
      </w:pPr>
    </w:p>
    <w:p w:rsidR="00CF4C89" w:rsidRPr="00C8477A" w:rsidRDefault="00CF4C89" w:rsidP="00CF4C89">
      <w:pPr>
        <w:pStyle w:val="Textoindependiente"/>
        <w:outlineLvl w:val="0"/>
        <w:rPr>
          <w:b/>
          <w:sz w:val="24"/>
        </w:rPr>
      </w:pPr>
      <w:r w:rsidRPr="00C8477A">
        <w:rPr>
          <w:b/>
          <w:sz w:val="24"/>
        </w:rPr>
        <w:t>Boletines de prensa</w:t>
      </w:r>
    </w:p>
    <w:p w:rsidR="00CF4C89" w:rsidRPr="00C8477A" w:rsidRDefault="00E00435" w:rsidP="00995532">
      <w:pPr>
        <w:ind w:right="18" w:firstLine="708"/>
        <w:jc w:val="both"/>
        <w:rPr>
          <w:rFonts w:ascii="Arial" w:hAnsi="Arial"/>
        </w:rPr>
      </w:pPr>
      <w:r>
        <w:rPr>
          <w:rFonts w:ascii="Arial" w:hAnsi="Arial"/>
          <w:b/>
          <w:noProof/>
          <w:lang w:val="es-ES"/>
        </w:rPr>
        <mc:AlternateContent>
          <mc:Choice Requires="wps">
            <w:drawing>
              <wp:anchor distT="0" distB="0" distL="114300" distR="114300" simplePos="0" relativeHeight="251815936" behindDoc="0" locked="0" layoutInCell="0" allowOverlap="1">
                <wp:simplePos x="0" y="0"/>
                <wp:positionH relativeFrom="column">
                  <wp:posOffset>7665720</wp:posOffset>
                </wp:positionH>
                <wp:positionV relativeFrom="paragraph">
                  <wp:posOffset>309880</wp:posOffset>
                </wp:positionV>
                <wp:extent cx="721360" cy="541020"/>
                <wp:effectExtent l="0" t="0" r="2540" b="0"/>
                <wp:wrapNone/>
                <wp:docPr id="203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CF4C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38" type="#_x0000_t202" style="position:absolute;left:0;text-align:left;margin-left:603.6pt;margin-top:24.4pt;width:56.8pt;height:42.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" o:allowincell="f" stroked="f">
                <v:textbox>
                  <w:txbxContent>
                    <w:p w:rsidR="003E56F0" w:rsidRDefault="003E56F0" w:rsidP="00CF4C89"/>
                  </w:txbxContent>
                </v:textbox>
              </v:shape>
            </w:pict>
          </mc:Fallback>
        </mc:AlternateContent>
      </w:r>
      <w:r w:rsidR="00CF4C89" w:rsidRPr="00C8477A">
        <w:rPr>
          <w:rFonts w:ascii="Arial" w:hAnsi="Arial"/>
        </w:rPr>
        <w:t xml:space="preserve">Con el propósito de mantener a la comunidad </w:t>
      </w:r>
      <w:r w:rsidR="00DA1DD2" w:rsidRPr="00C8477A">
        <w:rPr>
          <w:rFonts w:ascii="Arial" w:hAnsi="Arial"/>
        </w:rPr>
        <w:t xml:space="preserve"> de </w:t>
      </w:r>
      <w:r w:rsidR="00CF4C89" w:rsidRPr="00C8477A">
        <w:rPr>
          <w:rFonts w:ascii="Arial" w:hAnsi="Arial"/>
        </w:rPr>
        <w:t>nogale</w:t>
      </w:r>
      <w:r w:rsidR="00DA1DD2" w:rsidRPr="00C8477A">
        <w:rPr>
          <w:rFonts w:ascii="Arial" w:hAnsi="Arial"/>
        </w:rPr>
        <w:t>s</w:t>
      </w:r>
      <w:r w:rsidR="00CF4C89" w:rsidRPr="00C8477A">
        <w:rPr>
          <w:rFonts w:ascii="Arial" w:hAnsi="Arial"/>
        </w:rPr>
        <w:t xml:space="preserve"> informada de las actividades más relevantes que se llevan a cabo en la universidad, considerándose esto como una prioridad  institucional, se mantuvo un canal de comunicación con los nogalenses a través del envío de </w:t>
      </w:r>
      <w:r w:rsidR="00754088" w:rsidRPr="00C8477A">
        <w:rPr>
          <w:rFonts w:ascii="Arial" w:hAnsi="Arial"/>
          <w:b/>
        </w:rPr>
        <w:t>4</w:t>
      </w:r>
      <w:r w:rsidR="00CF4C89" w:rsidRPr="00C8477A">
        <w:rPr>
          <w:rFonts w:ascii="Arial" w:hAnsi="Arial"/>
          <w:b/>
        </w:rPr>
        <w:t xml:space="preserve"> boletines</w:t>
      </w:r>
      <w:r w:rsidR="00CF4C89" w:rsidRPr="00C8477A">
        <w:rPr>
          <w:rFonts w:ascii="Arial" w:hAnsi="Arial"/>
        </w:rPr>
        <w:t xml:space="preserve"> de prensa que a su vez,  la mayoría de ellos, fueron publicados o trasmitidos por los distintos medios de comunicación de la comunidad.</w:t>
      </w:r>
    </w:p>
    <w:p w:rsidR="000D10E7" w:rsidRPr="00C8477A" w:rsidRDefault="000F68A5" w:rsidP="000D10E7">
      <w:pPr>
        <w:ind w:left="708"/>
        <w:rPr>
          <w:rFonts w:ascii="Arial" w:hAnsi="Arial" w:cs="Arial"/>
          <w:b/>
        </w:rPr>
      </w:pPr>
      <w:r w:rsidRPr="00C8477A">
        <w:rPr>
          <w:rFonts w:ascii="Arial" w:hAnsi="Arial" w:cs="Arial"/>
          <w:b/>
          <w:noProof/>
          <w:lang w:eastAsia="es-MX"/>
        </w:rPr>
        <w:lastRenderedPageBreak/>
        <w:t xml:space="preserve">       </w:t>
      </w:r>
    </w:p>
    <w:p w:rsidR="0083386E" w:rsidRPr="00C8477A" w:rsidRDefault="0083386E" w:rsidP="0083386E">
      <w:pPr>
        <w:pStyle w:val="Textoindependiente"/>
        <w:ind w:right="18"/>
        <w:outlineLvl w:val="0"/>
        <w:rPr>
          <w:b/>
          <w:sz w:val="24"/>
        </w:rPr>
      </w:pPr>
      <w:r w:rsidRPr="00C8477A">
        <w:rPr>
          <w:b/>
          <w:sz w:val="24"/>
        </w:rPr>
        <w:t xml:space="preserve">2. Actividades </w:t>
      </w:r>
      <w:r w:rsidR="00280827" w:rsidRPr="00C8477A">
        <w:rPr>
          <w:b/>
          <w:sz w:val="24"/>
        </w:rPr>
        <w:t>cívicas, culturales y</w:t>
      </w:r>
      <w:r w:rsidRPr="00C8477A">
        <w:rPr>
          <w:b/>
          <w:sz w:val="24"/>
        </w:rPr>
        <w:t xml:space="preserve"> deportivas</w:t>
      </w:r>
      <w:r w:rsidR="009E5B53" w:rsidRPr="00C8477A">
        <w:rPr>
          <w:b/>
          <w:sz w:val="24"/>
        </w:rPr>
        <w:t>.</w:t>
      </w:r>
    </w:p>
    <w:p w:rsidR="00B47B6D" w:rsidRPr="00C8477A" w:rsidRDefault="00B47B6D" w:rsidP="0083386E">
      <w:pPr>
        <w:pStyle w:val="Textoindependiente"/>
        <w:ind w:right="18"/>
        <w:outlineLvl w:val="0"/>
        <w:rPr>
          <w:b/>
          <w:sz w:val="24"/>
        </w:rPr>
      </w:pPr>
    </w:p>
    <w:p w:rsidR="00754088" w:rsidRPr="00C8477A" w:rsidRDefault="00754088" w:rsidP="00754088">
      <w:pPr>
        <w:pStyle w:val="Ttulo"/>
        <w:ind w:firstLine="708"/>
        <w:jc w:val="both"/>
        <w:rPr>
          <w:rFonts w:ascii="Arial" w:hAnsi="Arial"/>
          <w:b w:val="0"/>
          <w:sz w:val="24"/>
        </w:rPr>
      </w:pPr>
      <w:r w:rsidRPr="00C8477A">
        <w:rPr>
          <w:rFonts w:ascii="Arial" w:hAnsi="Arial"/>
          <w:b w:val="0"/>
          <w:sz w:val="24"/>
        </w:rPr>
        <w:t xml:space="preserve">La Universidad Tecnológica de Nogales, Sonora, ha llevado a cabo una diversidad de actividades en las diferentes participaciones deportivas, culturales y </w:t>
      </w:r>
      <w:r w:rsidR="001F429A" w:rsidRPr="00C8477A">
        <w:rPr>
          <w:rFonts w:ascii="Arial" w:hAnsi="Arial"/>
          <w:b w:val="0"/>
          <w:sz w:val="24"/>
        </w:rPr>
        <w:t>cívicas</w:t>
      </w:r>
      <w:r w:rsidRPr="00C8477A">
        <w:rPr>
          <w:rFonts w:ascii="Arial" w:hAnsi="Arial"/>
          <w:b w:val="0"/>
          <w:sz w:val="24"/>
        </w:rPr>
        <w:t>, fortaleciendo de esta manera el objetivo principal de esta casa de estudios, formar jóvenes no solamente en el ámbito profesional sino también jóvenes interesados en la cultura, el arte y el deporte.</w:t>
      </w:r>
    </w:p>
    <w:p w:rsidR="00B47B6D" w:rsidRPr="00C8477A" w:rsidRDefault="00B47B6D" w:rsidP="00995532">
      <w:pPr>
        <w:pStyle w:val="Ttulo"/>
        <w:ind w:firstLine="708"/>
        <w:jc w:val="both"/>
        <w:rPr>
          <w:rFonts w:ascii="Arial" w:hAnsi="Arial"/>
          <w:b w:val="0"/>
          <w:sz w:val="24"/>
        </w:rPr>
      </w:pPr>
      <w:r w:rsidRPr="00C8477A">
        <w:rPr>
          <w:rFonts w:ascii="Arial" w:hAnsi="Arial"/>
          <w:b w:val="0"/>
          <w:sz w:val="24"/>
        </w:rPr>
        <w:t xml:space="preserve"> En el cuatrimestre que se informa se llevaron a cabo las siguientes actividades: </w:t>
      </w:r>
    </w:p>
    <w:p w:rsidR="006675A2" w:rsidRPr="00C8477A" w:rsidRDefault="006675A2" w:rsidP="006675A2">
      <w:pPr>
        <w:rPr>
          <w:rFonts w:ascii="Arial" w:hAnsi="Arial" w:cs="Arial"/>
          <w:b/>
        </w:rPr>
      </w:pPr>
    </w:p>
    <w:p w:rsidR="005E0025" w:rsidRPr="00C8477A" w:rsidRDefault="005E0025" w:rsidP="005E0025">
      <w:pPr>
        <w:jc w:val="both"/>
        <w:rPr>
          <w:rFonts w:ascii="Arial" w:hAnsi="Arial"/>
          <w:b/>
          <w:szCs w:val="20"/>
        </w:rPr>
      </w:pPr>
      <w:r w:rsidRPr="00C8477A">
        <w:rPr>
          <w:rFonts w:ascii="Arial" w:hAnsi="Arial"/>
          <w:b/>
          <w:szCs w:val="20"/>
        </w:rPr>
        <w:t>Eventos Cívicos</w:t>
      </w:r>
    </w:p>
    <w:p w:rsidR="005E0025" w:rsidRPr="00C8477A" w:rsidRDefault="005E0025" w:rsidP="005E0025">
      <w:pPr>
        <w:jc w:val="both"/>
        <w:rPr>
          <w:sz w:val="28"/>
          <w:szCs w:val="28"/>
        </w:rPr>
      </w:pPr>
    </w:p>
    <w:p w:rsidR="001F429A" w:rsidRPr="00C8477A" w:rsidRDefault="001F429A" w:rsidP="001F429A">
      <w:pPr>
        <w:pStyle w:val="Prrafodelista"/>
        <w:numPr>
          <w:ilvl w:val="0"/>
          <w:numId w:val="13"/>
        </w:numPr>
        <w:spacing w:after="200" w:line="276" w:lineRule="auto"/>
        <w:contextualSpacing/>
        <w:jc w:val="both"/>
        <w:rPr>
          <w:rFonts w:ascii="Arial" w:hAnsi="Arial"/>
          <w:szCs w:val="20"/>
        </w:rPr>
      </w:pPr>
      <w:r w:rsidRPr="00C8477A">
        <w:rPr>
          <w:noProof/>
          <w:sz w:val="28"/>
          <w:szCs w:val="28"/>
          <w:lang w:val="es-ES"/>
        </w:rPr>
        <w:drawing>
          <wp:anchor distT="0" distB="0" distL="114300" distR="114300" simplePos="0" relativeHeight="252315648" behindDoc="0" locked="0" layoutInCell="1" allowOverlap="1" wp14:anchorId="01BA0255" wp14:editId="57F834F5">
            <wp:simplePos x="0" y="0"/>
            <wp:positionH relativeFrom="column">
              <wp:posOffset>146050</wp:posOffset>
            </wp:positionH>
            <wp:positionV relativeFrom="paragraph">
              <wp:posOffset>768985</wp:posOffset>
            </wp:positionV>
            <wp:extent cx="2286635" cy="1717040"/>
            <wp:effectExtent l="171450" t="171450" r="361315" b="340360"/>
            <wp:wrapSquare wrapText="bothSides"/>
            <wp:docPr id="35" name="Imagen 35" descr="E:\fotos prensa\hon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prensa\honores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635" cy="1717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477A">
        <w:rPr>
          <w:noProof/>
          <w:sz w:val="28"/>
          <w:szCs w:val="28"/>
          <w:lang w:val="es-ES"/>
        </w:rPr>
        <w:drawing>
          <wp:anchor distT="0" distB="0" distL="114300" distR="114300" simplePos="0" relativeHeight="252314624" behindDoc="0" locked="0" layoutInCell="1" allowOverlap="1" wp14:anchorId="6814746E" wp14:editId="73C39BD1">
            <wp:simplePos x="0" y="0"/>
            <wp:positionH relativeFrom="column">
              <wp:posOffset>3034665</wp:posOffset>
            </wp:positionH>
            <wp:positionV relativeFrom="paragraph">
              <wp:posOffset>780415</wp:posOffset>
            </wp:positionV>
            <wp:extent cx="2449830" cy="1616710"/>
            <wp:effectExtent l="171450" t="171450" r="369570" b="345440"/>
            <wp:wrapSquare wrapText="bothSides"/>
            <wp:docPr id="304" name="Imagen 304" descr="E:\fotos prensa\hono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prensa\honores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744"/>
                    <a:stretch/>
                  </pic:blipFill>
                  <pic:spPr bwMode="auto">
                    <a:xfrm>
                      <a:off x="0" y="0"/>
                      <a:ext cx="2449830" cy="1616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025" w:rsidRPr="00C8477A">
        <w:rPr>
          <w:rFonts w:ascii="Arial" w:hAnsi="Arial"/>
          <w:szCs w:val="20"/>
        </w:rPr>
        <w:t>“Cerem</w:t>
      </w:r>
      <w:r w:rsidRPr="00C8477A">
        <w:rPr>
          <w:rFonts w:ascii="Arial" w:hAnsi="Arial"/>
          <w:szCs w:val="20"/>
        </w:rPr>
        <w:t xml:space="preserve">onia de Honores a la Bandera”, </w:t>
      </w:r>
      <w:r w:rsidR="005E0025" w:rsidRPr="00C8477A">
        <w:rPr>
          <w:rFonts w:ascii="Arial" w:hAnsi="Arial"/>
          <w:szCs w:val="20"/>
        </w:rPr>
        <w:t>misma que se desarrolló en la cancha cívico-deportiva</w:t>
      </w:r>
      <w:r w:rsidRPr="00C8477A">
        <w:rPr>
          <w:rFonts w:ascii="Arial" w:hAnsi="Arial"/>
          <w:szCs w:val="20"/>
        </w:rPr>
        <w:t>.</w:t>
      </w:r>
    </w:p>
    <w:p w:rsidR="00FA43CF" w:rsidRPr="00C8477A" w:rsidRDefault="00FA43CF" w:rsidP="00FA43CF">
      <w:pPr>
        <w:spacing w:after="200" w:line="276" w:lineRule="auto"/>
        <w:ind w:left="360"/>
        <w:contextualSpacing/>
        <w:jc w:val="both"/>
        <w:rPr>
          <w:rFonts w:ascii="Arial" w:hAnsi="Arial"/>
          <w:szCs w:val="20"/>
        </w:rPr>
      </w:pPr>
    </w:p>
    <w:p w:rsidR="001F429A" w:rsidRPr="00C8477A" w:rsidRDefault="001F429A" w:rsidP="001F429A">
      <w:pPr>
        <w:pStyle w:val="Prrafodelista"/>
        <w:numPr>
          <w:ilvl w:val="0"/>
          <w:numId w:val="13"/>
        </w:numPr>
        <w:spacing w:after="200" w:line="276" w:lineRule="auto"/>
        <w:contextualSpacing/>
        <w:jc w:val="both"/>
        <w:rPr>
          <w:sz w:val="28"/>
          <w:szCs w:val="28"/>
        </w:rPr>
      </w:pPr>
      <w:r w:rsidRPr="00C8477A">
        <w:rPr>
          <w:rFonts w:ascii="Arial" w:hAnsi="Arial"/>
          <w:szCs w:val="20"/>
        </w:rPr>
        <w:t>Participación de la Escolta y Banderín Universitarios en Desfile conmemorativo del día 24 de febrero, Día de la bandera.</w:t>
      </w:r>
      <w:r w:rsidRPr="00C8477A">
        <w:rPr>
          <w:sz w:val="28"/>
          <w:szCs w:val="28"/>
        </w:rPr>
        <w:t xml:space="preserve"> </w:t>
      </w:r>
    </w:p>
    <w:p w:rsidR="001F429A" w:rsidRPr="00C8477A" w:rsidRDefault="001F429A" w:rsidP="001F429A">
      <w:pPr>
        <w:pStyle w:val="Prrafodelista"/>
        <w:spacing w:after="200" w:line="276" w:lineRule="auto"/>
        <w:ind w:left="720"/>
        <w:contextualSpacing/>
        <w:jc w:val="both"/>
        <w:rPr>
          <w:sz w:val="28"/>
          <w:szCs w:val="28"/>
        </w:rPr>
      </w:pPr>
      <w:r w:rsidRPr="00C8477A">
        <w:rPr>
          <w:b/>
          <w:noProof/>
          <w:sz w:val="28"/>
          <w:szCs w:val="28"/>
          <w:lang w:val="es-ES"/>
        </w:rPr>
        <w:drawing>
          <wp:anchor distT="0" distB="0" distL="114300" distR="114300" simplePos="0" relativeHeight="252317696" behindDoc="0" locked="0" layoutInCell="1" allowOverlap="1" wp14:anchorId="323D846F" wp14:editId="7D0E5230">
            <wp:simplePos x="0" y="0"/>
            <wp:positionH relativeFrom="column">
              <wp:posOffset>3154680</wp:posOffset>
            </wp:positionH>
            <wp:positionV relativeFrom="paragraph">
              <wp:posOffset>303530</wp:posOffset>
            </wp:positionV>
            <wp:extent cx="2343150" cy="1627505"/>
            <wp:effectExtent l="171450" t="171450" r="361950" b="334645"/>
            <wp:wrapSquare wrapText="bothSides"/>
            <wp:docPr id="305" name="Imagen 305" descr="E:\fotos prensa\desfi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prensa\desfile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9068"/>
                    <a:stretch/>
                  </pic:blipFill>
                  <pic:spPr bwMode="auto">
                    <a:xfrm>
                      <a:off x="0" y="0"/>
                      <a:ext cx="2343150" cy="1627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025" w:rsidRPr="00C8477A" w:rsidRDefault="00FA43CF" w:rsidP="001F429A">
      <w:pPr>
        <w:pStyle w:val="Prrafodelista"/>
        <w:spacing w:after="200" w:line="276" w:lineRule="auto"/>
        <w:ind w:left="360"/>
        <w:contextualSpacing/>
        <w:jc w:val="both"/>
        <w:rPr>
          <w:b/>
          <w:sz w:val="28"/>
          <w:szCs w:val="28"/>
        </w:rPr>
      </w:pPr>
      <w:r w:rsidRPr="00C8477A">
        <w:rPr>
          <w:b/>
          <w:noProof/>
          <w:sz w:val="28"/>
          <w:szCs w:val="28"/>
          <w:lang w:val="es-ES"/>
        </w:rPr>
        <w:drawing>
          <wp:anchor distT="0" distB="0" distL="114300" distR="114300" simplePos="0" relativeHeight="252318720" behindDoc="0" locked="0" layoutInCell="1" allowOverlap="1" wp14:anchorId="297400A9" wp14:editId="624A2B95">
            <wp:simplePos x="0" y="0"/>
            <wp:positionH relativeFrom="column">
              <wp:posOffset>212818</wp:posOffset>
            </wp:positionH>
            <wp:positionV relativeFrom="paragraph">
              <wp:posOffset>69804</wp:posOffset>
            </wp:positionV>
            <wp:extent cx="2153920" cy="1616710"/>
            <wp:effectExtent l="171450" t="171450" r="360680" b="345440"/>
            <wp:wrapNone/>
            <wp:docPr id="306" name="Imagen 306" descr="E:\fotos prensa\desfi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prensa\desfile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3920" cy="1616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43CF" w:rsidRPr="00C8477A" w:rsidRDefault="00FA43CF" w:rsidP="001F429A">
      <w:pPr>
        <w:pStyle w:val="Prrafodelista"/>
        <w:spacing w:after="200" w:line="276" w:lineRule="auto"/>
        <w:ind w:left="360"/>
        <w:contextualSpacing/>
        <w:jc w:val="both"/>
        <w:rPr>
          <w:b/>
          <w:sz w:val="28"/>
          <w:szCs w:val="28"/>
        </w:rPr>
      </w:pPr>
    </w:p>
    <w:p w:rsidR="00FA43CF" w:rsidRPr="00C8477A" w:rsidRDefault="00FA43CF" w:rsidP="001F429A">
      <w:pPr>
        <w:pStyle w:val="Prrafodelista"/>
        <w:spacing w:after="200" w:line="276" w:lineRule="auto"/>
        <w:ind w:left="360"/>
        <w:contextualSpacing/>
        <w:jc w:val="both"/>
        <w:rPr>
          <w:b/>
          <w:sz w:val="28"/>
          <w:szCs w:val="28"/>
        </w:rPr>
      </w:pPr>
    </w:p>
    <w:p w:rsidR="00FA43CF" w:rsidRPr="00C8477A" w:rsidRDefault="00FA43CF" w:rsidP="001F429A">
      <w:pPr>
        <w:pStyle w:val="Prrafodelista"/>
        <w:spacing w:after="200" w:line="276" w:lineRule="auto"/>
        <w:ind w:left="360"/>
        <w:contextualSpacing/>
        <w:jc w:val="both"/>
        <w:rPr>
          <w:b/>
          <w:sz w:val="28"/>
          <w:szCs w:val="28"/>
        </w:rPr>
      </w:pPr>
    </w:p>
    <w:p w:rsidR="00FA43CF" w:rsidRPr="00C8477A" w:rsidRDefault="00FA43CF" w:rsidP="001F429A">
      <w:pPr>
        <w:pStyle w:val="Prrafodelista"/>
        <w:spacing w:after="200" w:line="276" w:lineRule="auto"/>
        <w:ind w:left="360"/>
        <w:contextualSpacing/>
        <w:jc w:val="both"/>
        <w:rPr>
          <w:b/>
          <w:sz w:val="28"/>
          <w:szCs w:val="28"/>
        </w:rPr>
      </w:pPr>
    </w:p>
    <w:p w:rsidR="00FA43CF" w:rsidRPr="00C8477A" w:rsidRDefault="00FA43CF" w:rsidP="001F429A">
      <w:pPr>
        <w:pStyle w:val="Prrafodelista"/>
        <w:spacing w:after="200" w:line="276" w:lineRule="auto"/>
        <w:ind w:left="360"/>
        <w:contextualSpacing/>
        <w:jc w:val="both"/>
        <w:rPr>
          <w:b/>
          <w:sz w:val="28"/>
          <w:szCs w:val="28"/>
        </w:rPr>
      </w:pPr>
    </w:p>
    <w:p w:rsidR="00FA43CF" w:rsidRPr="00C8477A" w:rsidRDefault="00FA43CF" w:rsidP="001F429A">
      <w:pPr>
        <w:pStyle w:val="Prrafodelista"/>
        <w:spacing w:after="200" w:line="276" w:lineRule="auto"/>
        <w:ind w:left="360"/>
        <w:contextualSpacing/>
        <w:jc w:val="both"/>
        <w:rPr>
          <w:b/>
          <w:sz w:val="28"/>
          <w:szCs w:val="28"/>
        </w:rPr>
      </w:pPr>
    </w:p>
    <w:p w:rsidR="005E0025" w:rsidRPr="00C8477A" w:rsidRDefault="005E0025" w:rsidP="005E0025">
      <w:pPr>
        <w:ind w:left="360"/>
        <w:rPr>
          <w:b/>
          <w:sz w:val="28"/>
          <w:szCs w:val="28"/>
          <w:lang w:val="es-ES_tradnl"/>
        </w:rPr>
      </w:pPr>
    </w:p>
    <w:p w:rsidR="005E0025" w:rsidRPr="00C8477A" w:rsidRDefault="005E0025" w:rsidP="004572E9">
      <w:pPr>
        <w:jc w:val="both"/>
        <w:rPr>
          <w:rFonts w:ascii="Arial" w:hAnsi="Arial"/>
          <w:b/>
          <w:szCs w:val="20"/>
        </w:rPr>
      </w:pPr>
      <w:r w:rsidRPr="00C8477A">
        <w:rPr>
          <w:rFonts w:ascii="Arial" w:hAnsi="Arial"/>
          <w:b/>
          <w:szCs w:val="20"/>
        </w:rPr>
        <w:t xml:space="preserve">Eventos Culturales y Artísticos </w:t>
      </w:r>
    </w:p>
    <w:p w:rsidR="004572E9" w:rsidRPr="00C8477A" w:rsidRDefault="004572E9" w:rsidP="004572E9">
      <w:pPr>
        <w:jc w:val="both"/>
        <w:rPr>
          <w:rFonts w:ascii="Arial" w:hAnsi="Arial"/>
          <w:b/>
          <w:szCs w:val="20"/>
        </w:rPr>
      </w:pPr>
    </w:p>
    <w:p w:rsidR="001F429A" w:rsidRPr="00C8477A" w:rsidRDefault="001F429A" w:rsidP="001F429A">
      <w:pPr>
        <w:pStyle w:val="Prrafodelista"/>
        <w:numPr>
          <w:ilvl w:val="0"/>
          <w:numId w:val="13"/>
        </w:numPr>
        <w:spacing w:after="200" w:line="276" w:lineRule="auto"/>
        <w:contextualSpacing/>
        <w:jc w:val="both"/>
        <w:rPr>
          <w:rFonts w:ascii="Arial" w:hAnsi="Arial"/>
          <w:szCs w:val="20"/>
        </w:rPr>
      </w:pPr>
      <w:r w:rsidRPr="00C8477A">
        <w:rPr>
          <w:rFonts w:ascii="Arial" w:hAnsi="Arial"/>
          <w:szCs w:val="20"/>
        </w:rPr>
        <w:t xml:space="preserve">Plática impartida por un docente y alumno de la Universidad de Montana, coordinada por personal del Centro Comunitario: “Hogar, Esperanza y Paz” con el tema: Resolución de Conflictos. </w:t>
      </w:r>
    </w:p>
    <w:p w:rsidR="001F429A" w:rsidRPr="00C8477A" w:rsidRDefault="001F429A" w:rsidP="001F429A">
      <w:pPr>
        <w:jc w:val="both"/>
        <w:rPr>
          <w:sz w:val="28"/>
          <w:szCs w:val="28"/>
        </w:rPr>
      </w:pPr>
    </w:p>
    <w:p w:rsidR="001F429A" w:rsidRPr="00C8477A" w:rsidRDefault="00FA43CF" w:rsidP="001F429A">
      <w:pPr>
        <w:jc w:val="both"/>
        <w:rPr>
          <w:sz w:val="28"/>
          <w:szCs w:val="28"/>
        </w:rPr>
      </w:pPr>
      <w:r w:rsidRPr="00C8477A">
        <w:rPr>
          <w:rFonts w:ascii="Arial" w:hAnsi="Arial"/>
          <w:noProof/>
          <w:szCs w:val="20"/>
          <w:lang w:val="es-ES"/>
        </w:rPr>
        <w:drawing>
          <wp:anchor distT="0" distB="0" distL="114300" distR="114300" simplePos="0" relativeHeight="252320768" behindDoc="0" locked="0" layoutInCell="1" allowOverlap="1" wp14:anchorId="5276EB50" wp14:editId="372E4364">
            <wp:simplePos x="0" y="0"/>
            <wp:positionH relativeFrom="column">
              <wp:posOffset>2933700</wp:posOffset>
            </wp:positionH>
            <wp:positionV relativeFrom="paragraph">
              <wp:posOffset>327025</wp:posOffset>
            </wp:positionV>
            <wp:extent cx="2581910" cy="1620520"/>
            <wp:effectExtent l="171450" t="171450" r="370840" b="341630"/>
            <wp:wrapSquare wrapText="bothSides"/>
            <wp:docPr id="309" name="Imagen 309" descr="C:\Users\Directora Selene\Desktop\Respaldo Selene\2014\Conferencia del suicidio\DSC0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ctora Selene\Desktop\Respaldo Selene\2014\Conferencia del suicidio\DSC0259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340"/>
                    <a:stretch/>
                  </pic:blipFill>
                  <pic:spPr bwMode="auto">
                    <a:xfrm>
                      <a:off x="0" y="0"/>
                      <a:ext cx="2581910" cy="1620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77A">
        <w:rPr>
          <w:rFonts w:ascii="Arial" w:hAnsi="Arial"/>
          <w:noProof/>
          <w:szCs w:val="20"/>
          <w:lang w:val="es-ES"/>
        </w:rPr>
        <w:drawing>
          <wp:anchor distT="0" distB="0" distL="114300" distR="114300" simplePos="0" relativeHeight="252321792" behindDoc="0" locked="0" layoutInCell="1" allowOverlap="1" wp14:anchorId="04DC1951" wp14:editId="0AC3DE91">
            <wp:simplePos x="0" y="0"/>
            <wp:positionH relativeFrom="column">
              <wp:posOffset>78740</wp:posOffset>
            </wp:positionH>
            <wp:positionV relativeFrom="paragraph">
              <wp:posOffset>59055</wp:posOffset>
            </wp:positionV>
            <wp:extent cx="2548890" cy="2073910"/>
            <wp:effectExtent l="171450" t="171450" r="365760" b="345440"/>
            <wp:wrapSquare wrapText="bothSides"/>
            <wp:docPr id="308" name="Imagen 308" descr="C:\Users\Directora Selene\Downloads\IMG_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a Selene\Downloads\IMG_534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t="15002" b="3623"/>
                    <a:stretch/>
                  </pic:blipFill>
                  <pic:spPr bwMode="auto">
                    <a:xfrm>
                      <a:off x="0" y="0"/>
                      <a:ext cx="2548890" cy="2073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429A" w:rsidRPr="00C8477A" w:rsidRDefault="00FA43CF" w:rsidP="00FA43CF">
      <w:pPr>
        <w:pStyle w:val="Prrafodelista"/>
        <w:numPr>
          <w:ilvl w:val="0"/>
          <w:numId w:val="13"/>
        </w:numPr>
        <w:spacing w:after="200" w:line="276" w:lineRule="auto"/>
        <w:contextualSpacing/>
        <w:jc w:val="both"/>
        <w:rPr>
          <w:rFonts w:ascii="Arial" w:hAnsi="Arial"/>
          <w:szCs w:val="20"/>
        </w:rPr>
      </w:pPr>
      <w:r w:rsidRPr="00C8477A">
        <w:rPr>
          <w:rFonts w:ascii="Arial" w:hAnsi="Arial"/>
          <w:szCs w:val="20"/>
        </w:rPr>
        <w:t>C</w:t>
      </w:r>
      <w:r w:rsidR="001F429A" w:rsidRPr="00C8477A">
        <w:rPr>
          <w:rFonts w:ascii="Arial" w:hAnsi="Arial"/>
          <w:szCs w:val="20"/>
        </w:rPr>
        <w:t>onferencia en colaboración con el Consulado de los Estados Unidos de Norteamérica, con el tema de “Energía Sustentable”</w:t>
      </w:r>
      <w:r w:rsidR="00B13F54">
        <w:rPr>
          <w:rFonts w:ascii="Arial" w:hAnsi="Arial"/>
          <w:szCs w:val="20"/>
        </w:rPr>
        <w:t>,</w:t>
      </w:r>
      <w:r w:rsidR="001F429A" w:rsidRPr="00C8477A">
        <w:rPr>
          <w:rFonts w:ascii="Arial" w:hAnsi="Arial"/>
          <w:szCs w:val="20"/>
        </w:rPr>
        <w:t xml:space="preserve"> la cual fue dirigida a toda la comunidad estudiantil. </w:t>
      </w:r>
    </w:p>
    <w:p w:rsidR="001F429A" w:rsidRPr="00C8477A" w:rsidRDefault="001F429A" w:rsidP="001F429A">
      <w:pPr>
        <w:jc w:val="both"/>
        <w:rPr>
          <w:sz w:val="28"/>
          <w:szCs w:val="28"/>
        </w:rPr>
      </w:pPr>
    </w:p>
    <w:p w:rsidR="001F429A" w:rsidRPr="00C8477A" w:rsidRDefault="00FA43CF" w:rsidP="001F429A">
      <w:pPr>
        <w:jc w:val="both"/>
        <w:rPr>
          <w:sz w:val="28"/>
          <w:szCs w:val="28"/>
        </w:rPr>
      </w:pPr>
      <w:r w:rsidRPr="00C8477A">
        <w:rPr>
          <w:rFonts w:ascii="Arial" w:hAnsi="Arial"/>
          <w:noProof/>
          <w:szCs w:val="20"/>
          <w:lang w:val="es-ES"/>
        </w:rPr>
        <w:drawing>
          <wp:anchor distT="0" distB="0" distL="114300" distR="114300" simplePos="0" relativeHeight="252325888" behindDoc="0" locked="0" layoutInCell="1" allowOverlap="1" wp14:anchorId="173E259D" wp14:editId="4635AFB5">
            <wp:simplePos x="0" y="0"/>
            <wp:positionH relativeFrom="column">
              <wp:posOffset>201295</wp:posOffset>
            </wp:positionH>
            <wp:positionV relativeFrom="paragraph">
              <wp:posOffset>76200</wp:posOffset>
            </wp:positionV>
            <wp:extent cx="2106930" cy="1581150"/>
            <wp:effectExtent l="171450" t="171450" r="369570" b="342900"/>
            <wp:wrapSquare wrapText="bothSides"/>
            <wp:docPr id="32" name="Imagen 32" descr="E:\fotos prensa\energí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prensa\energías 2.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43CF" w:rsidRPr="00C8477A" w:rsidRDefault="00FA43CF" w:rsidP="001F429A">
      <w:pPr>
        <w:jc w:val="both"/>
        <w:rPr>
          <w:sz w:val="28"/>
          <w:szCs w:val="28"/>
        </w:rPr>
      </w:pPr>
    </w:p>
    <w:p w:rsidR="00FA43CF" w:rsidRPr="00C8477A" w:rsidRDefault="00FA43CF" w:rsidP="001F429A">
      <w:pPr>
        <w:jc w:val="both"/>
        <w:rPr>
          <w:sz w:val="28"/>
          <w:szCs w:val="28"/>
        </w:rPr>
      </w:pPr>
      <w:r w:rsidRPr="00C8477A">
        <w:rPr>
          <w:rFonts w:ascii="Arial" w:hAnsi="Arial"/>
          <w:noProof/>
          <w:szCs w:val="20"/>
          <w:lang w:val="es-ES"/>
        </w:rPr>
        <w:drawing>
          <wp:anchor distT="0" distB="0" distL="114300" distR="114300" simplePos="0" relativeHeight="252326912" behindDoc="0" locked="0" layoutInCell="1" allowOverlap="1" wp14:anchorId="14A28B06" wp14:editId="3ABC179B">
            <wp:simplePos x="0" y="0"/>
            <wp:positionH relativeFrom="column">
              <wp:posOffset>-164465</wp:posOffset>
            </wp:positionH>
            <wp:positionV relativeFrom="paragraph">
              <wp:posOffset>379095</wp:posOffset>
            </wp:positionV>
            <wp:extent cx="3228975" cy="1816735"/>
            <wp:effectExtent l="171450" t="171450" r="371475" b="335915"/>
            <wp:wrapSquare wrapText="bothSides"/>
            <wp:docPr id="33" name="Imagen 33" descr="E:\fotos prensa\energí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prensa\energías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8975" cy="1816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43CF" w:rsidRPr="00C8477A" w:rsidRDefault="00FA43CF" w:rsidP="001F429A">
      <w:pPr>
        <w:jc w:val="both"/>
        <w:rPr>
          <w:sz w:val="28"/>
          <w:szCs w:val="28"/>
        </w:rPr>
      </w:pPr>
    </w:p>
    <w:p w:rsidR="00FA43CF" w:rsidRPr="00C8477A" w:rsidRDefault="00FA43CF" w:rsidP="001F429A">
      <w:pPr>
        <w:jc w:val="both"/>
        <w:rPr>
          <w:sz w:val="28"/>
          <w:szCs w:val="28"/>
        </w:rPr>
      </w:pPr>
    </w:p>
    <w:p w:rsidR="00FA43CF" w:rsidRPr="00C8477A" w:rsidRDefault="00FA43CF" w:rsidP="001F429A">
      <w:pPr>
        <w:jc w:val="both"/>
        <w:rPr>
          <w:sz w:val="28"/>
          <w:szCs w:val="28"/>
        </w:rPr>
      </w:pPr>
    </w:p>
    <w:p w:rsidR="00FA43CF" w:rsidRPr="00C8477A" w:rsidRDefault="00FA43CF" w:rsidP="001F429A">
      <w:pPr>
        <w:jc w:val="both"/>
        <w:rPr>
          <w:sz w:val="28"/>
          <w:szCs w:val="28"/>
        </w:rPr>
      </w:pPr>
    </w:p>
    <w:p w:rsidR="00FA43CF" w:rsidRPr="00C8477A" w:rsidRDefault="00FA43CF" w:rsidP="001F429A">
      <w:pPr>
        <w:jc w:val="both"/>
        <w:rPr>
          <w:sz w:val="28"/>
          <w:szCs w:val="28"/>
        </w:rPr>
      </w:pPr>
    </w:p>
    <w:p w:rsidR="001F429A" w:rsidRPr="00C8477A" w:rsidRDefault="001F429A" w:rsidP="001F429A">
      <w:pPr>
        <w:jc w:val="both"/>
        <w:rPr>
          <w:sz w:val="28"/>
          <w:szCs w:val="28"/>
        </w:rPr>
      </w:pPr>
    </w:p>
    <w:p w:rsidR="001F429A" w:rsidRPr="00C8477A" w:rsidRDefault="00DD0B1D" w:rsidP="00DD0B1D">
      <w:pPr>
        <w:pStyle w:val="Prrafodelista"/>
        <w:numPr>
          <w:ilvl w:val="0"/>
          <w:numId w:val="13"/>
        </w:numPr>
        <w:spacing w:after="200" w:line="276" w:lineRule="auto"/>
        <w:contextualSpacing/>
        <w:jc w:val="both"/>
        <w:rPr>
          <w:rFonts w:ascii="Arial" w:hAnsi="Arial"/>
          <w:szCs w:val="20"/>
        </w:rPr>
      </w:pPr>
      <w:r w:rsidRPr="00C8477A">
        <w:rPr>
          <w:rFonts w:ascii="Arial" w:hAnsi="Arial"/>
          <w:szCs w:val="20"/>
        </w:rPr>
        <w:t>A</w:t>
      </w:r>
      <w:r w:rsidR="001F429A" w:rsidRPr="00C8477A">
        <w:rPr>
          <w:rFonts w:ascii="Arial" w:hAnsi="Arial"/>
          <w:szCs w:val="20"/>
        </w:rPr>
        <w:t>ctivid</w:t>
      </w:r>
      <w:r w:rsidRPr="00C8477A">
        <w:rPr>
          <w:rFonts w:ascii="Arial" w:hAnsi="Arial"/>
          <w:szCs w:val="20"/>
        </w:rPr>
        <w:t>ad artística en el marco de la Jornada A</w:t>
      </w:r>
      <w:r w:rsidR="001F429A" w:rsidRPr="00C8477A">
        <w:rPr>
          <w:rFonts w:ascii="Arial" w:hAnsi="Arial"/>
          <w:szCs w:val="20"/>
        </w:rPr>
        <w:t xml:space="preserve">cadémica de JATICS, </w:t>
      </w:r>
      <w:r w:rsidR="00B13F54">
        <w:rPr>
          <w:rFonts w:ascii="Arial" w:hAnsi="Arial"/>
          <w:szCs w:val="20"/>
        </w:rPr>
        <w:t>en la cual participó</w:t>
      </w:r>
      <w:r w:rsidR="001F429A" w:rsidRPr="00C8477A">
        <w:rPr>
          <w:rFonts w:ascii="Arial" w:hAnsi="Arial"/>
          <w:szCs w:val="20"/>
        </w:rPr>
        <w:t xml:space="preserve"> el grupo acústico de esta Universidad, </w:t>
      </w:r>
      <w:r w:rsidR="00450F8A" w:rsidRPr="00C8477A">
        <w:rPr>
          <w:rFonts w:ascii="Arial" w:hAnsi="Arial"/>
          <w:szCs w:val="20"/>
        </w:rPr>
        <w:t xml:space="preserve">quienes a su vez también estuvieron presentes en el </w:t>
      </w:r>
      <w:r w:rsidR="001F429A" w:rsidRPr="00C8477A">
        <w:rPr>
          <w:rFonts w:ascii="Arial" w:hAnsi="Arial"/>
          <w:szCs w:val="20"/>
        </w:rPr>
        <w:t xml:space="preserve">ya tradicional evento académico DECIDE 2015. </w:t>
      </w:r>
    </w:p>
    <w:p w:rsidR="005E0025" w:rsidRPr="00C8477A" w:rsidRDefault="00450F8A" w:rsidP="005E0025">
      <w:pPr>
        <w:jc w:val="both"/>
        <w:rPr>
          <w:b/>
          <w:sz w:val="28"/>
          <w:szCs w:val="28"/>
        </w:rPr>
      </w:pPr>
      <w:r w:rsidRPr="00C8477A">
        <w:rPr>
          <w:rFonts w:ascii="Arial" w:hAnsi="Arial"/>
          <w:noProof/>
          <w:szCs w:val="20"/>
          <w:lang w:val="es-ES"/>
        </w:rPr>
        <w:drawing>
          <wp:anchor distT="0" distB="0" distL="114300" distR="114300" simplePos="0" relativeHeight="252327936" behindDoc="0" locked="0" layoutInCell="1" allowOverlap="1" wp14:anchorId="5CE27883" wp14:editId="7736264F">
            <wp:simplePos x="0" y="0"/>
            <wp:positionH relativeFrom="column">
              <wp:posOffset>224155</wp:posOffset>
            </wp:positionH>
            <wp:positionV relativeFrom="paragraph">
              <wp:posOffset>290830</wp:posOffset>
            </wp:positionV>
            <wp:extent cx="2787650" cy="1853565"/>
            <wp:effectExtent l="171450" t="171450" r="355600" b="337185"/>
            <wp:wrapSquare wrapText="bothSides"/>
            <wp:docPr id="310" name="Imagen 310" descr="E:\fotos prensa\jati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prensa\jatics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0" cy="185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477A">
        <w:rPr>
          <w:noProof/>
          <w:sz w:val="28"/>
          <w:szCs w:val="28"/>
          <w:lang w:val="es-ES"/>
        </w:rPr>
        <w:drawing>
          <wp:anchor distT="0" distB="0" distL="114300" distR="114300" simplePos="0" relativeHeight="252323840" behindDoc="0" locked="0" layoutInCell="1" allowOverlap="1" wp14:anchorId="7368940A" wp14:editId="0E0440B1">
            <wp:simplePos x="0" y="0"/>
            <wp:positionH relativeFrom="column">
              <wp:posOffset>3363595</wp:posOffset>
            </wp:positionH>
            <wp:positionV relativeFrom="paragraph">
              <wp:posOffset>296545</wp:posOffset>
            </wp:positionV>
            <wp:extent cx="2374265" cy="1939290"/>
            <wp:effectExtent l="0" t="381000" r="159385" b="556260"/>
            <wp:wrapSquare wrapText="bothSides"/>
            <wp:docPr id="311" name="Imagen 311" descr="C:\Users\Directora Selene\Desktop\Respaldo Selene\2015\PADES 2015\Fotos\IMG_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a Selene\Desktop\Respaldo Selene\2015\PADES 2015\Fotos\IMG_556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175"/>
                    <a:stretch/>
                  </pic:blipFill>
                  <pic:spPr bwMode="auto">
                    <a:xfrm rot="5400000">
                      <a:off x="0" y="0"/>
                      <a:ext cx="2374265" cy="1939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025" w:rsidRPr="00C8477A">
        <w:rPr>
          <w:rFonts w:ascii="Arial" w:hAnsi="Arial"/>
          <w:b/>
          <w:szCs w:val="20"/>
        </w:rPr>
        <w:t xml:space="preserve">Eventos Deportivos </w:t>
      </w:r>
    </w:p>
    <w:p w:rsidR="005E0025" w:rsidRPr="00C8477A" w:rsidRDefault="005E0025" w:rsidP="005E0025">
      <w:pPr>
        <w:jc w:val="both"/>
        <w:rPr>
          <w:b/>
          <w:sz w:val="28"/>
          <w:szCs w:val="28"/>
        </w:rPr>
      </w:pPr>
    </w:p>
    <w:p w:rsidR="005E0025" w:rsidRPr="00C8477A" w:rsidRDefault="005E0025" w:rsidP="00995532">
      <w:pPr>
        <w:ind w:firstLine="360"/>
        <w:jc w:val="both"/>
        <w:rPr>
          <w:rFonts w:ascii="Arial" w:hAnsi="Arial"/>
          <w:szCs w:val="20"/>
        </w:rPr>
      </w:pPr>
      <w:r w:rsidRPr="00C8477A">
        <w:rPr>
          <w:rFonts w:ascii="Arial" w:hAnsi="Arial"/>
          <w:szCs w:val="20"/>
        </w:rPr>
        <w:t>La Universidad Tecnológica de Nogales, Sonora, se ha mantenido muy activa en diferentes participaciones deportivas, fortaleciendo de esta forma el objetivo principal de esta casa de estudios en formar jóvenes no solamente en el ámbito profesional sino también jóvenes interesados en la cultura y el deporte.</w:t>
      </w:r>
    </w:p>
    <w:p w:rsidR="0083733E" w:rsidRPr="00C8477A" w:rsidRDefault="0083733E" w:rsidP="005E0025">
      <w:pPr>
        <w:jc w:val="both"/>
        <w:rPr>
          <w:b/>
          <w:sz w:val="28"/>
          <w:szCs w:val="28"/>
        </w:rPr>
      </w:pPr>
    </w:p>
    <w:p w:rsidR="00450F8A" w:rsidRPr="00C8477A" w:rsidRDefault="00450F8A" w:rsidP="00450F8A">
      <w:pPr>
        <w:pStyle w:val="Prrafodelista"/>
        <w:numPr>
          <w:ilvl w:val="0"/>
          <w:numId w:val="13"/>
        </w:numPr>
        <w:spacing w:after="200" w:line="276" w:lineRule="auto"/>
        <w:contextualSpacing/>
        <w:jc w:val="both"/>
        <w:rPr>
          <w:rFonts w:ascii="Arial" w:hAnsi="Arial"/>
          <w:szCs w:val="20"/>
        </w:rPr>
      </w:pPr>
      <w:r w:rsidRPr="00C8477A">
        <w:rPr>
          <w:rFonts w:ascii="Arial" w:hAnsi="Arial"/>
          <w:noProof/>
          <w:szCs w:val="20"/>
          <w:lang w:val="es-ES"/>
        </w:rPr>
        <w:drawing>
          <wp:anchor distT="0" distB="0" distL="114300" distR="114300" simplePos="0" relativeHeight="252337152" behindDoc="0" locked="0" layoutInCell="1" allowOverlap="1" wp14:anchorId="54327FEB" wp14:editId="30624E5D">
            <wp:simplePos x="0" y="0"/>
            <wp:positionH relativeFrom="column">
              <wp:posOffset>1989455</wp:posOffset>
            </wp:positionH>
            <wp:positionV relativeFrom="paragraph">
              <wp:posOffset>1201420</wp:posOffset>
            </wp:positionV>
            <wp:extent cx="2051685" cy="1538605"/>
            <wp:effectExtent l="171450" t="171450" r="367665" b="347345"/>
            <wp:wrapSquare wrapText="bothSides"/>
            <wp:docPr id="314" name="Imagen 314" descr="C:\Users\Directora Selene\Downloads\IMG_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ctora Selene\Downloads\IMG_564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1685" cy="1538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477A">
        <w:rPr>
          <w:noProof/>
          <w:sz w:val="28"/>
          <w:szCs w:val="28"/>
          <w:lang w:val="es-ES"/>
        </w:rPr>
        <w:drawing>
          <wp:anchor distT="0" distB="0" distL="114300" distR="114300" simplePos="0" relativeHeight="252335104" behindDoc="0" locked="0" layoutInCell="1" allowOverlap="1" wp14:anchorId="46650027" wp14:editId="2BC3C51E">
            <wp:simplePos x="0" y="0"/>
            <wp:positionH relativeFrom="column">
              <wp:posOffset>3703320</wp:posOffset>
            </wp:positionH>
            <wp:positionV relativeFrom="paragraph">
              <wp:posOffset>81280</wp:posOffset>
            </wp:positionV>
            <wp:extent cx="1972945" cy="1480185"/>
            <wp:effectExtent l="0" t="0" r="0" b="0"/>
            <wp:wrapSquare wrapText="bothSides"/>
            <wp:docPr id="28" name="Imagen 28" descr="C:\Users\Directora Selene\Downloads\IMG_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ra Selene\Downloads\IMG_56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294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54">
        <w:rPr>
          <w:rFonts w:ascii="Arial" w:hAnsi="Arial"/>
          <w:szCs w:val="20"/>
        </w:rPr>
        <w:t>Participación en el  en el XIX E</w:t>
      </w:r>
      <w:r w:rsidRPr="00C8477A">
        <w:rPr>
          <w:rFonts w:ascii="Arial" w:hAnsi="Arial"/>
          <w:szCs w:val="20"/>
        </w:rPr>
        <w:t xml:space="preserve">ncuentro Nacional Deportivo de Universidades Tecnológicas y Politécnicas, siendo cede del evento la Ciudad de Cuernavaca Morelos, </w:t>
      </w:r>
      <w:r w:rsidR="00B13F54">
        <w:rPr>
          <w:rFonts w:ascii="Arial" w:hAnsi="Arial"/>
          <w:szCs w:val="20"/>
        </w:rPr>
        <w:t>é</w:t>
      </w:r>
      <w:r w:rsidRPr="00C8477A">
        <w:rPr>
          <w:rFonts w:ascii="Arial" w:hAnsi="Arial"/>
          <w:szCs w:val="20"/>
        </w:rPr>
        <w:t xml:space="preserve">sta Universidad </w:t>
      </w:r>
      <w:r w:rsidR="00B13F54">
        <w:rPr>
          <w:rFonts w:ascii="Arial" w:hAnsi="Arial"/>
          <w:szCs w:val="20"/>
        </w:rPr>
        <w:t xml:space="preserve">fue </w:t>
      </w:r>
      <w:r w:rsidR="00B13F54" w:rsidRPr="00C8477A">
        <w:rPr>
          <w:rFonts w:ascii="Arial" w:hAnsi="Arial"/>
          <w:szCs w:val="20"/>
        </w:rPr>
        <w:t xml:space="preserve">representada </w:t>
      </w:r>
      <w:r w:rsidRPr="00C8477A">
        <w:rPr>
          <w:rFonts w:ascii="Arial" w:hAnsi="Arial"/>
          <w:szCs w:val="20"/>
        </w:rPr>
        <w:t>con la selección de basquetbol femenil y</w:t>
      </w:r>
      <w:r w:rsidR="00B13F54">
        <w:rPr>
          <w:rFonts w:ascii="Arial" w:hAnsi="Arial"/>
          <w:szCs w:val="20"/>
        </w:rPr>
        <w:t xml:space="preserve"> se</w:t>
      </w:r>
      <w:r w:rsidRPr="00C8477A">
        <w:rPr>
          <w:rFonts w:ascii="Arial" w:hAnsi="Arial"/>
          <w:szCs w:val="20"/>
        </w:rPr>
        <w:t xml:space="preserve"> obt</w:t>
      </w:r>
      <w:r w:rsidR="00B13F54">
        <w:rPr>
          <w:rFonts w:ascii="Arial" w:hAnsi="Arial"/>
          <w:szCs w:val="20"/>
        </w:rPr>
        <w:t>uvo</w:t>
      </w:r>
      <w:r w:rsidRPr="00C8477A">
        <w:rPr>
          <w:rFonts w:ascii="Arial" w:hAnsi="Arial"/>
          <w:szCs w:val="20"/>
        </w:rPr>
        <w:t xml:space="preserve"> el tercer lugar</w:t>
      </w:r>
      <w:r w:rsidR="00B13F54">
        <w:rPr>
          <w:rFonts w:ascii="Arial" w:hAnsi="Arial"/>
          <w:szCs w:val="20"/>
        </w:rPr>
        <w:t xml:space="preserve"> de dicho</w:t>
      </w:r>
      <w:r w:rsidRPr="00C8477A">
        <w:rPr>
          <w:rFonts w:ascii="Arial" w:hAnsi="Arial"/>
          <w:szCs w:val="20"/>
        </w:rPr>
        <w:t xml:space="preserve"> encuentro nacional.    </w:t>
      </w:r>
    </w:p>
    <w:p w:rsidR="00450F8A" w:rsidRPr="00C8477A" w:rsidRDefault="00450F8A" w:rsidP="00450F8A">
      <w:pPr>
        <w:spacing w:after="200" w:line="276" w:lineRule="auto"/>
        <w:contextualSpacing/>
        <w:jc w:val="both"/>
        <w:rPr>
          <w:rFonts w:ascii="Arial" w:hAnsi="Arial"/>
          <w:szCs w:val="20"/>
        </w:rPr>
      </w:pPr>
    </w:p>
    <w:p w:rsidR="00450F8A" w:rsidRPr="00C8477A" w:rsidRDefault="00450F8A" w:rsidP="00450F8A">
      <w:pPr>
        <w:pStyle w:val="Prrafodelista"/>
        <w:numPr>
          <w:ilvl w:val="0"/>
          <w:numId w:val="13"/>
        </w:numPr>
        <w:spacing w:after="200" w:line="276" w:lineRule="auto"/>
        <w:contextualSpacing/>
        <w:jc w:val="both"/>
        <w:rPr>
          <w:rFonts w:ascii="Arial" w:hAnsi="Arial"/>
          <w:szCs w:val="20"/>
        </w:rPr>
      </w:pPr>
      <w:r w:rsidRPr="00C8477A">
        <w:rPr>
          <w:rFonts w:ascii="Arial" w:hAnsi="Arial"/>
          <w:szCs w:val="20"/>
        </w:rPr>
        <w:t>Torneo interior de tenis de mesa (ping-pong)</w:t>
      </w:r>
      <w:r w:rsidR="00B13F54">
        <w:rPr>
          <w:rFonts w:ascii="Arial" w:hAnsi="Arial"/>
          <w:szCs w:val="20"/>
        </w:rPr>
        <w:t>, que</w:t>
      </w:r>
      <w:r w:rsidRPr="00C8477A">
        <w:rPr>
          <w:rFonts w:ascii="Arial" w:hAnsi="Arial"/>
          <w:szCs w:val="20"/>
        </w:rPr>
        <w:t xml:space="preserve"> </w:t>
      </w:r>
      <w:r w:rsidR="00B13F54">
        <w:rPr>
          <w:rFonts w:ascii="Arial" w:hAnsi="Arial"/>
          <w:szCs w:val="20"/>
        </w:rPr>
        <w:t>logró muy</w:t>
      </w:r>
      <w:r w:rsidRPr="00C8477A">
        <w:rPr>
          <w:rFonts w:ascii="Arial" w:hAnsi="Arial"/>
          <w:szCs w:val="20"/>
        </w:rPr>
        <w:t xml:space="preserve"> buena aceptación </w:t>
      </w:r>
      <w:r w:rsidR="00B13F54">
        <w:rPr>
          <w:rFonts w:ascii="Arial" w:hAnsi="Arial"/>
          <w:szCs w:val="20"/>
        </w:rPr>
        <w:t>entre</w:t>
      </w:r>
      <w:r w:rsidRPr="00C8477A">
        <w:rPr>
          <w:rFonts w:ascii="Arial" w:hAnsi="Arial"/>
          <w:szCs w:val="20"/>
        </w:rPr>
        <w:t xml:space="preserve"> la comunidad universitaria. </w:t>
      </w:r>
    </w:p>
    <w:p w:rsidR="00450F8A" w:rsidRPr="00C8477A" w:rsidRDefault="00450F8A" w:rsidP="00450F8A">
      <w:pPr>
        <w:pStyle w:val="Prrafodelista"/>
        <w:rPr>
          <w:sz w:val="28"/>
          <w:szCs w:val="28"/>
        </w:rPr>
      </w:pPr>
    </w:p>
    <w:p w:rsidR="008C124C" w:rsidRPr="00C8477A" w:rsidRDefault="003E5D3E" w:rsidP="000D10E7">
      <w:pPr>
        <w:rPr>
          <w:rFonts w:ascii="Arial" w:hAnsi="Arial" w:cs="Arial"/>
          <w:b/>
        </w:rPr>
      </w:pPr>
      <w:r w:rsidRPr="00C8477A">
        <w:rPr>
          <w:rFonts w:ascii="Arial" w:hAnsi="Arial" w:cs="Arial"/>
          <w:b/>
        </w:rPr>
        <w:t>3. Servicios Médicos</w:t>
      </w:r>
      <w:r w:rsidR="009E5B53" w:rsidRPr="00C8477A">
        <w:rPr>
          <w:rFonts w:ascii="Arial" w:hAnsi="Arial" w:cs="Arial"/>
          <w:b/>
        </w:rPr>
        <w:t>.</w:t>
      </w:r>
    </w:p>
    <w:p w:rsidR="00D32392" w:rsidRPr="00C8477A" w:rsidRDefault="00D32392" w:rsidP="008C124C">
      <w:pPr>
        <w:jc w:val="both"/>
        <w:rPr>
          <w:rFonts w:ascii="Arial" w:hAnsi="Arial" w:cs="Arial"/>
          <w:b/>
        </w:rPr>
      </w:pPr>
    </w:p>
    <w:p w:rsidR="008C124C" w:rsidRPr="00C8477A" w:rsidRDefault="008C124C" w:rsidP="008C124C">
      <w:pPr>
        <w:jc w:val="both"/>
        <w:rPr>
          <w:rFonts w:ascii="Arial" w:hAnsi="Arial" w:cs="Arial"/>
          <w:b/>
        </w:rPr>
      </w:pPr>
      <w:r w:rsidRPr="00C8477A">
        <w:rPr>
          <w:rFonts w:ascii="Arial" w:hAnsi="Arial" w:cs="Arial"/>
          <w:b/>
        </w:rPr>
        <w:t>Consultas brindadas.</w:t>
      </w:r>
    </w:p>
    <w:p w:rsidR="008C124C" w:rsidRPr="00C8477A" w:rsidRDefault="008C124C" w:rsidP="008C124C">
      <w:pPr>
        <w:jc w:val="both"/>
        <w:rPr>
          <w:rFonts w:ascii="Arial" w:hAnsi="Arial" w:cs="Arial"/>
          <w:b/>
        </w:rPr>
      </w:pPr>
    </w:p>
    <w:p w:rsidR="00AC67AB" w:rsidRPr="00C8477A" w:rsidRDefault="008C124C" w:rsidP="00995532">
      <w:pPr>
        <w:ind w:firstLine="708"/>
        <w:jc w:val="both"/>
        <w:rPr>
          <w:rFonts w:ascii="Arial" w:hAnsi="Arial" w:cs="Arial"/>
        </w:rPr>
      </w:pPr>
      <w:r w:rsidRPr="00C8477A">
        <w:rPr>
          <w:rFonts w:ascii="Arial" w:eastAsia="Arial Unicode MS" w:hAnsi="Arial" w:cs="Arial"/>
        </w:rPr>
        <w:t xml:space="preserve">El cuatrimestre </w:t>
      </w:r>
      <w:r w:rsidR="00450F8A" w:rsidRPr="00C8477A">
        <w:rPr>
          <w:rFonts w:ascii="Arial" w:eastAsia="Arial Unicode MS" w:hAnsi="Arial" w:cs="Arial"/>
        </w:rPr>
        <w:t>Enero</w:t>
      </w:r>
      <w:r w:rsidRPr="00C8477A">
        <w:rPr>
          <w:rFonts w:ascii="Arial" w:eastAsia="Arial Unicode MS" w:hAnsi="Arial" w:cs="Arial"/>
        </w:rPr>
        <w:t>-</w:t>
      </w:r>
      <w:r w:rsidR="00450F8A" w:rsidRPr="00C8477A">
        <w:rPr>
          <w:rFonts w:ascii="Arial" w:eastAsia="Arial Unicode MS" w:hAnsi="Arial" w:cs="Arial"/>
        </w:rPr>
        <w:t>Abril</w:t>
      </w:r>
      <w:r w:rsidRPr="00C8477A">
        <w:rPr>
          <w:rFonts w:ascii="Arial" w:eastAsia="Arial Unicode MS" w:hAnsi="Arial" w:cs="Arial"/>
        </w:rPr>
        <w:t xml:space="preserve"> se </w:t>
      </w:r>
      <w:r w:rsidR="005E51DD" w:rsidRPr="00C8477A">
        <w:rPr>
          <w:rFonts w:ascii="Arial" w:eastAsia="Arial Unicode MS" w:hAnsi="Arial" w:cs="Arial"/>
        </w:rPr>
        <w:t>brindaron</w:t>
      </w:r>
      <w:r w:rsidRPr="00C8477A">
        <w:rPr>
          <w:rFonts w:ascii="Arial" w:eastAsia="Arial Unicode MS" w:hAnsi="Arial" w:cs="Arial"/>
        </w:rPr>
        <w:t xml:space="preserve"> </w:t>
      </w:r>
      <w:r w:rsidR="00450F8A" w:rsidRPr="00C8477A">
        <w:rPr>
          <w:rFonts w:ascii="Arial" w:eastAsia="Arial Unicode MS" w:hAnsi="Arial" w:cs="Arial"/>
          <w:b/>
        </w:rPr>
        <w:t>549</w:t>
      </w:r>
      <w:r w:rsidRPr="00C8477A">
        <w:rPr>
          <w:rFonts w:ascii="Arial" w:eastAsia="Arial Unicode MS" w:hAnsi="Arial" w:cs="Arial"/>
        </w:rPr>
        <w:t xml:space="preserve"> atenciones </w:t>
      </w:r>
      <w:r w:rsidRPr="00C8477A">
        <w:rPr>
          <w:rFonts w:ascii="Arial" w:hAnsi="Arial" w:cs="Arial"/>
        </w:rPr>
        <w:t xml:space="preserve">Médico preventivas. Correspondiendo </w:t>
      </w:r>
      <w:r w:rsidR="00E836C3" w:rsidRPr="00C8477A">
        <w:rPr>
          <w:rFonts w:ascii="Arial" w:hAnsi="Arial" w:cs="Arial"/>
          <w:b/>
        </w:rPr>
        <w:t>7</w:t>
      </w:r>
      <w:r w:rsidR="00450F8A" w:rsidRPr="00C8477A">
        <w:rPr>
          <w:rFonts w:ascii="Arial" w:hAnsi="Arial" w:cs="Arial"/>
          <w:b/>
        </w:rPr>
        <w:t>1</w:t>
      </w:r>
      <w:r w:rsidRPr="00C8477A">
        <w:rPr>
          <w:rFonts w:ascii="Arial" w:hAnsi="Arial" w:cs="Arial"/>
        </w:rPr>
        <w:t xml:space="preserve"> atenciones  al personal y </w:t>
      </w:r>
      <w:r w:rsidR="00450F8A" w:rsidRPr="00C8477A">
        <w:rPr>
          <w:rFonts w:ascii="Arial" w:hAnsi="Arial" w:cs="Arial"/>
          <w:b/>
        </w:rPr>
        <w:t>478</w:t>
      </w:r>
      <w:r w:rsidRPr="00C8477A">
        <w:rPr>
          <w:rFonts w:ascii="Arial" w:hAnsi="Arial" w:cs="Arial"/>
        </w:rPr>
        <w:t xml:space="preserve">  a los estudiantes.</w:t>
      </w:r>
      <w:r w:rsidR="00AC67AB" w:rsidRPr="00C8477A">
        <w:rPr>
          <w:rFonts w:ascii="Arial" w:eastAsia="Arial Unicode MS" w:hAnsi="Arial" w:cs="Arial"/>
        </w:rPr>
        <w:t xml:space="preserve"> </w:t>
      </w:r>
    </w:p>
    <w:p w:rsidR="008C124C" w:rsidRPr="00C8477A" w:rsidRDefault="008C124C" w:rsidP="008C124C">
      <w:pPr>
        <w:jc w:val="both"/>
        <w:rPr>
          <w:rFonts w:ascii="Arial" w:hAnsi="Arial" w:cs="Arial"/>
        </w:rPr>
      </w:pPr>
    </w:p>
    <w:p w:rsidR="008C124C" w:rsidRPr="00C8477A" w:rsidRDefault="005E51DD" w:rsidP="00D36911">
      <w:pPr>
        <w:shd w:val="clear" w:color="auto" w:fill="DBE5F1" w:themeFill="accent1" w:themeFillTint="33"/>
        <w:jc w:val="center"/>
        <w:rPr>
          <w:rFonts w:ascii="Arial" w:hAnsi="Arial" w:cs="Arial"/>
        </w:rPr>
      </w:pPr>
      <w:r w:rsidRPr="00C8477A">
        <w:rPr>
          <w:rFonts w:ascii="Arial" w:hAnsi="Arial" w:cs="Arial"/>
          <w:noProof/>
          <w:lang w:val="es-ES"/>
        </w:rPr>
        <w:drawing>
          <wp:inline distT="0" distB="0" distL="0" distR="0" wp14:anchorId="106DC76C" wp14:editId="5E884490">
            <wp:extent cx="5636526" cy="3043451"/>
            <wp:effectExtent l="0" t="0" r="0" b="0"/>
            <wp:docPr id="24" name="Objet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E6189" w:rsidRPr="00C8477A" w:rsidRDefault="007E6189" w:rsidP="008C124C">
      <w:pPr>
        <w:ind w:firstLine="708"/>
        <w:jc w:val="both"/>
        <w:rPr>
          <w:rFonts w:ascii="Arial" w:hAnsi="Arial" w:cs="Arial"/>
        </w:rPr>
      </w:pPr>
    </w:p>
    <w:p w:rsidR="000D10E7" w:rsidRPr="00C8477A" w:rsidRDefault="000D10E7" w:rsidP="00E836C3">
      <w:pPr>
        <w:jc w:val="both"/>
        <w:rPr>
          <w:rFonts w:ascii="Arial" w:hAnsi="Arial" w:cs="Arial"/>
        </w:rPr>
      </w:pPr>
    </w:p>
    <w:p w:rsidR="00E836C3" w:rsidRPr="00C8477A" w:rsidRDefault="00B13F54" w:rsidP="00DD468A">
      <w:pPr>
        <w:ind w:firstLine="708"/>
        <w:jc w:val="both"/>
        <w:rPr>
          <w:rFonts w:ascii="Arial" w:hAnsi="Arial" w:cs="Arial"/>
        </w:rPr>
      </w:pPr>
      <w:r>
        <w:rPr>
          <w:rFonts w:ascii="Arial" w:hAnsi="Arial" w:cs="Arial"/>
        </w:rPr>
        <w:t>Este  cuatrimestre, disminuyó</w:t>
      </w:r>
      <w:r w:rsidR="00DD468A" w:rsidRPr="00C8477A">
        <w:rPr>
          <w:rFonts w:ascii="Arial" w:hAnsi="Arial" w:cs="Arial"/>
        </w:rPr>
        <w:t xml:space="preserve"> la atención médica, debido  a la disminución  de población estudiantil, aumentaron las infecciones respiratorias además las alergias estacionales, así como también aumentaron los dolores musculares por diferentes causas.</w:t>
      </w:r>
    </w:p>
    <w:p w:rsidR="00DD468A" w:rsidRPr="00C8477A" w:rsidRDefault="00DD468A" w:rsidP="00DD468A">
      <w:pPr>
        <w:ind w:firstLine="708"/>
        <w:jc w:val="both"/>
        <w:rPr>
          <w:rFonts w:ascii="Arial" w:hAnsi="Arial" w:cs="Arial"/>
        </w:rPr>
      </w:pPr>
    </w:p>
    <w:p w:rsidR="00E836C3" w:rsidRPr="00C8477A" w:rsidRDefault="00F1293A" w:rsidP="00F1293A">
      <w:pPr>
        <w:ind w:firstLine="708"/>
        <w:jc w:val="both"/>
        <w:rPr>
          <w:rFonts w:ascii="Arial" w:hAnsi="Arial" w:cs="Arial"/>
        </w:rPr>
      </w:pPr>
      <w:r w:rsidRPr="00C8477A">
        <w:rPr>
          <w:rFonts w:ascii="Arial" w:hAnsi="Arial" w:cs="Arial"/>
        </w:rPr>
        <w:t>En la atención Médico-preventiva, brindada por el departamento de Servicios Médicos, existe una buena y adecuada aceptación por parte de los alumnos  y personal de esta Universidad.</w:t>
      </w:r>
    </w:p>
    <w:p w:rsidR="008C124C" w:rsidRPr="00C8477A" w:rsidRDefault="008C124C" w:rsidP="003E5D3E">
      <w:pPr>
        <w:jc w:val="both"/>
        <w:outlineLvl w:val="0"/>
        <w:rPr>
          <w:rFonts w:ascii="Arial" w:hAnsi="Arial"/>
          <w:b/>
        </w:rPr>
      </w:pPr>
    </w:p>
    <w:p w:rsidR="00F1293A" w:rsidRPr="00C8477A" w:rsidRDefault="00F1293A" w:rsidP="00DC055D">
      <w:pPr>
        <w:jc w:val="both"/>
        <w:rPr>
          <w:rFonts w:ascii="Arial" w:hAnsi="Arial" w:cs="Arial"/>
          <w:b/>
        </w:rPr>
      </w:pPr>
    </w:p>
    <w:p w:rsidR="00F1293A" w:rsidRPr="00C8477A" w:rsidRDefault="00F1293A" w:rsidP="00DC055D">
      <w:pPr>
        <w:jc w:val="both"/>
        <w:rPr>
          <w:rFonts w:ascii="Arial" w:hAnsi="Arial" w:cs="Arial"/>
          <w:b/>
        </w:rPr>
      </w:pPr>
    </w:p>
    <w:p w:rsidR="00F1293A" w:rsidRPr="00C8477A" w:rsidRDefault="00F1293A" w:rsidP="00DC055D">
      <w:pPr>
        <w:jc w:val="both"/>
        <w:rPr>
          <w:rFonts w:ascii="Arial" w:hAnsi="Arial" w:cs="Arial"/>
          <w:b/>
        </w:rPr>
      </w:pPr>
    </w:p>
    <w:p w:rsidR="00F1293A" w:rsidRPr="00C8477A" w:rsidRDefault="00F1293A" w:rsidP="00DC055D">
      <w:pPr>
        <w:jc w:val="both"/>
        <w:rPr>
          <w:rFonts w:ascii="Arial" w:hAnsi="Arial" w:cs="Arial"/>
          <w:b/>
        </w:rPr>
      </w:pPr>
    </w:p>
    <w:p w:rsidR="00F1293A" w:rsidRPr="00C8477A" w:rsidRDefault="00F1293A" w:rsidP="00DC055D">
      <w:pPr>
        <w:jc w:val="both"/>
        <w:rPr>
          <w:rFonts w:ascii="Arial" w:hAnsi="Arial" w:cs="Arial"/>
          <w:b/>
        </w:rPr>
      </w:pPr>
    </w:p>
    <w:p w:rsidR="00DC055D" w:rsidRPr="00C8477A" w:rsidRDefault="00DC055D" w:rsidP="00DC055D">
      <w:pPr>
        <w:jc w:val="both"/>
        <w:rPr>
          <w:rFonts w:ascii="Arial" w:hAnsi="Arial" w:cs="Arial"/>
          <w:b/>
        </w:rPr>
      </w:pPr>
      <w:r w:rsidRPr="00C8477A">
        <w:rPr>
          <w:rFonts w:ascii="Arial" w:hAnsi="Arial" w:cs="Arial"/>
          <w:b/>
        </w:rPr>
        <w:t>Programa para la salud.</w:t>
      </w:r>
    </w:p>
    <w:p w:rsidR="00DC055D" w:rsidRPr="00C8477A" w:rsidRDefault="00DC055D" w:rsidP="00DC055D">
      <w:pPr>
        <w:jc w:val="both"/>
        <w:rPr>
          <w:rFonts w:ascii="Arial" w:hAnsi="Arial" w:cs="Arial"/>
        </w:rPr>
      </w:pPr>
    </w:p>
    <w:p w:rsidR="00B13F54" w:rsidRDefault="00B13F54" w:rsidP="00B13F54">
      <w:pPr>
        <w:ind w:firstLine="708"/>
        <w:jc w:val="both"/>
        <w:rPr>
          <w:rFonts w:ascii="Arial" w:hAnsi="Arial" w:cs="Arial"/>
        </w:rPr>
      </w:pPr>
      <w:r>
        <w:rPr>
          <w:rFonts w:ascii="Arial" w:hAnsi="Arial" w:cs="Arial"/>
        </w:rPr>
        <w:t>S</w:t>
      </w:r>
      <w:r w:rsidR="00203FD3" w:rsidRPr="00C8477A">
        <w:rPr>
          <w:rFonts w:ascii="Arial" w:hAnsi="Arial" w:cs="Arial"/>
        </w:rPr>
        <w:t>e brindó</w:t>
      </w:r>
      <w:r w:rsidR="00C94700" w:rsidRPr="00C8477A">
        <w:rPr>
          <w:rFonts w:ascii="Arial" w:hAnsi="Arial" w:cs="Arial"/>
        </w:rPr>
        <w:t xml:space="preserve"> orientación</w:t>
      </w:r>
      <w:r w:rsidR="00DC055D" w:rsidRPr="00C8477A">
        <w:rPr>
          <w:rFonts w:ascii="Arial" w:hAnsi="Arial" w:cs="Arial"/>
        </w:rPr>
        <w:t xml:space="preserve"> sobre el padecimiento</w:t>
      </w:r>
      <w:r>
        <w:rPr>
          <w:rFonts w:ascii="Arial" w:hAnsi="Arial" w:cs="Arial"/>
        </w:rPr>
        <w:t>s</w:t>
      </w:r>
      <w:r w:rsidR="00DC055D" w:rsidRPr="00C8477A">
        <w:rPr>
          <w:rFonts w:ascii="Arial" w:hAnsi="Arial" w:cs="Arial"/>
        </w:rPr>
        <w:t xml:space="preserve"> que inquieta</w:t>
      </w:r>
      <w:r>
        <w:rPr>
          <w:rFonts w:ascii="Arial" w:hAnsi="Arial" w:cs="Arial"/>
        </w:rPr>
        <w:t>n</w:t>
      </w:r>
      <w:r w:rsidR="00DC055D" w:rsidRPr="00C8477A">
        <w:rPr>
          <w:rFonts w:ascii="Arial" w:hAnsi="Arial" w:cs="Arial"/>
        </w:rPr>
        <w:t xml:space="preserve"> o afecta al alumno  según </w:t>
      </w:r>
      <w:r>
        <w:rPr>
          <w:rFonts w:ascii="Arial" w:hAnsi="Arial" w:cs="Arial"/>
        </w:rPr>
        <w:t>se</w:t>
      </w:r>
      <w:r w:rsidR="00DC055D" w:rsidRPr="00C8477A">
        <w:rPr>
          <w:rFonts w:ascii="Arial" w:hAnsi="Arial" w:cs="Arial"/>
        </w:rPr>
        <w:t xml:space="preserve"> solicite al Departamento, siendo importante no a</w:t>
      </w:r>
      <w:r w:rsidR="00BA6B38" w:rsidRPr="00C8477A">
        <w:rPr>
          <w:rFonts w:ascii="Arial" w:hAnsi="Arial" w:cs="Arial"/>
        </w:rPr>
        <w:t xml:space="preserve">lterar el horario del alumno y </w:t>
      </w:r>
      <w:r>
        <w:rPr>
          <w:rFonts w:ascii="Arial" w:hAnsi="Arial" w:cs="Arial"/>
        </w:rPr>
        <w:t xml:space="preserve"> este </w:t>
      </w:r>
      <w:r w:rsidR="00DC055D" w:rsidRPr="00C8477A">
        <w:rPr>
          <w:rFonts w:ascii="Arial" w:hAnsi="Arial" w:cs="Arial"/>
        </w:rPr>
        <w:t>se vea reflejado en su aprovechamiento.</w:t>
      </w:r>
      <w:r w:rsidR="00C02F29" w:rsidRPr="00C8477A">
        <w:rPr>
          <w:rFonts w:ascii="Arial" w:hAnsi="Arial" w:cs="Arial"/>
        </w:rPr>
        <w:t xml:space="preserve"> </w:t>
      </w:r>
    </w:p>
    <w:p w:rsidR="003675CD" w:rsidRPr="00C8477A" w:rsidRDefault="003675CD" w:rsidP="00B13F54">
      <w:pPr>
        <w:ind w:firstLine="708"/>
        <w:jc w:val="both"/>
        <w:rPr>
          <w:rFonts w:ascii="Arial" w:hAnsi="Arial" w:cs="Arial"/>
        </w:rPr>
      </w:pPr>
      <w:r w:rsidRPr="00C8477A">
        <w:rPr>
          <w:rFonts w:ascii="Arial" w:hAnsi="Arial" w:cs="Arial"/>
        </w:rPr>
        <w:t>Durante la consulta y de acuerdo al padecimiento, en este cuatrimestre se ha orientado  sobre diversos temas de interés para el alumno, además se realizaron conferencias sobre diferentes temas impartidos por diferentes especialistas de la localidad.</w:t>
      </w:r>
    </w:p>
    <w:p w:rsidR="00DC055D" w:rsidRPr="00C8477A" w:rsidRDefault="00DC055D" w:rsidP="00DC055D">
      <w:pPr>
        <w:jc w:val="both"/>
        <w:rPr>
          <w:rFonts w:ascii="Arial" w:hAnsi="Arial" w:cs="Arial"/>
          <w:b/>
        </w:rPr>
      </w:pPr>
    </w:p>
    <w:p w:rsidR="00164FE2" w:rsidRPr="00C8477A" w:rsidRDefault="00164FE2" w:rsidP="00DC055D">
      <w:pPr>
        <w:jc w:val="both"/>
        <w:rPr>
          <w:rFonts w:ascii="Arial" w:hAnsi="Arial" w:cs="Arial"/>
          <w:b/>
        </w:rPr>
      </w:pPr>
    </w:p>
    <w:p w:rsidR="00DC055D" w:rsidRPr="00C8477A" w:rsidRDefault="00DC055D" w:rsidP="00DC055D">
      <w:pPr>
        <w:jc w:val="both"/>
        <w:rPr>
          <w:rFonts w:ascii="Arial" w:hAnsi="Arial" w:cs="Arial"/>
          <w:b/>
        </w:rPr>
      </w:pPr>
      <w:r w:rsidRPr="00C8477A">
        <w:rPr>
          <w:rFonts w:ascii="Arial" w:hAnsi="Arial" w:cs="Arial"/>
          <w:b/>
        </w:rPr>
        <w:t>Campaña de Vacunación</w:t>
      </w:r>
      <w:r w:rsidR="00065384" w:rsidRPr="00C8477A">
        <w:rPr>
          <w:rFonts w:ascii="Arial" w:hAnsi="Arial" w:cs="Arial"/>
          <w:b/>
        </w:rPr>
        <w:t xml:space="preserve"> y Desparasitación</w:t>
      </w:r>
      <w:r w:rsidRPr="00C8477A">
        <w:rPr>
          <w:rFonts w:ascii="Arial" w:hAnsi="Arial" w:cs="Arial"/>
          <w:b/>
        </w:rPr>
        <w:t>.</w:t>
      </w:r>
    </w:p>
    <w:p w:rsidR="00DC055D" w:rsidRPr="00C8477A" w:rsidRDefault="00DC055D" w:rsidP="00DC055D">
      <w:pPr>
        <w:jc w:val="both"/>
        <w:rPr>
          <w:rFonts w:ascii="Arial" w:hAnsi="Arial" w:cs="Arial"/>
        </w:rPr>
      </w:pPr>
    </w:p>
    <w:p w:rsidR="003675CD" w:rsidRPr="00C8477A" w:rsidRDefault="003675CD" w:rsidP="00995532">
      <w:pPr>
        <w:ind w:firstLine="708"/>
        <w:jc w:val="both"/>
        <w:rPr>
          <w:rFonts w:ascii="Arial" w:hAnsi="Arial" w:cs="Arial"/>
        </w:rPr>
      </w:pPr>
      <w:r w:rsidRPr="00C8477A">
        <w:rPr>
          <w:rFonts w:ascii="Arial" w:hAnsi="Arial" w:cs="Arial"/>
        </w:rPr>
        <w:t>En el período que se informa</w:t>
      </w:r>
      <w:r w:rsidR="00C94700" w:rsidRPr="00C8477A">
        <w:rPr>
          <w:rFonts w:ascii="Arial" w:hAnsi="Arial" w:cs="Arial"/>
        </w:rPr>
        <w:t>,</w:t>
      </w:r>
      <w:r w:rsidR="00164FE2" w:rsidRPr="00C8477A">
        <w:rPr>
          <w:rFonts w:ascii="Arial" w:hAnsi="Arial" w:cs="Arial"/>
        </w:rPr>
        <w:t xml:space="preserve"> </w:t>
      </w:r>
      <w:r w:rsidRPr="00C8477A">
        <w:rPr>
          <w:rFonts w:ascii="Arial" w:hAnsi="Arial" w:cs="Arial"/>
        </w:rPr>
        <w:t>se llevaron diferentes campañas de vacunación realizada por la Secretaría de Salubridad y Asistencia, ISSSTE</w:t>
      </w:r>
      <w:r w:rsidR="00FF00F4" w:rsidRPr="00C8477A">
        <w:rPr>
          <w:rFonts w:ascii="Arial" w:hAnsi="Arial" w:cs="Arial"/>
        </w:rPr>
        <w:t xml:space="preserve">, </w:t>
      </w:r>
      <w:r w:rsidRPr="00C8477A">
        <w:rPr>
          <w:rFonts w:ascii="Arial" w:hAnsi="Arial" w:cs="Arial"/>
        </w:rPr>
        <w:t xml:space="preserve">las cuales nos permite estar prevenidos inmunológicamente para hacer frente a las enfermedades respiratorias que se presentan </w:t>
      </w:r>
      <w:r w:rsidR="00FF00F4" w:rsidRPr="00C8477A">
        <w:rPr>
          <w:rFonts w:ascii="Arial" w:hAnsi="Arial" w:cs="Arial"/>
        </w:rPr>
        <w:t>en</w:t>
      </w:r>
      <w:r w:rsidRPr="00C8477A">
        <w:rPr>
          <w:rFonts w:ascii="Arial" w:hAnsi="Arial" w:cs="Arial"/>
        </w:rPr>
        <w:t xml:space="preserve"> esta temporada de invierno. De manera preventiva se aplicaron </w:t>
      </w:r>
      <w:r w:rsidR="00F1293A" w:rsidRPr="00C8477A">
        <w:rPr>
          <w:rFonts w:ascii="Arial" w:hAnsi="Arial" w:cs="Arial"/>
          <w:b/>
        </w:rPr>
        <w:t>370</w:t>
      </w:r>
      <w:r w:rsidRPr="00C8477A">
        <w:rPr>
          <w:rFonts w:ascii="Arial" w:hAnsi="Arial" w:cs="Arial"/>
          <w:b/>
        </w:rPr>
        <w:t xml:space="preserve"> dosis</w:t>
      </w:r>
      <w:r w:rsidRPr="00C8477A">
        <w:rPr>
          <w:rFonts w:ascii="Arial" w:hAnsi="Arial" w:cs="Arial"/>
        </w:rPr>
        <w:t xml:space="preserve"> de vacunas para atacar el brote de influenza entre otras.  </w:t>
      </w: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5E51DD" w:rsidRPr="00C8477A" w:rsidRDefault="005E51DD" w:rsidP="009D655A">
      <w:pPr>
        <w:ind w:firstLine="708"/>
        <w:jc w:val="both"/>
        <w:rPr>
          <w:rFonts w:ascii="Arial" w:hAnsi="Arial" w:cs="Arial"/>
        </w:rPr>
      </w:pPr>
    </w:p>
    <w:p w:rsidR="009D655A" w:rsidRPr="00C8477A" w:rsidRDefault="009D655A" w:rsidP="009D655A">
      <w:pPr>
        <w:ind w:firstLine="708"/>
        <w:jc w:val="both"/>
        <w:rPr>
          <w:rFonts w:ascii="Arial" w:hAnsi="Arial" w:cs="Arial"/>
        </w:rPr>
      </w:pPr>
    </w:p>
    <w:p w:rsidR="009D655A" w:rsidRPr="00C8477A" w:rsidRDefault="009D655A" w:rsidP="009D655A">
      <w:pPr>
        <w:jc w:val="both"/>
        <w:rPr>
          <w:rFonts w:ascii="Arial" w:hAnsi="Arial" w:cs="Arial"/>
          <w:b/>
        </w:rPr>
      </w:pPr>
    </w:p>
    <w:p w:rsidR="009D655A" w:rsidRPr="00C8477A" w:rsidRDefault="009D655A" w:rsidP="009D655A">
      <w:pPr>
        <w:jc w:val="both"/>
        <w:rPr>
          <w:rFonts w:ascii="Arial" w:hAnsi="Arial" w:cs="Arial"/>
          <w:b/>
        </w:rPr>
      </w:pPr>
    </w:p>
    <w:p w:rsidR="00164FE2" w:rsidRPr="00C8477A" w:rsidRDefault="00164FE2"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9D655A" w:rsidRPr="00C8477A" w:rsidRDefault="009D655A" w:rsidP="009D655A">
      <w:pPr>
        <w:jc w:val="both"/>
        <w:rPr>
          <w:rFonts w:ascii="Arial" w:hAnsi="Arial" w:cs="Arial"/>
        </w:rPr>
      </w:pPr>
    </w:p>
    <w:p w:rsidR="009D655A" w:rsidRPr="00C8477A" w:rsidRDefault="009D655A" w:rsidP="009D655A">
      <w:pPr>
        <w:jc w:val="both"/>
        <w:rPr>
          <w:rFonts w:ascii="Arial" w:hAnsi="Arial" w:cs="Arial"/>
        </w:rPr>
      </w:pPr>
      <w:r w:rsidRPr="00C8477A">
        <w:rPr>
          <w:rFonts w:ascii="Arial" w:hAnsi="Arial" w:cs="Arial"/>
        </w:rPr>
        <w:tab/>
      </w:r>
    </w:p>
    <w:p w:rsidR="00B63A07" w:rsidRPr="00C8477A" w:rsidRDefault="00B63A07" w:rsidP="0083386E">
      <w:pPr>
        <w:rPr>
          <w:rFonts w:ascii="Arial" w:hAnsi="Arial"/>
        </w:rPr>
      </w:pPr>
    </w:p>
    <w:p w:rsidR="00B63A07" w:rsidRPr="00C8477A" w:rsidRDefault="00B63A07" w:rsidP="0083386E">
      <w:pPr>
        <w:rPr>
          <w:rFonts w:ascii="Arial" w:hAnsi="Arial"/>
        </w:rPr>
      </w:pPr>
    </w:p>
    <w:p w:rsidR="00657B07" w:rsidRPr="00C8477A" w:rsidRDefault="00E00435" w:rsidP="00657B07">
      <w:pPr>
        <w:pStyle w:val="Encabezado"/>
        <w:rPr>
          <w:rFonts w:ascii="Times New Roman" w:hAnsi="Times New Roman"/>
          <w:b/>
        </w:rPr>
      </w:pPr>
      <w:r>
        <w:rPr>
          <w:noProof/>
          <w:lang w:val="es-ES"/>
        </w:rPr>
        <w:lastRenderedPageBreak/>
        <mc:AlternateContent>
          <mc:Choice Requires="wps">
            <w:drawing>
              <wp:anchor distT="0" distB="0" distL="114300" distR="114300" simplePos="0" relativeHeight="252342272" behindDoc="0" locked="0" layoutInCell="1" allowOverlap="1">
                <wp:simplePos x="0" y="0"/>
                <wp:positionH relativeFrom="column">
                  <wp:posOffset>-388620</wp:posOffset>
                </wp:positionH>
                <wp:positionV relativeFrom="paragraph">
                  <wp:posOffset>-944245</wp:posOffset>
                </wp:positionV>
                <wp:extent cx="6202680" cy="1115060"/>
                <wp:effectExtent l="1905" t="0" r="0" b="635"/>
                <wp:wrapNone/>
                <wp:docPr id="2034"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11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E74F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3" o:spid="_x0000_s1039" type="#_x0000_t202" style="position:absolute;margin-left:-30.6pt;margin-top:-74.35pt;width:488.4pt;height:87.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sjAIAAB4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" stroked="f">
                <v:textbox>
                  <w:txbxContent>
                    <w:p w:rsidR="003E56F0" w:rsidRDefault="003E56F0" w:rsidP="00E74F5B"/>
                  </w:txbxContent>
                </v:textbox>
              </v:shape>
            </w:pict>
          </mc:Fallback>
        </mc:AlternateContent>
      </w:r>
    </w:p>
    <w:p w:rsidR="00676162" w:rsidRPr="00C8477A" w:rsidRDefault="00676162" w:rsidP="00676162">
      <w:pPr>
        <w:rPr>
          <w:rFonts w:ascii="Arial" w:hAnsi="Arial"/>
        </w:rPr>
      </w:pPr>
    </w:p>
    <w:p w:rsidR="00676162" w:rsidRPr="00C8477A" w:rsidRDefault="00676162" w:rsidP="00676162">
      <w:pPr>
        <w:rPr>
          <w:rFonts w:ascii="Arial" w:hAnsi="Arial"/>
        </w:rPr>
      </w:pPr>
    </w:p>
    <w:p w:rsidR="00AE0D48" w:rsidRPr="00C8477A" w:rsidRDefault="00AE0D48" w:rsidP="00676162">
      <w:pPr>
        <w:rPr>
          <w:rFonts w:ascii="Arial" w:hAnsi="Arial"/>
        </w:rPr>
      </w:pPr>
    </w:p>
    <w:p w:rsidR="00676162" w:rsidRPr="00C8477A" w:rsidRDefault="00676162" w:rsidP="00676162">
      <w:pPr>
        <w:rPr>
          <w:rFonts w:ascii="Arial" w:hAnsi="Arial"/>
        </w:rPr>
      </w:pPr>
    </w:p>
    <w:p w:rsidR="00676162" w:rsidRPr="00C8477A" w:rsidRDefault="00676162" w:rsidP="00676162">
      <w:pPr>
        <w:pStyle w:val="Encabezado"/>
        <w:rPr>
          <w:rFonts w:ascii="Times New Roman" w:hAnsi="Times New Roman"/>
          <w:b/>
        </w:rPr>
      </w:pPr>
      <w:r w:rsidRPr="00C8477A">
        <w:rPr>
          <w:noProof/>
          <w:sz w:val="14"/>
          <w:lang w:val="es-ES"/>
        </w:rPr>
        <w:drawing>
          <wp:anchor distT="0" distB="0" distL="114300" distR="114300" simplePos="0" relativeHeight="252340224" behindDoc="0" locked="0" layoutInCell="1" allowOverlap="1" wp14:anchorId="2CBB2959" wp14:editId="232DF76D">
            <wp:simplePos x="0" y="0"/>
            <wp:positionH relativeFrom="column">
              <wp:posOffset>5509895</wp:posOffset>
            </wp:positionH>
            <wp:positionV relativeFrom="paragraph">
              <wp:posOffset>26035</wp:posOffset>
            </wp:positionV>
            <wp:extent cx="514350" cy="476250"/>
            <wp:effectExtent l="19050" t="0" r="0" b="0"/>
            <wp:wrapNone/>
            <wp:docPr id="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sidRPr="00C8477A">
        <w:rPr>
          <w:noProof/>
          <w:sz w:val="14"/>
          <w:lang w:val="es-ES"/>
        </w:rPr>
        <w:drawing>
          <wp:anchor distT="0" distB="0" distL="114300" distR="114300" simplePos="0" relativeHeight="252339200" behindDoc="0" locked="0" layoutInCell="1" allowOverlap="1" wp14:anchorId="3579DE00" wp14:editId="1F4671D4">
            <wp:simplePos x="0" y="0"/>
            <wp:positionH relativeFrom="column">
              <wp:posOffset>-308610</wp:posOffset>
            </wp:positionH>
            <wp:positionV relativeFrom="paragraph">
              <wp:posOffset>-70485</wp:posOffset>
            </wp:positionV>
            <wp:extent cx="1065530" cy="850900"/>
            <wp:effectExtent l="19050" t="0" r="1270" b="0"/>
            <wp:wrapNone/>
            <wp:docPr id="65"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76162" w:rsidRPr="00C8477A" w:rsidRDefault="00676162" w:rsidP="00676162">
      <w:pPr>
        <w:pStyle w:val="Encabezado"/>
        <w:jc w:val="center"/>
        <w:rPr>
          <w:sz w:val="26"/>
          <w:szCs w:val="26"/>
        </w:rPr>
      </w:pPr>
      <w:r w:rsidRPr="00C8477A">
        <w:rPr>
          <w:sz w:val="26"/>
          <w:szCs w:val="26"/>
        </w:rPr>
        <w:t>Universidad Tecnológica de Nogales, Sonora.</w:t>
      </w:r>
    </w:p>
    <w:p w:rsidR="00676162" w:rsidRPr="00C8477A" w:rsidRDefault="00E00435" w:rsidP="00676162">
      <w:pPr>
        <w:pStyle w:val="Encabezado"/>
        <w:jc w:val="center"/>
        <w:rPr>
          <w:sz w:val="14"/>
        </w:rPr>
      </w:pPr>
      <w:r>
        <w:rPr>
          <w:noProof/>
          <w:sz w:val="14"/>
          <w:lang w:val="es-ES"/>
        </w:rPr>
        <mc:AlternateContent>
          <mc:Choice Requires="wps">
            <w:drawing>
              <wp:anchor distT="0" distB="0" distL="114300" distR="114300" simplePos="0" relativeHeight="252341248"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2031"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flip: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" o:allowincell="f" strokecolor="#1f497d [3215]" strokeweight="2.25pt"/>
            </w:pict>
          </mc:Fallback>
        </mc:AlternateContent>
      </w:r>
    </w:p>
    <w:p w:rsidR="00676162" w:rsidRPr="00C8477A" w:rsidRDefault="00676162" w:rsidP="00676162">
      <w:pPr>
        <w:pStyle w:val="Encabezado"/>
        <w:jc w:val="center"/>
      </w:pPr>
      <w:r w:rsidRPr="00C8477A">
        <w:t>Informe Cuatrimestral Enero-Abril de 2015.</w:t>
      </w:r>
      <w:r w:rsidRPr="00C8477A">
        <w:rPr>
          <w:noProof/>
          <w:sz w:val="16"/>
          <w:szCs w:val="16"/>
          <w:lang w:val="es-ES"/>
        </w:rPr>
        <w:t xml:space="preserve"> </w:t>
      </w:r>
    </w:p>
    <w:p w:rsidR="00676162" w:rsidRPr="00C8477A" w:rsidRDefault="00676162" w:rsidP="00676162">
      <w:pPr>
        <w:rPr>
          <w:rFonts w:ascii="Arial" w:hAnsi="Arial"/>
        </w:rPr>
      </w:pPr>
    </w:p>
    <w:p w:rsidR="00676162" w:rsidRPr="00C8477A" w:rsidRDefault="00676162" w:rsidP="00676162">
      <w:pPr>
        <w:rPr>
          <w:rFonts w:ascii="Arial" w:hAnsi="Arial"/>
        </w:rPr>
      </w:pPr>
    </w:p>
    <w:p w:rsidR="00676162" w:rsidRPr="00C8477A" w:rsidRDefault="00676162" w:rsidP="00676162">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956793" w:rsidRPr="00C8477A" w:rsidRDefault="00956793" w:rsidP="0083386E">
      <w:pPr>
        <w:rPr>
          <w:rFonts w:ascii="Arial" w:hAnsi="Arial"/>
        </w:rPr>
      </w:pPr>
    </w:p>
    <w:p w:rsidR="00ED242F" w:rsidRPr="00C8477A" w:rsidRDefault="00ED242F" w:rsidP="0083386E">
      <w:pPr>
        <w:rPr>
          <w:rFonts w:ascii="Arial" w:hAnsi="Arial"/>
        </w:rPr>
      </w:pPr>
    </w:p>
    <w:p w:rsidR="00956793" w:rsidRPr="00C8477A" w:rsidRDefault="00956793" w:rsidP="0083386E">
      <w:pPr>
        <w:rPr>
          <w:rFonts w:ascii="Arial" w:hAnsi="Arial"/>
        </w:rPr>
      </w:pPr>
    </w:p>
    <w:p w:rsidR="007366D8" w:rsidRPr="00C8477A" w:rsidRDefault="007366D8" w:rsidP="0083386E">
      <w:pPr>
        <w:rPr>
          <w:rFonts w:ascii="Arial" w:hAnsi="Arial"/>
        </w:rPr>
      </w:pPr>
    </w:p>
    <w:p w:rsidR="00C1512B" w:rsidRPr="00C8477A" w:rsidRDefault="00C1512B" w:rsidP="0083386E">
      <w:pPr>
        <w:rPr>
          <w:rFonts w:ascii="Arial" w:hAnsi="Arial"/>
        </w:rPr>
      </w:pPr>
    </w:p>
    <w:p w:rsidR="007366D8" w:rsidRPr="00C8477A" w:rsidRDefault="007366D8" w:rsidP="0083386E">
      <w:pPr>
        <w:rPr>
          <w:rFonts w:ascii="Arial" w:hAnsi="Arial"/>
        </w:rPr>
      </w:pPr>
    </w:p>
    <w:p w:rsidR="0083386E" w:rsidRPr="00C8477A" w:rsidRDefault="0083386E" w:rsidP="0083386E">
      <w:pPr>
        <w:rPr>
          <w:rFonts w:ascii="Arial" w:hAnsi="Arial"/>
        </w:rPr>
      </w:pPr>
    </w:p>
    <w:p w:rsidR="0083386E" w:rsidRPr="00C8477A" w:rsidRDefault="0083386E" w:rsidP="0083386E">
      <w:pPr>
        <w:rPr>
          <w:rFonts w:ascii="Arial" w:hAnsi="Arial"/>
        </w:rPr>
      </w:pPr>
    </w:p>
    <w:p w:rsidR="0083386E" w:rsidRPr="00C8477A" w:rsidRDefault="0083386E" w:rsidP="0083386E">
      <w:pPr>
        <w:rPr>
          <w:rFonts w:ascii="Arial" w:hAnsi="Arial"/>
        </w:rPr>
      </w:pPr>
    </w:p>
    <w:p w:rsidR="00E2789F" w:rsidRPr="00C8477A" w:rsidRDefault="00E2789F" w:rsidP="0083386E">
      <w:pPr>
        <w:rPr>
          <w:rFonts w:ascii="Arial" w:hAnsi="Arial"/>
        </w:rPr>
      </w:pPr>
    </w:p>
    <w:p w:rsidR="007336DD" w:rsidRPr="00C8477A" w:rsidRDefault="007336DD" w:rsidP="0083386E">
      <w:pPr>
        <w:rPr>
          <w:rFonts w:ascii="Arial" w:hAnsi="Arial"/>
        </w:rPr>
      </w:pPr>
    </w:p>
    <w:p w:rsidR="007336DD" w:rsidRPr="00C8477A" w:rsidRDefault="007336DD" w:rsidP="0083386E">
      <w:pPr>
        <w:rPr>
          <w:rFonts w:ascii="Arial" w:hAnsi="Arial"/>
        </w:rPr>
      </w:pPr>
    </w:p>
    <w:p w:rsidR="007336DD" w:rsidRPr="00C8477A" w:rsidRDefault="007336DD" w:rsidP="0083386E">
      <w:pPr>
        <w:rPr>
          <w:rFonts w:ascii="Arial" w:hAnsi="Arial"/>
        </w:rPr>
      </w:pPr>
    </w:p>
    <w:p w:rsidR="00065384" w:rsidRPr="00C8477A" w:rsidRDefault="00065384" w:rsidP="0083386E">
      <w:pPr>
        <w:rPr>
          <w:rFonts w:ascii="Arial" w:hAnsi="Arial"/>
        </w:rPr>
      </w:pPr>
    </w:p>
    <w:p w:rsidR="00D13F88" w:rsidRPr="00C8477A" w:rsidRDefault="00D13F88" w:rsidP="0083386E">
      <w:pPr>
        <w:rPr>
          <w:rFonts w:ascii="Arial" w:hAnsi="Arial"/>
        </w:rPr>
      </w:pPr>
    </w:p>
    <w:p w:rsidR="00B63A07" w:rsidRPr="00C8477A" w:rsidRDefault="00B63A07" w:rsidP="0083386E">
      <w:pPr>
        <w:rPr>
          <w:rFonts w:ascii="Arial" w:hAnsi="Arial"/>
        </w:rPr>
      </w:pPr>
    </w:p>
    <w:p w:rsidR="00864C69" w:rsidRPr="00C8477A" w:rsidRDefault="00864C69" w:rsidP="0083386E">
      <w:pPr>
        <w:rPr>
          <w:rFonts w:ascii="Arial" w:hAnsi="Arial"/>
        </w:rPr>
      </w:pPr>
    </w:p>
    <w:p w:rsidR="00D13F88" w:rsidRPr="00C8477A" w:rsidRDefault="00D13F88" w:rsidP="0083386E">
      <w:pPr>
        <w:rPr>
          <w:rFonts w:ascii="Arial" w:hAnsi="Arial"/>
        </w:rPr>
      </w:pPr>
    </w:p>
    <w:p w:rsidR="00D13F88" w:rsidRPr="00C8477A" w:rsidRDefault="00D13F88" w:rsidP="0083386E">
      <w:pPr>
        <w:rPr>
          <w:rFonts w:ascii="Arial" w:hAnsi="Arial"/>
        </w:rPr>
      </w:pPr>
    </w:p>
    <w:p w:rsidR="00672A51" w:rsidRPr="00C8477A" w:rsidRDefault="00672A51" w:rsidP="0083386E">
      <w:pPr>
        <w:rPr>
          <w:rFonts w:ascii="Arial" w:hAnsi="Arial"/>
        </w:rPr>
      </w:pPr>
    </w:p>
    <w:p w:rsidR="00672A51" w:rsidRPr="00C8477A" w:rsidRDefault="00672A51" w:rsidP="0083386E">
      <w:pPr>
        <w:rPr>
          <w:rFonts w:ascii="Arial" w:hAnsi="Arial"/>
        </w:rPr>
      </w:pPr>
    </w:p>
    <w:p w:rsidR="00672A51" w:rsidRPr="00C8477A" w:rsidRDefault="00E00435" w:rsidP="0083386E">
      <w:pPr>
        <w:rPr>
          <w:rFonts w:ascii="Arial" w:hAnsi="Arial"/>
        </w:rPr>
      </w:pPr>
      <w:r>
        <w:rPr>
          <w:rFonts w:ascii="Arial" w:hAnsi="Arial"/>
          <w:noProof/>
          <w:lang w:val="es-ES"/>
        </w:rPr>
        <mc:AlternateContent>
          <mc:Choice Requires="wps">
            <w:drawing>
              <wp:anchor distT="0" distB="0" distL="114300" distR="114300" simplePos="0" relativeHeight="251721728" behindDoc="0" locked="0" layoutInCell="1" allowOverlap="1">
                <wp:simplePos x="0" y="0"/>
                <wp:positionH relativeFrom="column">
                  <wp:posOffset>1468755</wp:posOffset>
                </wp:positionH>
                <wp:positionV relativeFrom="paragraph">
                  <wp:posOffset>158115</wp:posOffset>
                </wp:positionV>
                <wp:extent cx="2374265" cy="377190"/>
                <wp:effectExtent l="1905" t="0" r="0" b="0"/>
                <wp:wrapNone/>
                <wp:docPr id="2030"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Pr="00B67BE8" w:rsidRDefault="00932B36" w:rsidP="00672A51">
                            <w:pPr>
                              <w:rPr>
                                <w:sz w:val="32"/>
                                <w:szCs w:val="32"/>
                              </w:rPr>
                            </w:pPr>
                            <w:r>
                              <w:rPr>
                                <w:rFonts w:ascii="Arial" w:hAnsi="Arial" w:cs="Arial"/>
                                <w:b/>
                                <w:color w:val="FFFFFF"/>
                                <w:sz w:val="28"/>
                                <w:szCs w:val="28"/>
                              </w:rPr>
                              <w:pict>
                                <v:shape id="_x0000_i1029" type="#_x0000_t136" style="width:170.25pt;height:21pt">
                                  <v:shadow color="#868686"/>
                                  <v:textpath style="font-family:&quot;Arial Black&quot;;v-text-kern:t" trim="t" fitpath="t" string="Vinculaciò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8" o:spid="_x0000_s1040" type="#_x0000_t202" style="position:absolute;margin-left:115.65pt;margin-top:12.45pt;width:186.95pt;height:29.7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" filled="f" fillcolor="#f2f2f2" stroked="f">
                <v:textbox style="mso-fit-shape-to-text:t">
                  <w:txbxContent>
                    <w:p w:rsidR="003E56F0" w:rsidRPr="00B67BE8" w:rsidRDefault="00932B36" w:rsidP="00672A51">
                      <w:pPr>
                        <w:rPr>
                          <w:sz w:val="32"/>
                          <w:szCs w:val="32"/>
                        </w:rPr>
                      </w:pPr>
                      <w:r>
                        <w:rPr>
                          <w:rFonts w:ascii="Arial" w:hAnsi="Arial" w:cs="Arial"/>
                          <w:b/>
                          <w:color w:val="FFFFFF"/>
                          <w:sz w:val="28"/>
                          <w:szCs w:val="28"/>
                        </w:rPr>
                        <w:pict>
                          <v:shape id="_x0000_i1029" type="#_x0000_t136" style="width:170.25pt;height:21pt">
                            <v:shadow color="#868686"/>
                            <v:textpath style="font-family:&quot;Arial Black&quot;;v-text-kern:t" trim="t" fitpath="t" string="Vinculaciòn"/>
                          </v:shape>
                        </w:pict>
                      </w:r>
                    </w:p>
                  </w:txbxContent>
                </v:textbox>
              </v:shape>
            </w:pict>
          </mc:Fallback>
        </mc:AlternateContent>
      </w:r>
      <w:r w:rsidR="00995532" w:rsidRPr="00C8477A">
        <w:rPr>
          <w:rFonts w:ascii="Arial" w:hAnsi="Arial"/>
          <w:noProof/>
          <w:lang w:val="es-ES"/>
        </w:rPr>
        <w:drawing>
          <wp:anchor distT="36576" distB="36576" distL="36576" distR="36576" simplePos="0" relativeHeight="251720704" behindDoc="0" locked="0" layoutInCell="1" allowOverlap="1" wp14:anchorId="6C89A4F5" wp14:editId="778A4E20">
            <wp:simplePos x="0" y="0"/>
            <wp:positionH relativeFrom="column">
              <wp:posOffset>-321945</wp:posOffset>
            </wp:positionH>
            <wp:positionV relativeFrom="paragraph">
              <wp:posOffset>75519</wp:posOffset>
            </wp:positionV>
            <wp:extent cx="6134100" cy="532130"/>
            <wp:effectExtent l="76200" t="76200" r="57150" b="58420"/>
            <wp:wrapNone/>
            <wp:docPr id="221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672A51" w:rsidRPr="00C8477A" w:rsidRDefault="00672A51" w:rsidP="0083386E">
      <w:pPr>
        <w:rPr>
          <w:rFonts w:ascii="Arial" w:hAnsi="Arial"/>
        </w:rPr>
      </w:pPr>
    </w:p>
    <w:p w:rsidR="00672A51" w:rsidRPr="00C8477A" w:rsidRDefault="00672A51" w:rsidP="0083386E">
      <w:pPr>
        <w:rPr>
          <w:rFonts w:ascii="Arial" w:hAnsi="Arial"/>
        </w:rPr>
      </w:pPr>
    </w:p>
    <w:p w:rsidR="00672A51" w:rsidRPr="00C8477A" w:rsidRDefault="00672A51" w:rsidP="0083386E">
      <w:pPr>
        <w:rPr>
          <w:rFonts w:ascii="Arial" w:hAnsi="Arial"/>
        </w:rPr>
      </w:pPr>
    </w:p>
    <w:p w:rsidR="00D13F88" w:rsidRPr="00C8477A" w:rsidRDefault="00D13F88" w:rsidP="0083386E">
      <w:pPr>
        <w:rPr>
          <w:rFonts w:ascii="Arial" w:hAnsi="Arial"/>
        </w:rPr>
      </w:pPr>
    </w:p>
    <w:p w:rsidR="001A252D" w:rsidRPr="00C8477A" w:rsidRDefault="001A252D" w:rsidP="0083386E">
      <w:pPr>
        <w:rPr>
          <w:rFonts w:ascii="Arial" w:hAnsi="Arial"/>
        </w:rPr>
      </w:pPr>
    </w:p>
    <w:p w:rsidR="00382D4F" w:rsidRPr="00C8477A" w:rsidRDefault="00382D4F" w:rsidP="0083386E">
      <w:pPr>
        <w:rPr>
          <w:rFonts w:ascii="Arial" w:hAnsi="Arial"/>
        </w:rPr>
      </w:pPr>
    </w:p>
    <w:p w:rsidR="0083386E" w:rsidRPr="00C8477A" w:rsidRDefault="0083386E" w:rsidP="0083386E">
      <w:pPr>
        <w:pStyle w:val="Ttulo4"/>
        <w:jc w:val="left"/>
        <w:rPr>
          <w:rFonts w:ascii="Arial" w:hAnsi="Arial"/>
        </w:rPr>
      </w:pPr>
      <w:r w:rsidRPr="00C8477A">
        <w:rPr>
          <w:rFonts w:ascii="Arial" w:hAnsi="Arial"/>
        </w:rPr>
        <w:t>II. VINCULACIÓN</w:t>
      </w:r>
    </w:p>
    <w:p w:rsidR="00585DC2" w:rsidRPr="00C8477A" w:rsidRDefault="00585DC2" w:rsidP="00585DC2"/>
    <w:p w:rsidR="002E1955" w:rsidRPr="00C8477A" w:rsidRDefault="002E1955" w:rsidP="00995532">
      <w:pPr>
        <w:ind w:firstLine="567"/>
        <w:jc w:val="both"/>
        <w:rPr>
          <w:rFonts w:ascii="Arial" w:hAnsi="Arial" w:cs="Arial"/>
        </w:rPr>
      </w:pPr>
      <w:r w:rsidRPr="00C8477A">
        <w:rPr>
          <w:rFonts w:ascii="Arial" w:hAnsi="Arial" w:cs="Arial"/>
        </w:rPr>
        <w:t xml:space="preserve">La Universidad trabaja diariamente en construir, fortalecer y potenciar las relaciones de colaboración con el sector productivo, público y social en sus diversos ámbitos, con el ánimo de buscar áreas de oportunidad en donde tanto alumnos de las carreras de Técnico Superior Universitario, Ingenierías, Docentes, Miembros de los Cuerpos Académicos, Consejo de Vinculación y Pertinencia, Tutores, Directores de Carrera, Instructores Certificados, personal del Centro de Evaluador de Competencias Laborales, así como su personal administrativo, colaboren estrechamente con las organizaciones empresariales brindándoles soluciones a sus principales necesidades. </w:t>
      </w:r>
    </w:p>
    <w:p w:rsidR="001E1F84" w:rsidRPr="00C8477A" w:rsidRDefault="001E1F84" w:rsidP="001E1F84">
      <w:pPr>
        <w:ind w:left="360"/>
        <w:jc w:val="both"/>
        <w:rPr>
          <w:rFonts w:ascii="Arial" w:hAnsi="Arial" w:cs="Arial"/>
        </w:rPr>
      </w:pPr>
    </w:p>
    <w:p w:rsidR="001E1F84" w:rsidRPr="00C8477A" w:rsidRDefault="001E1F84" w:rsidP="008D0B8E">
      <w:pPr>
        <w:pStyle w:val="Prrafodelista"/>
        <w:numPr>
          <w:ilvl w:val="0"/>
          <w:numId w:val="12"/>
        </w:numPr>
        <w:ind w:left="567" w:hanging="567"/>
        <w:jc w:val="both"/>
        <w:rPr>
          <w:rFonts w:ascii="Arial" w:hAnsi="Arial" w:cs="Arial"/>
          <w:b/>
        </w:rPr>
      </w:pPr>
      <w:r w:rsidRPr="00C8477A">
        <w:rPr>
          <w:rFonts w:ascii="Arial" w:hAnsi="Arial" w:cs="Arial"/>
          <w:b/>
        </w:rPr>
        <w:t>Vinculación instituci</w:t>
      </w:r>
      <w:r w:rsidR="00112C55" w:rsidRPr="00C8477A">
        <w:rPr>
          <w:rFonts w:ascii="Arial" w:hAnsi="Arial" w:cs="Arial"/>
          <w:b/>
        </w:rPr>
        <w:t>onal</w:t>
      </w:r>
      <w:r w:rsidRPr="00C8477A">
        <w:rPr>
          <w:rFonts w:ascii="Arial" w:hAnsi="Arial" w:cs="Arial"/>
          <w:b/>
        </w:rPr>
        <w:t>.</w:t>
      </w:r>
    </w:p>
    <w:p w:rsidR="001E1F84" w:rsidRPr="00C8477A" w:rsidRDefault="001E1F84" w:rsidP="001E1F84">
      <w:pPr>
        <w:ind w:left="792"/>
        <w:jc w:val="both"/>
        <w:rPr>
          <w:rFonts w:ascii="Arial" w:hAnsi="Arial" w:cs="Arial"/>
        </w:rPr>
      </w:pPr>
    </w:p>
    <w:p w:rsidR="001E1F84" w:rsidRPr="00C8477A" w:rsidRDefault="00295073" w:rsidP="00112C55">
      <w:pPr>
        <w:pStyle w:val="Prrafodelista"/>
        <w:ind w:left="426" w:firstLine="282"/>
        <w:jc w:val="both"/>
        <w:rPr>
          <w:rFonts w:ascii="Arial" w:hAnsi="Arial" w:cs="Arial"/>
        </w:rPr>
      </w:pPr>
      <w:r w:rsidRPr="00C8477A">
        <w:rPr>
          <w:bCs/>
          <w:noProof/>
          <w:lang w:val="es-ES"/>
        </w:rPr>
        <w:drawing>
          <wp:anchor distT="0" distB="0" distL="114300" distR="114300" simplePos="0" relativeHeight="252065792" behindDoc="1" locked="0" layoutInCell="1" allowOverlap="1" wp14:anchorId="0FE41CE3" wp14:editId="3D34DC4C">
            <wp:simplePos x="0" y="0"/>
            <wp:positionH relativeFrom="column">
              <wp:posOffset>3150235</wp:posOffset>
            </wp:positionH>
            <wp:positionV relativeFrom="paragraph">
              <wp:posOffset>124460</wp:posOffset>
            </wp:positionV>
            <wp:extent cx="2257425" cy="1454785"/>
            <wp:effectExtent l="304800" t="285750" r="295275" b="278765"/>
            <wp:wrapThrough wrapText="bothSides">
              <wp:wrapPolygon edited="0">
                <wp:start x="21144" y="-4243"/>
                <wp:lineTo x="-2916" y="-3677"/>
                <wp:lineTo x="-2916" y="5374"/>
                <wp:lineTo x="-2005" y="14425"/>
                <wp:lineTo x="-911" y="19516"/>
                <wp:lineTo x="-729" y="23759"/>
                <wp:lineTo x="0" y="25173"/>
                <wp:lineTo x="182" y="25739"/>
                <wp:lineTo x="911" y="25739"/>
                <wp:lineTo x="1094" y="25173"/>
                <wp:lineTo x="18592" y="23476"/>
                <wp:lineTo x="18775" y="23476"/>
                <wp:lineTo x="24425" y="18951"/>
                <wp:lineTo x="22056" y="-4243"/>
                <wp:lineTo x="21144" y="-4243"/>
              </wp:wrapPolygon>
            </wp:wrapThrough>
            <wp:docPr id="2029" name="Imagen 2" descr="mercadotecnia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adotecnia_s1.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0073"/>
                    <a:stretch/>
                  </pic:blipFill>
                  <pic:spPr bwMode="auto">
                    <a:xfrm>
                      <a:off x="0" y="0"/>
                      <a:ext cx="2257425" cy="14547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001E1F84" w:rsidRPr="00C8477A">
        <w:rPr>
          <w:rFonts w:ascii="Arial" w:hAnsi="Arial" w:cs="Arial"/>
        </w:rPr>
        <w:t>La Institución en el período que se informa ha desarrollado actividades que promueven la integración y colaboración de los sectores productivos, gubernamentales, sociales y educación, siendo algunas de las participaciones:</w:t>
      </w:r>
    </w:p>
    <w:p w:rsidR="007E434C" w:rsidRPr="00C8477A" w:rsidRDefault="007E434C" w:rsidP="00433E04">
      <w:pPr>
        <w:ind w:left="426" w:hanging="426"/>
        <w:jc w:val="both"/>
        <w:rPr>
          <w:rFonts w:ascii="Arial" w:hAnsi="Arial" w:cs="Arial"/>
        </w:rPr>
      </w:pPr>
    </w:p>
    <w:p w:rsidR="00E74F5B" w:rsidRPr="00C8477A" w:rsidRDefault="00112C55" w:rsidP="00112C55">
      <w:pPr>
        <w:pStyle w:val="Prrafodelista"/>
        <w:numPr>
          <w:ilvl w:val="0"/>
          <w:numId w:val="36"/>
        </w:numPr>
        <w:spacing w:after="200" w:line="276" w:lineRule="auto"/>
        <w:contextualSpacing/>
        <w:jc w:val="both"/>
        <w:rPr>
          <w:rFonts w:ascii="Arial" w:hAnsi="Arial" w:cs="Arial"/>
        </w:rPr>
      </w:pPr>
      <w:r w:rsidRPr="00C8477A">
        <w:rPr>
          <w:rFonts w:ascii="Arial" w:hAnsi="Arial" w:cs="Arial"/>
          <w:bCs/>
        </w:rPr>
        <w:t>Reunión en la Asociación de Agentes Aduanales, para la presentación de los estándares disponibles relacionados con Aduana</w:t>
      </w:r>
      <w:r w:rsidR="00E74F5B" w:rsidRPr="00C8477A">
        <w:rPr>
          <w:rFonts w:ascii="Arial" w:hAnsi="Arial" w:cs="Arial"/>
          <w:bCs/>
        </w:rPr>
        <w:t>.</w:t>
      </w:r>
      <w:r w:rsidRPr="00C8477A">
        <w:rPr>
          <w:rFonts w:ascii="Arial" w:hAnsi="Arial" w:cs="Arial"/>
          <w:bCs/>
        </w:rPr>
        <w:t xml:space="preserve"> </w:t>
      </w:r>
    </w:p>
    <w:p w:rsidR="00112C55" w:rsidRPr="00C8477A" w:rsidRDefault="00112C55" w:rsidP="00112C55">
      <w:pPr>
        <w:pStyle w:val="Prrafodelista"/>
        <w:numPr>
          <w:ilvl w:val="0"/>
          <w:numId w:val="36"/>
        </w:numPr>
        <w:spacing w:after="200" w:line="276" w:lineRule="auto"/>
        <w:contextualSpacing/>
        <w:jc w:val="both"/>
        <w:rPr>
          <w:rFonts w:ascii="Arial" w:hAnsi="Arial" w:cs="Arial"/>
        </w:rPr>
      </w:pPr>
      <w:r w:rsidRPr="00C8477A">
        <w:rPr>
          <w:rFonts w:ascii="Arial" w:hAnsi="Arial" w:cs="Arial"/>
          <w:bCs/>
        </w:rPr>
        <w:t>Asistencia a reuniones del Consejo Municipal de Educación Media Superior y Superior.</w:t>
      </w:r>
    </w:p>
    <w:p w:rsidR="00112C55" w:rsidRPr="00C8477A" w:rsidRDefault="00112C55" w:rsidP="00112C55">
      <w:pPr>
        <w:pStyle w:val="Prrafodelista"/>
        <w:numPr>
          <w:ilvl w:val="0"/>
          <w:numId w:val="36"/>
        </w:numPr>
        <w:spacing w:after="200" w:line="276" w:lineRule="auto"/>
        <w:contextualSpacing/>
        <w:jc w:val="both"/>
        <w:rPr>
          <w:rFonts w:ascii="Arial" w:hAnsi="Arial" w:cs="Arial"/>
        </w:rPr>
      </w:pPr>
      <w:r w:rsidRPr="00C8477A">
        <w:rPr>
          <w:rFonts w:ascii="Arial" w:hAnsi="Arial" w:cs="Arial"/>
        </w:rPr>
        <w:t>Atención a personal de la Universidad Tecnológica de Guaymas, en recorridos a las empresas BE-Aerospace y Mater Lock.</w:t>
      </w:r>
    </w:p>
    <w:p w:rsidR="00112C55" w:rsidRPr="00C8477A" w:rsidRDefault="00112C55" w:rsidP="00112C55">
      <w:pPr>
        <w:pStyle w:val="Prrafodelista"/>
        <w:numPr>
          <w:ilvl w:val="0"/>
          <w:numId w:val="36"/>
        </w:numPr>
        <w:spacing w:after="200" w:line="276" w:lineRule="auto"/>
        <w:contextualSpacing/>
        <w:jc w:val="both"/>
        <w:rPr>
          <w:rFonts w:ascii="Arial" w:hAnsi="Arial" w:cs="Arial"/>
          <w:bCs/>
        </w:rPr>
      </w:pPr>
      <w:r w:rsidRPr="00C8477A">
        <w:rPr>
          <w:rFonts w:ascii="Arial" w:hAnsi="Arial" w:cs="Arial"/>
          <w:bCs/>
        </w:rPr>
        <w:t>Visita a las empresas “FEMSA, CANACO Y CANACINTRA”  para dar a conocer el modelo educativo y plantear las ventajas del convenio de colaboración con las empresas.</w:t>
      </w:r>
    </w:p>
    <w:p w:rsidR="00433E04" w:rsidRPr="00C8477A" w:rsidRDefault="00433E04" w:rsidP="001B26A5">
      <w:pPr>
        <w:jc w:val="both"/>
        <w:rPr>
          <w:rFonts w:ascii="Arial" w:hAnsi="Arial" w:cs="Arial"/>
          <w:b/>
        </w:rPr>
      </w:pPr>
    </w:p>
    <w:p w:rsidR="00112C55" w:rsidRPr="00C8477A" w:rsidRDefault="00112C55" w:rsidP="00112C55">
      <w:pPr>
        <w:rPr>
          <w:b/>
          <w:color w:val="4F6228" w:themeColor="accent3" w:themeShade="80"/>
          <w:sz w:val="28"/>
          <w:szCs w:val="28"/>
        </w:rPr>
      </w:pPr>
      <w:r w:rsidRPr="00C8477A">
        <w:rPr>
          <w:rFonts w:ascii="Arial" w:hAnsi="Arial" w:cs="Arial"/>
          <w:b/>
        </w:rPr>
        <w:t xml:space="preserve"> </w:t>
      </w:r>
      <w:r w:rsidR="001B26A5" w:rsidRPr="00C8477A">
        <w:rPr>
          <w:rFonts w:ascii="Arial" w:hAnsi="Arial" w:cs="Arial"/>
          <w:b/>
        </w:rPr>
        <w:t xml:space="preserve">2. </w:t>
      </w:r>
      <w:r w:rsidR="00A92F64" w:rsidRPr="00C8477A">
        <w:rPr>
          <w:rFonts w:ascii="Arial" w:hAnsi="Arial" w:cs="Arial"/>
          <w:b/>
        </w:rPr>
        <w:t xml:space="preserve"> </w:t>
      </w:r>
      <w:r w:rsidRPr="00C8477A">
        <w:rPr>
          <w:b/>
          <w:color w:val="4F6228" w:themeColor="accent3" w:themeShade="80"/>
          <w:sz w:val="28"/>
          <w:szCs w:val="28"/>
        </w:rPr>
        <w:t xml:space="preserve"> </w:t>
      </w:r>
      <w:r w:rsidRPr="00C8477A">
        <w:rPr>
          <w:rFonts w:ascii="Arial" w:hAnsi="Arial" w:cs="Arial"/>
          <w:b/>
        </w:rPr>
        <w:t>Acuerdos de Colaboración con los diferentes sectores.</w:t>
      </w:r>
    </w:p>
    <w:p w:rsidR="00B533AF" w:rsidRPr="00C8477A" w:rsidRDefault="00B533AF" w:rsidP="001B26A5">
      <w:pPr>
        <w:jc w:val="both"/>
        <w:rPr>
          <w:rFonts w:ascii="Arial" w:hAnsi="Arial" w:cs="Arial"/>
          <w:b/>
        </w:rPr>
      </w:pPr>
    </w:p>
    <w:p w:rsidR="00B533AF" w:rsidRPr="00C8477A" w:rsidRDefault="00B533AF" w:rsidP="00A92F64">
      <w:pPr>
        <w:ind w:left="792"/>
        <w:jc w:val="both"/>
        <w:rPr>
          <w:bCs/>
        </w:rPr>
      </w:pPr>
    </w:p>
    <w:p w:rsidR="00112C55" w:rsidRPr="00C8477A" w:rsidRDefault="00112C55" w:rsidP="00112C55">
      <w:pPr>
        <w:ind w:left="-142" w:firstLine="850"/>
        <w:jc w:val="both"/>
        <w:rPr>
          <w:rFonts w:ascii="Arial" w:hAnsi="Arial" w:cs="Arial"/>
        </w:rPr>
      </w:pPr>
      <w:r w:rsidRPr="00C8477A">
        <w:rPr>
          <w:rFonts w:ascii="Arial" w:hAnsi="Arial" w:cs="Arial"/>
        </w:rPr>
        <w:t>Uno de los ejes rectores de nuestro modelo educativo es la vinculación para relacionarnos con los sectores social y productivo, que favorecen el desarrollo integral de los alumnos, profesores y egresados.</w:t>
      </w:r>
    </w:p>
    <w:p w:rsidR="00112C55" w:rsidRPr="00C8477A" w:rsidRDefault="00112C55" w:rsidP="00112C55">
      <w:pPr>
        <w:ind w:left="-142"/>
        <w:jc w:val="both"/>
        <w:rPr>
          <w:rFonts w:ascii="Arial" w:hAnsi="Arial" w:cs="Arial"/>
        </w:rPr>
      </w:pPr>
    </w:p>
    <w:p w:rsidR="00E74F5B" w:rsidRPr="00C8477A" w:rsidRDefault="00E74F5B" w:rsidP="00112C55">
      <w:pPr>
        <w:ind w:left="-142" w:firstLine="850"/>
        <w:jc w:val="both"/>
        <w:rPr>
          <w:rFonts w:ascii="Arial" w:hAnsi="Arial" w:cs="Arial"/>
        </w:rPr>
      </w:pPr>
    </w:p>
    <w:p w:rsidR="00112C55" w:rsidRPr="00C8477A" w:rsidRDefault="00112C55" w:rsidP="00112C55">
      <w:pPr>
        <w:ind w:left="-142" w:firstLine="850"/>
        <w:jc w:val="both"/>
        <w:rPr>
          <w:rFonts w:ascii="Arial" w:hAnsi="Arial" w:cs="Arial"/>
        </w:rPr>
      </w:pPr>
      <w:r w:rsidRPr="00C8477A">
        <w:rPr>
          <w:rFonts w:ascii="Arial" w:hAnsi="Arial" w:cs="Arial"/>
        </w:rPr>
        <w:t>La vinculación ha permitido a la Universidad un importante impacto en el desarrollo de la región, logrando interacción con más de 200 organismos privados y públicos con los que se llevan a cabo, visitas industriales, estadías, conferencias, cursos de educación continua, colocación de egresados, servicios tecnológicos y participación en ferias industriales.</w:t>
      </w:r>
    </w:p>
    <w:p w:rsidR="00E74F5B" w:rsidRPr="00C8477A" w:rsidRDefault="00E74F5B" w:rsidP="00112C55">
      <w:pPr>
        <w:ind w:left="-142"/>
        <w:jc w:val="both"/>
        <w:rPr>
          <w:rFonts w:ascii="Arial" w:hAnsi="Arial" w:cs="Arial"/>
        </w:rPr>
      </w:pPr>
    </w:p>
    <w:p w:rsidR="00112C55" w:rsidRPr="00C8477A" w:rsidRDefault="00112C55" w:rsidP="00E74F5B">
      <w:pPr>
        <w:ind w:left="-142" w:firstLine="850"/>
        <w:jc w:val="both"/>
        <w:rPr>
          <w:rFonts w:ascii="Arial" w:hAnsi="Arial" w:cs="Arial"/>
        </w:rPr>
      </w:pPr>
      <w:r w:rsidRPr="00C8477A">
        <w:rPr>
          <w:rFonts w:ascii="Arial" w:hAnsi="Arial" w:cs="Arial"/>
        </w:rPr>
        <w:t>Derivado de este vínculo, la Universidad mantiene más de 150 convenios de colaboración, en los que determinan las actividades de interacción y compromisos de las partes</w:t>
      </w:r>
      <w:r w:rsidR="00351896">
        <w:rPr>
          <w:rFonts w:ascii="Arial" w:hAnsi="Arial" w:cs="Arial"/>
        </w:rPr>
        <w:t>, en el período que se informa se firmaron los siguientes:</w:t>
      </w:r>
    </w:p>
    <w:p w:rsidR="00112C55" w:rsidRPr="00C8477A" w:rsidRDefault="00112C55" w:rsidP="00112C55">
      <w:pPr>
        <w:ind w:left="-142"/>
        <w:jc w:val="both"/>
        <w:rPr>
          <w:rFonts w:ascii="Arial" w:hAnsi="Arial" w:cs="Arial"/>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893"/>
      </w:tblGrid>
      <w:tr w:rsidR="00112C55" w:rsidRPr="00C8477A" w:rsidTr="00011550">
        <w:trPr>
          <w:trHeight w:val="877"/>
        </w:trPr>
        <w:tc>
          <w:tcPr>
            <w:tcW w:w="2693" w:type="dxa"/>
          </w:tcPr>
          <w:p w:rsidR="00112C55" w:rsidRPr="00C8477A" w:rsidRDefault="00112C55" w:rsidP="00011550">
            <w:pPr>
              <w:ind w:left="-142"/>
              <w:jc w:val="both"/>
            </w:pPr>
            <w:r w:rsidRPr="00C8477A">
              <w:rPr>
                <w:noProof/>
                <w:lang w:val="es-ES"/>
              </w:rPr>
              <w:drawing>
                <wp:anchor distT="0" distB="0" distL="114300" distR="114300" simplePos="0" relativeHeight="252269568" behindDoc="1" locked="0" layoutInCell="1" allowOverlap="1" wp14:anchorId="2FF4336A" wp14:editId="46654140">
                  <wp:simplePos x="0" y="0"/>
                  <wp:positionH relativeFrom="column">
                    <wp:posOffset>-18415</wp:posOffset>
                  </wp:positionH>
                  <wp:positionV relativeFrom="paragraph">
                    <wp:posOffset>240030</wp:posOffset>
                  </wp:positionV>
                  <wp:extent cx="1272540" cy="229235"/>
                  <wp:effectExtent l="0" t="0" r="0" b="0"/>
                  <wp:wrapThrough wrapText="bothSides">
                    <wp:wrapPolygon edited="0">
                      <wp:start x="0" y="0"/>
                      <wp:lineTo x="0" y="19745"/>
                      <wp:lineTo x="21341" y="19745"/>
                      <wp:lineTo x="21341" y="0"/>
                      <wp:lineTo x="0" y="0"/>
                    </wp:wrapPolygon>
                  </wp:wrapThrough>
                  <wp:docPr id="3" name="Imagen 3" descr="Resultado de imagen para general cable nog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eneral cable nogal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25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3" w:type="dxa"/>
            <w:vAlign w:val="center"/>
          </w:tcPr>
          <w:p w:rsidR="00112C55" w:rsidRPr="00C8477A" w:rsidRDefault="00112C55" w:rsidP="00011550">
            <w:pPr>
              <w:ind w:left="-142"/>
              <w:rPr>
                <w:b/>
              </w:rPr>
            </w:pPr>
            <w:r w:rsidRPr="00C8477A">
              <w:rPr>
                <w:rStyle w:val="Textoennegrita"/>
                <w:rFonts w:ascii="Arial" w:hAnsi="Arial" w:cs="Arial"/>
              </w:rPr>
              <w:t xml:space="preserve"> GENERAL CABLE NOGALES</w:t>
            </w:r>
          </w:p>
        </w:tc>
      </w:tr>
      <w:tr w:rsidR="00112C55" w:rsidRPr="00C8477A" w:rsidTr="00011550">
        <w:trPr>
          <w:trHeight w:val="771"/>
        </w:trPr>
        <w:tc>
          <w:tcPr>
            <w:tcW w:w="2693" w:type="dxa"/>
          </w:tcPr>
          <w:p w:rsidR="00112C55" w:rsidRPr="00C8477A" w:rsidRDefault="00112C55" w:rsidP="00011550">
            <w:pPr>
              <w:ind w:left="-142"/>
              <w:jc w:val="both"/>
            </w:pPr>
            <w:r w:rsidRPr="00C8477A">
              <w:rPr>
                <w:noProof/>
                <w:lang w:val="es-ES"/>
              </w:rPr>
              <w:drawing>
                <wp:anchor distT="0" distB="0" distL="114300" distR="114300" simplePos="0" relativeHeight="252270592" behindDoc="1" locked="0" layoutInCell="1" allowOverlap="1" wp14:anchorId="358502A0" wp14:editId="4AC28DD0">
                  <wp:simplePos x="0" y="0"/>
                  <wp:positionH relativeFrom="column">
                    <wp:posOffset>275590</wp:posOffset>
                  </wp:positionH>
                  <wp:positionV relativeFrom="paragraph">
                    <wp:posOffset>45720</wp:posOffset>
                  </wp:positionV>
                  <wp:extent cx="741680" cy="365760"/>
                  <wp:effectExtent l="0" t="0" r="0" b="0"/>
                  <wp:wrapThrough wrapText="bothSides">
                    <wp:wrapPolygon edited="0">
                      <wp:start x="0" y="0"/>
                      <wp:lineTo x="0" y="20250"/>
                      <wp:lineTo x="21082" y="20250"/>
                      <wp:lineTo x="2108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741680" cy="365760"/>
                          </a:xfrm>
                          <a:prstGeom prst="rect">
                            <a:avLst/>
                          </a:prstGeom>
                        </pic:spPr>
                      </pic:pic>
                    </a:graphicData>
                  </a:graphic>
                  <wp14:sizeRelH relativeFrom="page">
                    <wp14:pctWidth>0</wp14:pctWidth>
                  </wp14:sizeRelH>
                  <wp14:sizeRelV relativeFrom="page">
                    <wp14:pctHeight>0</wp14:pctHeight>
                  </wp14:sizeRelV>
                </wp:anchor>
              </w:drawing>
            </w:r>
          </w:p>
        </w:tc>
        <w:tc>
          <w:tcPr>
            <w:tcW w:w="5893" w:type="dxa"/>
            <w:vAlign w:val="center"/>
          </w:tcPr>
          <w:p w:rsidR="00112C55" w:rsidRPr="00C8477A" w:rsidRDefault="00112C55" w:rsidP="00011550">
            <w:pPr>
              <w:ind w:left="-142"/>
              <w:rPr>
                <w:b/>
              </w:rPr>
            </w:pPr>
            <w:r w:rsidRPr="00C8477A">
              <w:rPr>
                <w:rStyle w:val="Textoennegrita"/>
                <w:rFonts w:ascii="Arial" w:hAnsi="Arial"/>
              </w:rPr>
              <w:t xml:space="preserve"> MTD CONSUMER PRODUCTS S.A. DE C.V.”</w:t>
            </w:r>
          </w:p>
        </w:tc>
      </w:tr>
      <w:tr w:rsidR="00112C55" w:rsidRPr="00C8477A" w:rsidTr="00011550">
        <w:trPr>
          <w:trHeight w:val="643"/>
        </w:trPr>
        <w:tc>
          <w:tcPr>
            <w:tcW w:w="2693" w:type="dxa"/>
          </w:tcPr>
          <w:p w:rsidR="00112C55" w:rsidRPr="00C8477A" w:rsidRDefault="00112C55" w:rsidP="00011550">
            <w:pPr>
              <w:ind w:left="-142"/>
              <w:jc w:val="both"/>
            </w:pPr>
          </w:p>
        </w:tc>
        <w:tc>
          <w:tcPr>
            <w:tcW w:w="5893" w:type="dxa"/>
            <w:vAlign w:val="center"/>
          </w:tcPr>
          <w:p w:rsidR="00112C55" w:rsidRPr="00C8477A" w:rsidRDefault="00112C55" w:rsidP="00011550">
            <w:pPr>
              <w:ind w:left="-142"/>
            </w:pPr>
            <w:r w:rsidRPr="00C8477A">
              <w:rPr>
                <w:rStyle w:val="Textoennegrita"/>
                <w:rFonts w:ascii="Arial" w:hAnsi="Arial" w:cs="Arial"/>
              </w:rPr>
              <w:t xml:space="preserve"> QUESTRON DISTRIBUCIÓN DE MEXICO S.A. DE    C.V</w:t>
            </w:r>
          </w:p>
        </w:tc>
      </w:tr>
      <w:tr w:rsidR="00112C55" w:rsidRPr="00C8477A" w:rsidTr="00011550">
        <w:trPr>
          <w:trHeight w:val="665"/>
        </w:trPr>
        <w:tc>
          <w:tcPr>
            <w:tcW w:w="2693" w:type="dxa"/>
          </w:tcPr>
          <w:p w:rsidR="00112C55" w:rsidRPr="00C8477A" w:rsidRDefault="00112C55" w:rsidP="00011550">
            <w:pPr>
              <w:ind w:left="-142"/>
              <w:jc w:val="both"/>
            </w:pPr>
          </w:p>
        </w:tc>
        <w:tc>
          <w:tcPr>
            <w:tcW w:w="5893" w:type="dxa"/>
            <w:vAlign w:val="center"/>
          </w:tcPr>
          <w:p w:rsidR="00112C55" w:rsidRPr="00C8477A" w:rsidRDefault="00112C55" w:rsidP="00011550">
            <w:pPr>
              <w:ind w:left="-142"/>
            </w:pPr>
            <w:r w:rsidRPr="00C8477A">
              <w:rPr>
                <w:rStyle w:val="Textoennegrita"/>
                <w:rFonts w:ascii="Arial" w:hAnsi="Arial" w:cs="Arial"/>
              </w:rPr>
              <w:t xml:space="preserve"> MOS INC OF MEXICO S. DE R.L. DE C.V.</w:t>
            </w:r>
          </w:p>
        </w:tc>
      </w:tr>
    </w:tbl>
    <w:p w:rsidR="00A92F64" w:rsidRPr="00C8477A" w:rsidRDefault="00A92F64" w:rsidP="00433E04">
      <w:pPr>
        <w:jc w:val="both"/>
        <w:rPr>
          <w:rFonts w:ascii="Arial" w:hAnsi="Arial" w:cs="Arial"/>
        </w:rPr>
      </w:pPr>
    </w:p>
    <w:p w:rsidR="00CC77AB" w:rsidRPr="00C8477A" w:rsidRDefault="00CC77AB" w:rsidP="001B26A5">
      <w:pPr>
        <w:jc w:val="both"/>
        <w:rPr>
          <w:rFonts w:ascii="Arial" w:hAnsi="Arial" w:cs="Arial"/>
          <w:b/>
        </w:rPr>
      </w:pPr>
    </w:p>
    <w:p w:rsidR="00A92F64" w:rsidRPr="00C8477A" w:rsidRDefault="00E74F5B" w:rsidP="001B26A5">
      <w:pPr>
        <w:jc w:val="both"/>
        <w:rPr>
          <w:rFonts w:ascii="Arial" w:hAnsi="Arial" w:cs="Arial"/>
          <w:b/>
        </w:rPr>
      </w:pPr>
      <w:r w:rsidRPr="00C8477A">
        <w:rPr>
          <w:noProof/>
          <w:lang w:val="es-ES"/>
        </w:rPr>
        <w:drawing>
          <wp:anchor distT="0" distB="0" distL="114300" distR="114300" simplePos="0" relativeHeight="252155904" behindDoc="1" locked="0" layoutInCell="1" allowOverlap="1" wp14:anchorId="24C74EAA" wp14:editId="0D218B08">
            <wp:simplePos x="0" y="0"/>
            <wp:positionH relativeFrom="column">
              <wp:posOffset>3145155</wp:posOffset>
            </wp:positionH>
            <wp:positionV relativeFrom="paragraph">
              <wp:posOffset>25400</wp:posOffset>
            </wp:positionV>
            <wp:extent cx="2898775" cy="1939925"/>
            <wp:effectExtent l="133350" t="152400" r="0" b="441325"/>
            <wp:wrapThrough wrapText="bothSides">
              <wp:wrapPolygon edited="0">
                <wp:start x="17034" y="-1697"/>
                <wp:lineTo x="-994" y="-1273"/>
                <wp:lineTo x="-426" y="12302"/>
                <wp:lineTo x="426" y="26514"/>
                <wp:lineTo x="1845" y="26514"/>
                <wp:lineTo x="1987" y="26090"/>
                <wp:lineTo x="11640" y="22484"/>
                <wp:lineTo x="19447" y="19090"/>
                <wp:lineTo x="19021" y="-1697"/>
                <wp:lineTo x="17034" y="-1697"/>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7109" r="8530"/>
                    <a:stretch/>
                  </pic:blipFill>
                  <pic:spPr bwMode="auto">
                    <a:xfrm>
                      <a:off x="0" y="0"/>
                      <a:ext cx="2898775" cy="193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perspectiveHeroicExtremeRightFacing"/>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B34307" w:rsidRPr="00C8477A">
        <w:rPr>
          <w:rFonts w:ascii="Arial" w:hAnsi="Arial" w:cs="Arial"/>
          <w:b/>
        </w:rPr>
        <w:t>3</w:t>
      </w:r>
      <w:r w:rsidR="001B26A5" w:rsidRPr="00C8477A">
        <w:rPr>
          <w:rFonts w:ascii="Arial" w:hAnsi="Arial" w:cs="Arial"/>
          <w:b/>
        </w:rPr>
        <w:t xml:space="preserve">. </w:t>
      </w:r>
      <w:r w:rsidR="00AF4D9F" w:rsidRPr="00C8477A">
        <w:rPr>
          <w:rFonts w:ascii="Arial" w:hAnsi="Arial" w:cs="Arial"/>
          <w:b/>
        </w:rPr>
        <w:t>Visitas y Estadías a</w:t>
      </w:r>
      <w:r w:rsidR="00CC77AB" w:rsidRPr="00C8477A">
        <w:rPr>
          <w:rFonts w:ascii="Arial" w:hAnsi="Arial" w:cs="Arial"/>
          <w:b/>
        </w:rPr>
        <w:t xml:space="preserve"> Empresas</w:t>
      </w:r>
      <w:r w:rsidR="00A92F64" w:rsidRPr="00C8477A">
        <w:rPr>
          <w:rFonts w:ascii="Arial" w:hAnsi="Arial" w:cs="Arial"/>
          <w:b/>
        </w:rPr>
        <w:t xml:space="preserve"> </w:t>
      </w:r>
    </w:p>
    <w:p w:rsidR="00A92F64" w:rsidRPr="00C8477A" w:rsidRDefault="00A92F64" w:rsidP="00A92F64">
      <w:pPr>
        <w:pStyle w:val="Prrafodelista"/>
        <w:ind w:left="792"/>
        <w:rPr>
          <w:b/>
          <w:color w:val="1F497D" w:themeColor="text2"/>
          <w:sz w:val="28"/>
          <w:szCs w:val="28"/>
        </w:rPr>
      </w:pPr>
    </w:p>
    <w:p w:rsidR="00AF4D9F" w:rsidRPr="00C8477A" w:rsidRDefault="00AF4D9F" w:rsidP="00AF4D9F">
      <w:pPr>
        <w:ind w:left="-142" w:firstLine="850"/>
        <w:jc w:val="both"/>
        <w:rPr>
          <w:rFonts w:ascii="Arial" w:hAnsi="Arial" w:cs="Arial"/>
        </w:rPr>
      </w:pPr>
      <w:r w:rsidRPr="00C8477A">
        <w:rPr>
          <w:rFonts w:ascii="Arial" w:hAnsi="Arial" w:cs="Arial"/>
        </w:rPr>
        <w:t>Para fortalecer la formación de nuestros estudiantes e integrarlos a la realidad del mercado laboral, se realizan cada cuatrimestre visitas industriales para todos los alumnos, acordes todas ellas con la formación teórica recibida en el aula, lo cual permite a los alumnos conocer de manera directa los procesos industriales y/o administrativos del sector productivo.</w:t>
      </w:r>
    </w:p>
    <w:p w:rsidR="00AF4D9F" w:rsidRPr="00C8477A" w:rsidRDefault="00AF4D9F" w:rsidP="00AF4D9F">
      <w:pPr>
        <w:ind w:left="-142" w:firstLine="850"/>
        <w:jc w:val="both"/>
        <w:rPr>
          <w:rFonts w:ascii="Arial" w:hAnsi="Arial" w:cs="Arial"/>
        </w:rPr>
      </w:pPr>
    </w:p>
    <w:p w:rsidR="00AF4D9F" w:rsidRPr="00C8477A" w:rsidRDefault="00AF4D9F" w:rsidP="00AF4D9F">
      <w:pPr>
        <w:ind w:left="-142" w:firstLine="850"/>
        <w:jc w:val="both"/>
        <w:rPr>
          <w:rFonts w:ascii="Arial" w:hAnsi="Arial" w:cs="Arial"/>
        </w:rPr>
      </w:pPr>
      <w:r w:rsidRPr="00C8477A">
        <w:rPr>
          <w:rFonts w:ascii="Arial" w:hAnsi="Arial" w:cs="Arial"/>
        </w:rPr>
        <w:t>De acuerdo al modelo del Subsistema de Universidades Tecnológicas, los alumnos cursan su último cuatrimestre de</w:t>
      </w:r>
      <w:r w:rsidR="00E74F5B" w:rsidRPr="00C8477A">
        <w:rPr>
          <w:rFonts w:ascii="Arial" w:hAnsi="Arial" w:cs="Arial"/>
        </w:rPr>
        <w:t xml:space="preserve"> </w:t>
      </w:r>
      <w:r w:rsidRPr="00C8477A">
        <w:rPr>
          <w:rFonts w:ascii="Arial" w:hAnsi="Arial" w:cs="Arial"/>
        </w:rPr>
        <w:t xml:space="preserve"> ambos niveles (TSU y Licenciatura) realizando una Estadías en sector productivo, en donde adquieren los elementos formativos del mundo laboral aplicando los conocimientos adquiridos en el aula y desarrollando un proyecto para la empresa, el cual es supervisado durante su desarrollo por dos asesores, uno por parte de la empresa y uno por parte de la Universidad.</w:t>
      </w:r>
    </w:p>
    <w:p w:rsidR="00AF4D9F" w:rsidRPr="00C8477A" w:rsidRDefault="00AF4D9F" w:rsidP="00AF4D9F">
      <w:pPr>
        <w:rPr>
          <w:rFonts w:ascii="Arial" w:hAnsi="Arial" w:cs="Arial"/>
          <w:b/>
          <w:color w:val="4F6228" w:themeColor="accent3" w:themeShade="80"/>
        </w:rPr>
      </w:pPr>
    </w:p>
    <w:p w:rsidR="00A7023C" w:rsidRPr="00C8477A" w:rsidRDefault="00A7023C" w:rsidP="00AF4D9F">
      <w:pPr>
        <w:rPr>
          <w:rFonts w:ascii="Arial" w:hAnsi="Arial" w:cs="Arial"/>
          <w:b/>
          <w:color w:val="4F6228" w:themeColor="accent3" w:themeShade="80"/>
        </w:rPr>
      </w:pPr>
    </w:p>
    <w:p w:rsidR="00AD2C69" w:rsidRPr="00C8477A" w:rsidRDefault="00AD2C69" w:rsidP="003E4794">
      <w:pPr>
        <w:ind w:left="-142" w:firstLine="850"/>
        <w:jc w:val="both"/>
        <w:rPr>
          <w:rFonts w:ascii="Arial" w:hAnsi="Arial" w:cs="Arial"/>
        </w:rPr>
      </w:pPr>
    </w:p>
    <w:p w:rsidR="00AF4D9F" w:rsidRPr="00C8477A" w:rsidRDefault="00AF4D9F" w:rsidP="003E4794">
      <w:pPr>
        <w:ind w:left="-142" w:firstLine="850"/>
        <w:jc w:val="both"/>
        <w:rPr>
          <w:rFonts w:ascii="Arial" w:hAnsi="Arial" w:cs="Arial"/>
        </w:rPr>
      </w:pPr>
      <w:r w:rsidRPr="00C8477A">
        <w:rPr>
          <w:rFonts w:ascii="Arial" w:hAnsi="Arial" w:cs="Arial"/>
        </w:rPr>
        <w:t xml:space="preserve">Durante este </w:t>
      </w:r>
      <w:r w:rsidR="009C2AA7" w:rsidRPr="00C8477A">
        <w:rPr>
          <w:rFonts w:ascii="Arial" w:hAnsi="Arial" w:cs="Arial"/>
        </w:rPr>
        <w:t>período</w:t>
      </w:r>
      <w:r w:rsidRPr="00C8477A">
        <w:rPr>
          <w:rFonts w:ascii="Arial" w:hAnsi="Arial" w:cs="Arial"/>
        </w:rPr>
        <w:t xml:space="preserve"> se colocaron 202 alumnos del nivel de Ingeniería en 117 empresas de los diferentes sectores, los cuales iniciaron con su Programa de Estadías en las empresas  desarrollándose proyectos que contribuyan al desarrollo tecnológico local, de la región y del país.</w:t>
      </w:r>
    </w:p>
    <w:p w:rsidR="00AD2C69" w:rsidRPr="00C8477A" w:rsidRDefault="00AD2C69" w:rsidP="00995532">
      <w:pPr>
        <w:ind w:firstLine="708"/>
        <w:jc w:val="both"/>
        <w:rPr>
          <w:rFonts w:ascii="Arial" w:hAnsi="Arial" w:cs="Arial"/>
        </w:rPr>
      </w:pPr>
    </w:p>
    <w:tbl>
      <w:tblPr>
        <w:tblStyle w:val="Sombreadoclaro-nfasis5"/>
        <w:tblpPr w:leftFromText="141" w:rightFromText="141" w:vertAnchor="text" w:horzAnchor="margin" w:tblpY="113"/>
        <w:tblW w:w="0" w:type="auto"/>
        <w:tblLook w:val="04A0" w:firstRow="1" w:lastRow="0" w:firstColumn="1" w:lastColumn="0" w:noHBand="0" w:noVBand="1"/>
      </w:tblPr>
      <w:tblGrid>
        <w:gridCol w:w="4503"/>
        <w:gridCol w:w="2409"/>
        <w:gridCol w:w="2127"/>
      </w:tblGrid>
      <w:tr w:rsidR="00A7023C" w:rsidRPr="00C8477A" w:rsidTr="00011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A7023C" w:rsidRPr="00C8477A" w:rsidRDefault="00A7023C" w:rsidP="00AD2C69">
            <w:pPr>
              <w:ind w:firstLine="708"/>
              <w:jc w:val="both"/>
              <w:rPr>
                <w:rFonts w:ascii="Arial" w:eastAsia="Times New Roman" w:hAnsi="Arial" w:cs="Arial"/>
                <w:color w:val="auto"/>
                <w:lang w:eastAsia="es-ES"/>
              </w:rPr>
            </w:pPr>
            <w:r w:rsidRPr="00C8477A">
              <w:rPr>
                <w:rFonts w:ascii="Arial" w:eastAsia="Times New Roman" w:hAnsi="Arial" w:cs="Arial"/>
                <w:color w:val="auto"/>
                <w:lang w:eastAsia="es-ES"/>
              </w:rPr>
              <w:t>CARRERAS</w:t>
            </w:r>
          </w:p>
        </w:tc>
        <w:tc>
          <w:tcPr>
            <w:tcW w:w="2409" w:type="dxa"/>
          </w:tcPr>
          <w:p w:rsidR="00A7023C" w:rsidRPr="00C8477A" w:rsidRDefault="00A7023C" w:rsidP="00011550">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ALUMNOS</w:t>
            </w:r>
          </w:p>
        </w:tc>
        <w:tc>
          <w:tcPr>
            <w:tcW w:w="2127" w:type="dxa"/>
          </w:tcPr>
          <w:p w:rsidR="00A7023C" w:rsidRPr="00C8477A" w:rsidRDefault="00A7023C" w:rsidP="00011550">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EMPRESAS</w:t>
            </w:r>
          </w:p>
        </w:tc>
      </w:tr>
      <w:tr w:rsidR="00A7023C" w:rsidRPr="00C8477A" w:rsidTr="00011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A7023C" w:rsidRPr="00C8477A" w:rsidRDefault="00EF7880" w:rsidP="00011550">
            <w:pPr>
              <w:rPr>
                <w:rFonts w:ascii="Arial" w:hAnsi="Arial" w:cs="Arial"/>
                <w:color w:val="auto"/>
              </w:rPr>
            </w:pPr>
            <w:r w:rsidRPr="00C8477A">
              <w:rPr>
                <w:rFonts w:ascii="Arial" w:hAnsi="Arial" w:cs="Arial"/>
                <w:color w:val="auto"/>
              </w:rPr>
              <w:t>Ing. Logística Internacional</w:t>
            </w:r>
          </w:p>
        </w:tc>
        <w:tc>
          <w:tcPr>
            <w:tcW w:w="2409" w:type="dxa"/>
          </w:tcPr>
          <w:p w:rsidR="00A7023C" w:rsidRPr="00C8477A" w:rsidRDefault="00A7023C" w:rsidP="00011550">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96</w:t>
            </w:r>
          </w:p>
        </w:tc>
        <w:tc>
          <w:tcPr>
            <w:tcW w:w="2127" w:type="dxa"/>
          </w:tcPr>
          <w:p w:rsidR="00A7023C" w:rsidRPr="00C8477A" w:rsidRDefault="00A7023C" w:rsidP="00011550">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46</w:t>
            </w:r>
          </w:p>
        </w:tc>
      </w:tr>
      <w:tr w:rsidR="00A7023C" w:rsidRPr="00C8477A" w:rsidTr="00011550">
        <w:trPr>
          <w:trHeight w:val="363"/>
        </w:trPr>
        <w:tc>
          <w:tcPr>
            <w:cnfStyle w:val="001000000000" w:firstRow="0" w:lastRow="0" w:firstColumn="1" w:lastColumn="0" w:oddVBand="0" w:evenVBand="0" w:oddHBand="0" w:evenHBand="0" w:firstRowFirstColumn="0" w:firstRowLastColumn="0" w:lastRowFirstColumn="0" w:lastRowLastColumn="0"/>
            <w:tcW w:w="4503" w:type="dxa"/>
          </w:tcPr>
          <w:p w:rsidR="00A7023C" w:rsidRPr="00C8477A" w:rsidRDefault="00EF7880" w:rsidP="00EF7880">
            <w:pPr>
              <w:rPr>
                <w:rFonts w:ascii="Arial" w:hAnsi="Arial" w:cs="Arial"/>
                <w:color w:val="auto"/>
              </w:rPr>
            </w:pPr>
            <w:r w:rsidRPr="00C8477A">
              <w:rPr>
                <w:rFonts w:ascii="Arial" w:hAnsi="Arial" w:cs="Arial"/>
                <w:color w:val="auto"/>
              </w:rPr>
              <w:t>Ing. Mantenimiento Industrial</w:t>
            </w:r>
          </w:p>
        </w:tc>
        <w:tc>
          <w:tcPr>
            <w:tcW w:w="2409" w:type="dxa"/>
          </w:tcPr>
          <w:p w:rsidR="00A7023C" w:rsidRPr="00C8477A" w:rsidRDefault="00A7023C" w:rsidP="00011550">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32</w:t>
            </w:r>
          </w:p>
        </w:tc>
        <w:tc>
          <w:tcPr>
            <w:tcW w:w="2127" w:type="dxa"/>
          </w:tcPr>
          <w:p w:rsidR="00A7023C" w:rsidRPr="00C8477A" w:rsidRDefault="00A7023C" w:rsidP="00011550">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21</w:t>
            </w:r>
          </w:p>
        </w:tc>
      </w:tr>
      <w:tr w:rsidR="00A7023C" w:rsidRPr="00C8477A" w:rsidTr="0001155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3" w:type="dxa"/>
          </w:tcPr>
          <w:p w:rsidR="00A7023C" w:rsidRPr="00C8477A" w:rsidRDefault="00EF7880" w:rsidP="00EF7880">
            <w:pPr>
              <w:rPr>
                <w:rFonts w:ascii="Arial" w:hAnsi="Arial" w:cs="Arial"/>
                <w:color w:val="auto"/>
              </w:rPr>
            </w:pPr>
            <w:r w:rsidRPr="00C8477A">
              <w:rPr>
                <w:rFonts w:ascii="Arial" w:hAnsi="Arial" w:cs="Arial"/>
                <w:color w:val="auto"/>
              </w:rPr>
              <w:t>Ing. Mecatrónica</w:t>
            </w:r>
          </w:p>
        </w:tc>
        <w:tc>
          <w:tcPr>
            <w:tcW w:w="2409" w:type="dxa"/>
          </w:tcPr>
          <w:p w:rsidR="00A7023C" w:rsidRPr="00C8477A" w:rsidRDefault="00A7023C" w:rsidP="00011550">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36</w:t>
            </w:r>
          </w:p>
        </w:tc>
        <w:tc>
          <w:tcPr>
            <w:tcW w:w="2127" w:type="dxa"/>
          </w:tcPr>
          <w:p w:rsidR="00A7023C" w:rsidRPr="00C8477A" w:rsidRDefault="00A7023C" w:rsidP="00011550">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25</w:t>
            </w:r>
          </w:p>
        </w:tc>
      </w:tr>
      <w:tr w:rsidR="00A7023C" w:rsidRPr="00C8477A" w:rsidTr="00011550">
        <w:trPr>
          <w:trHeight w:val="274"/>
        </w:trPr>
        <w:tc>
          <w:tcPr>
            <w:cnfStyle w:val="001000000000" w:firstRow="0" w:lastRow="0" w:firstColumn="1" w:lastColumn="0" w:oddVBand="0" w:evenVBand="0" w:oddHBand="0" w:evenHBand="0" w:firstRowFirstColumn="0" w:firstRowLastColumn="0" w:lastRowFirstColumn="0" w:lastRowLastColumn="0"/>
            <w:tcW w:w="4503" w:type="dxa"/>
          </w:tcPr>
          <w:p w:rsidR="00A7023C" w:rsidRPr="00C8477A" w:rsidRDefault="00EF7880" w:rsidP="00EF7880">
            <w:pPr>
              <w:rPr>
                <w:rFonts w:ascii="Arial" w:hAnsi="Arial" w:cs="Arial"/>
                <w:color w:val="auto"/>
              </w:rPr>
            </w:pPr>
            <w:r w:rsidRPr="00C8477A">
              <w:rPr>
                <w:rFonts w:ascii="Arial" w:hAnsi="Arial" w:cs="Arial"/>
                <w:color w:val="auto"/>
              </w:rPr>
              <w:t>Ing. Sistemas Productivos</w:t>
            </w:r>
          </w:p>
        </w:tc>
        <w:tc>
          <w:tcPr>
            <w:tcW w:w="2409" w:type="dxa"/>
          </w:tcPr>
          <w:p w:rsidR="00A7023C" w:rsidRPr="00C8477A" w:rsidRDefault="00A7023C" w:rsidP="00011550">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23</w:t>
            </w:r>
          </w:p>
        </w:tc>
        <w:tc>
          <w:tcPr>
            <w:tcW w:w="2127" w:type="dxa"/>
          </w:tcPr>
          <w:p w:rsidR="00A7023C" w:rsidRPr="00C8477A" w:rsidRDefault="00A7023C" w:rsidP="00011550">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15</w:t>
            </w:r>
          </w:p>
        </w:tc>
      </w:tr>
      <w:tr w:rsidR="00A7023C" w:rsidRPr="00C8477A" w:rsidTr="00011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A7023C" w:rsidRPr="00C8477A" w:rsidRDefault="00EF7880" w:rsidP="00EF7880">
            <w:pPr>
              <w:rPr>
                <w:rFonts w:ascii="Arial" w:hAnsi="Arial" w:cs="Arial"/>
                <w:color w:val="auto"/>
              </w:rPr>
            </w:pPr>
            <w:r w:rsidRPr="00C8477A">
              <w:rPr>
                <w:rFonts w:ascii="Arial" w:hAnsi="Arial" w:cs="Arial"/>
                <w:color w:val="auto"/>
              </w:rPr>
              <w:t>Ing. Tecnologías de La Información</w:t>
            </w:r>
          </w:p>
        </w:tc>
        <w:tc>
          <w:tcPr>
            <w:tcW w:w="2409" w:type="dxa"/>
          </w:tcPr>
          <w:p w:rsidR="00A7023C" w:rsidRPr="00C8477A" w:rsidRDefault="00A7023C" w:rsidP="00011550">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15</w:t>
            </w:r>
          </w:p>
        </w:tc>
        <w:tc>
          <w:tcPr>
            <w:tcW w:w="2127" w:type="dxa"/>
          </w:tcPr>
          <w:p w:rsidR="00A7023C" w:rsidRPr="00C8477A" w:rsidRDefault="00A7023C" w:rsidP="00011550">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10</w:t>
            </w:r>
          </w:p>
        </w:tc>
      </w:tr>
      <w:tr w:rsidR="00A7023C" w:rsidRPr="00C8477A" w:rsidTr="00A7023C">
        <w:trPr>
          <w:trHeight w:val="488"/>
        </w:trPr>
        <w:tc>
          <w:tcPr>
            <w:cnfStyle w:val="001000000000" w:firstRow="0" w:lastRow="0" w:firstColumn="1" w:lastColumn="0" w:oddVBand="0" w:evenVBand="0" w:oddHBand="0" w:evenHBand="0" w:firstRowFirstColumn="0" w:firstRowLastColumn="0" w:lastRowFirstColumn="0" w:lastRowLastColumn="0"/>
            <w:tcW w:w="4503" w:type="dxa"/>
            <w:vAlign w:val="center"/>
          </w:tcPr>
          <w:p w:rsidR="00A7023C" w:rsidRPr="00C8477A" w:rsidRDefault="00A7023C" w:rsidP="00A7023C">
            <w:pPr>
              <w:jc w:val="center"/>
              <w:rPr>
                <w:rFonts w:ascii="Arial" w:hAnsi="Arial" w:cs="Arial"/>
                <w:color w:val="auto"/>
              </w:rPr>
            </w:pPr>
            <w:r w:rsidRPr="00C8477A">
              <w:rPr>
                <w:rFonts w:ascii="Arial" w:hAnsi="Arial" w:cs="Arial"/>
                <w:color w:val="auto"/>
              </w:rPr>
              <w:t>TOTAL</w:t>
            </w:r>
          </w:p>
        </w:tc>
        <w:tc>
          <w:tcPr>
            <w:tcW w:w="2409"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202</w:t>
            </w:r>
          </w:p>
        </w:tc>
        <w:tc>
          <w:tcPr>
            <w:tcW w:w="2127"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117</w:t>
            </w:r>
          </w:p>
        </w:tc>
      </w:tr>
    </w:tbl>
    <w:p w:rsidR="00AD2C69" w:rsidRPr="00C8477A" w:rsidRDefault="00AD2C69" w:rsidP="00995532">
      <w:pPr>
        <w:ind w:firstLine="708"/>
        <w:jc w:val="both"/>
        <w:rPr>
          <w:rFonts w:ascii="Arial" w:hAnsi="Arial" w:cs="Arial"/>
        </w:rPr>
      </w:pPr>
    </w:p>
    <w:p w:rsidR="00CC77AB" w:rsidRPr="00C8477A" w:rsidRDefault="00CC77AB" w:rsidP="00CC77AB">
      <w:pPr>
        <w:jc w:val="center"/>
        <w:rPr>
          <w:rFonts w:ascii="Arial" w:hAnsi="Arial" w:cs="Arial"/>
          <w:bCs/>
          <w:color w:val="333333"/>
          <w:sz w:val="8"/>
          <w:szCs w:val="8"/>
        </w:rPr>
      </w:pPr>
    </w:p>
    <w:p w:rsidR="00050ADA" w:rsidRPr="00C8477A" w:rsidRDefault="00B34307" w:rsidP="00050ADA">
      <w:pPr>
        <w:jc w:val="both"/>
        <w:rPr>
          <w:rFonts w:ascii="Arial" w:hAnsi="Arial" w:cs="Arial"/>
          <w:b/>
        </w:rPr>
      </w:pPr>
      <w:r w:rsidRPr="00C8477A">
        <w:rPr>
          <w:rFonts w:ascii="Arial" w:hAnsi="Arial" w:cs="Arial"/>
          <w:b/>
        </w:rPr>
        <w:t>4</w:t>
      </w:r>
      <w:r w:rsidR="001B26A5" w:rsidRPr="00C8477A">
        <w:rPr>
          <w:rFonts w:ascii="Arial" w:hAnsi="Arial" w:cs="Arial"/>
          <w:b/>
        </w:rPr>
        <w:t xml:space="preserve">. </w:t>
      </w:r>
      <w:r w:rsidR="00050ADA" w:rsidRPr="00C8477A">
        <w:rPr>
          <w:rFonts w:ascii="Arial" w:hAnsi="Arial" w:cs="Arial"/>
          <w:b/>
        </w:rPr>
        <w:t xml:space="preserve"> </w:t>
      </w:r>
      <w:r w:rsidR="00AF4D9F" w:rsidRPr="00C8477A">
        <w:rPr>
          <w:rFonts w:ascii="Arial" w:hAnsi="Arial" w:cs="Arial"/>
          <w:b/>
        </w:rPr>
        <w:t xml:space="preserve">Visitas </w:t>
      </w:r>
      <w:r w:rsidR="00A7023C" w:rsidRPr="00C8477A">
        <w:rPr>
          <w:rFonts w:ascii="Arial" w:hAnsi="Arial" w:cs="Arial"/>
          <w:b/>
        </w:rPr>
        <w:t>guiadas al sector productivo.</w:t>
      </w:r>
    </w:p>
    <w:p w:rsidR="00050ADA" w:rsidRPr="00C8477A" w:rsidRDefault="00050ADA" w:rsidP="00050ADA">
      <w:pPr>
        <w:pStyle w:val="Prrafodelista"/>
        <w:ind w:left="792"/>
        <w:jc w:val="both"/>
        <w:rPr>
          <w:rFonts w:ascii="Arial" w:hAnsi="Arial" w:cs="Arial"/>
          <w:b/>
          <w:bCs/>
          <w:color w:val="000000" w:themeColor="text1"/>
        </w:rPr>
      </w:pPr>
    </w:p>
    <w:p w:rsidR="00A7023C" w:rsidRPr="00C8477A" w:rsidRDefault="00A7023C" w:rsidP="00A7023C">
      <w:pPr>
        <w:ind w:left="-142" w:firstLine="850"/>
        <w:jc w:val="both"/>
        <w:rPr>
          <w:rFonts w:ascii="Arial" w:hAnsi="Arial" w:cs="Arial"/>
        </w:rPr>
      </w:pPr>
      <w:r w:rsidRPr="00C8477A">
        <w:rPr>
          <w:rFonts w:ascii="Arial" w:hAnsi="Arial" w:cs="Arial"/>
        </w:rPr>
        <w:t xml:space="preserve">Las visitas industriales representan para los alumnos la oportunidad de observar amplios aspectos del ejercicio profesional para el cual se están formando y les permite comparar el aprendizaje recibido en el aula con la realidad; por ello se gestionan y operan vistas </w:t>
      </w:r>
      <w:r w:rsidR="008D0DD2" w:rsidRPr="00C8477A">
        <w:rPr>
          <w:rFonts w:ascii="Arial" w:hAnsi="Arial" w:cs="Arial"/>
        </w:rPr>
        <w:t>al sector productivo</w:t>
      </w:r>
      <w:r w:rsidRPr="00C8477A">
        <w:rPr>
          <w:rFonts w:ascii="Arial" w:hAnsi="Arial" w:cs="Arial"/>
        </w:rPr>
        <w:t>, para atender a la totalidad de los alumnos inscritos y proporcionarles como mínimo una vis</w:t>
      </w:r>
      <w:r w:rsidR="008D0DD2" w:rsidRPr="00C8477A">
        <w:rPr>
          <w:rFonts w:ascii="Arial" w:hAnsi="Arial" w:cs="Arial"/>
        </w:rPr>
        <w:t>ita industrial por cuatrimestre</w:t>
      </w:r>
      <w:r w:rsidRPr="00C8477A">
        <w:rPr>
          <w:rFonts w:ascii="Arial" w:hAnsi="Arial" w:cs="Arial"/>
        </w:rPr>
        <w:t xml:space="preserve"> tal y como lo estable</w:t>
      </w:r>
      <w:r w:rsidR="00351896">
        <w:rPr>
          <w:rFonts w:ascii="Arial" w:hAnsi="Arial" w:cs="Arial"/>
        </w:rPr>
        <w:t>ce</w:t>
      </w:r>
      <w:r w:rsidRPr="00C8477A">
        <w:rPr>
          <w:rFonts w:ascii="Arial" w:hAnsi="Arial" w:cs="Arial"/>
        </w:rPr>
        <w:t xml:space="preserve"> el modelo educativo.</w:t>
      </w:r>
    </w:p>
    <w:p w:rsidR="00B34307" w:rsidRPr="00C8477A" w:rsidRDefault="00B34307" w:rsidP="00E466BF">
      <w:pPr>
        <w:pStyle w:val="Prrafodelista"/>
        <w:jc w:val="both"/>
        <w:rPr>
          <w:rStyle w:val="Textoennegrita"/>
          <w:rFonts w:ascii="Arial" w:hAnsi="Arial" w:cs="Arial"/>
          <w:b w:val="0"/>
        </w:rPr>
      </w:pPr>
    </w:p>
    <w:tbl>
      <w:tblPr>
        <w:tblStyle w:val="Sombreadoclaro-nfasis5"/>
        <w:tblpPr w:leftFromText="141" w:rightFromText="141" w:vertAnchor="text" w:horzAnchor="margin" w:tblpY="-9"/>
        <w:tblW w:w="0" w:type="auto"/>
        <w:tblLook w:val="04A0" w:firstRow="1" w:lastRow="0" w:firstColumn="1" w:lastColumn="0" w:noHBand="0" w:noVBand="1"/>
      </w:tblPr>
      <w:tblGrid>
        <w:gridCol w:w="3764"/>
        <w:gridCol w:w="1977"/>
        <w:gridCol w:w="1661"/>
        <w:gridCol w:w="1652"/>
      </w:tblGrid>
      <w:tr w:rsidR="00A7023C" w:rsidRPr="00C8477A" w:rsidTr="00A70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vAlign w:val="center"/>
          </w:tcPr>
          <w:p w:rsidR="00A7023C" w:rsidRPr="00C8477A" w:rsidRDefault="00A7023C" w:rsidP="00A7023C">
            <w:pPr>
              <w:jc w:val="center"/>
              <w:rPr>
                <w:rFonts w:ascii="Arial" w:hAnsi="Arial" w:cs="Arial"/>
                <w:color w:val="auto"/>
              </w:rPr>
            </w:pPr>
            <w:r w:rsidRPr="00C8477A">
              <w:rPr>
                <w:rFonts w:ascii="Arial" w:hAnsi="Arial" w:cs="Arial"/>
                <w:color w:val="auto"/>
              </w:rPr>
              <w:t>CARRERAS</w:t>
            </w:r>
          </w:p>
        </w:tc>
        <w:tc>
          <w:tcPr>
            <w:tcW w:w="1830" w:type="dxa"/>
            <w:vAlign w:val="center"/>
          </w:tcPr>
          <w:p w:rsidR="00A7023C" w:rsidRPr="00C8477A" w:rsidRDefault="00A7023C" w:rsidP="00A7023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VISITADAS GESTIONADAS</w:t>
            </w:r>
          </w:p>
        </w:tc>
        <w:tc>
          <w:tcPr>
            <w:tcW w:w="1663" w:type="dxa"/>
            <w:vAlign w:val="center"/>
          </w:tcPr>
          <w:p w:rsidR="00A7023C" w:rsidRPr="00C8477A" w:rsidRDefault="00A7023C" w:rsidP="00A7023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NO. DE EMPRESAS</w:t>
            </w:r>
          </w:p>
        </w:tc>
        <w:tc>
          <w:tcPr>
            <w:tcW w:w="1656" w:type="dxa"/>
            <w:vAlign w:val="center"/>
          </w:tcPr>
          <w:p w:rsidR="00A7023C" w:rsidRPr="00C8477A" w:rsidRDefault="00A7023C" w:rsidP="00A7023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NO. DE ALUMNOS</w:t>
            </w:r>
          </w:p>
        </w:tc>
      </w:tr>
      <w:tr w:rsidR="00A7023C" w:rsidRPr="00C8477A" w:rsidTr="00A7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tcPr>
          <w:p w:rsidR="00A7023C" w:rsidRPr="00C8477A" w:rsidRDefault="00A7023C" w:rsidP="00A7023C">
            <w:pPr>
              <w:rPr>
                <w:rFonts w:ascii="Arial" w:hAnsi="Arial" w:cs="Arial"/>
                <w:color w:val="auto"/>
              </w:rPr>
            </w:pPr>
            <w:r w:rsidRPr="00C8477A">
              <w:rPr>
                <w:rFonts w:ascii="Arial" w:hAnsi="Arial" w:cs="Arial"/>
                <w:color w:val="auto"/>
              </w:rPr>
              <w:t>Desarrollo de Negocios</w:t>
            </w:r>
          </w:p>
        </w:tc>
        <w:tc>
          <w:tcPr>
            <w:tcW w:w="1830"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4</w:t>
            </w:r>
          </w:p>
        </w:tc>
        <w:tc>
          <w:tcPr>
            <w:tcW w:w="1663"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4</w:t>
            </w:r>
          </w:p>
        </w:tc>
        <w:tc>
          <w:tcPr>
            <w:tcW w:w="1656"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63</w:t>
            </w:r>
          </w:p>
        </w:tc>
      </w:tr>
      <w:tr w:rsidR="00A7023C" w:rsidRPr="00C8477A" w:rsidTr="00A7023C">
        <w:trPr>
          <w:trHeight w:val="363"/>
        </w:trPr>
        <w:tc>
          <w:tcPr>
            <w:cnfStyle w:val="001000000000" w:firstRow="0" w:lastRow="0" w:firstColumn="1" w:lastColumn="0" w:oddVBand="0" w:evenVBand="0" w:oddHBand="0" w:evenHBand="0" w:firstRowFirstColumn="0" w:firstRowLastColumn="0" w:lastRowFirstColumn="0" w:lastRowLastColumn="0"/>
            <w:tcW w:w="3797" w:type="dxa"/>
          </w:tcPr>
          <w:p w:rsidR="00A7023C" w:rsidRPr="00C8477A" w:rsidRDefault="00A7023C" w:rsidP="00A7023C">
            <w:pPr>
              <w:rPr>
                <w:rFonts w:ascii="Arial" w:hAnsi="Arial" w:cs="Arial"/>
                <w:color w:val="auto"/>
              </w:rPr>
            </w:pPr>
            <w:r w:rsidRPr="00C8477A">
              <w:rPr>
                <w:rFonts w:ascii="Arial" w:hAnsi="Arial" w:cs="Arial"/>
                <w:color w:val="auto"/>
              </w:rPr>
              <w:t>Mantenimiento Industrial</w:t>
            </w:r>
          </w:p>
        </w:tc>
        <w:tc>
          <w:tcPr>
            <w:tcW w:w="1830"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w:t>
            </w:r>
          </w:p>
        </w:tc>
        <w:tc>
          <w:tcPr>
            <w:tcW w:w="1663"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w:t>
            </w:r>
          </w:p>
        </w:tc>
        <w:tc>
          <w:tcPr>
            <w:tcW w:w="1656"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20</w:t>
            </w:r>
          </w:p>
        </w:tc>
      </w:tr>
      <w:tr w:rsidR="00A7023C" w:rsidRPr="00C8477A" w:rsidTr="00A702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7" w:type="dxa"/>
          </w:tcPr>
          <w:p w:rsidR="00A7023C" w:rsidRPr="00C8477A" w:rsidRDefault="00A7023C" w:rsidP="00A7023C">
            <w:pPr>
              <w:rPr>
                <w:rFonts w:ascii="Arial" w:hAnsi="Arial" w:cs="Arial"/>
                <w:color w:val="auto"/>
              </w:rPr>
            </w:pPr>
            <w:r w:rsidRPr="00C8477A">
              <w:rPr>
                <w:rFonts w:ascii="Arial" w:hAnsi="Arial" w:cs="Arial"/>
                <w:color w:val="auto"/>
              </w:rPr>
              <w:t>Manufactura en Aeronáutica</w:t>
            </w:r>
          </w:p>
        </w:tc>
        <w:tc>
          <w:tcPr>
            <w:tcW w:w="1830"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w:t>
            </w:r>
          </w:p>
        </w:tc>
        <w:tc>
          <w:tcPr>
            <w:tcW w:w="1663"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w:t>
            </w:r>
          </w:p>
        </w:tc>
        <w:tc>
          <w:tcPr>
            <w:tcW w:w="1656"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20</w:t>
            </w:r>
          </w:p>
        </w:tc>
      </w:tr>
      <w:tr w:rsidR="00A7023C" w:rsidRPr="00C8477A" w:rsidTr="00A7023C">
        <w:trPr>
          <w:trHeight w:val="274"/>
        </w:trPr>
        <w:tc>
          <w:tcPr>
            <w:cnfStyle w:val="001000000000" w:firstRow="0" w:lastRow="0" w:firstColumn="1" w:lastColumn="0" w:oddVBand="0" w:evenVBand="0" w:oddHBand="0" w:evenHBand="0" w:firstRowFirstColumn="0" w:firstRowLastColumn="0" w:lastRowFirstColumn="0" w:lastRowLastColumn="0"/>
            <w:tcW w:w="3797" w:type="dxa"/>
          </w:tcPr>
          <w:p w:rsidR="00A7023C" w:rsidRPr="00C8477A" w:rsidRDefault="00A7023C" w:rsidP="00A7023C">
            <w:pPr>
              <w:rPr>
                <w:rFonts w:ascii="Arial" w:hAnsi="Arial" w:cs="Arial"/>
                <w:color w:val="auto"/>
              </w:rPr>
            </w:pPr>
            <w:r w:rsidRPr="00C8477A">
              <w:rPr>
                <w:rFonts w:ascii="Arial" w:hAnsi="Arial" w:cs="Arial"/>
                <w:color w:val="auto"/>
              </w:rPr>
              <w:t>Mecatrónica</w:t>
            </w:r>
          </w:p>
        </w:tc>
        <w:tc>
          <w:tcPr>
            <w:tcW w:w="1830"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w:t>
            </w:r>
          </w:p>
        </w:tc>
        <w:tc>
          <w:tcPr>
            <w:tcW w:w="1663"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w:t>
            </w:r>
          </w:p>
        </w:tc>
        <w:tc>
          <w:tcPr>
            <w:tcW w:w="1656"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15</w:t>
            </w:r>
          </w:p>
        </w:tc>
      </w:tr>
      <w:tr w:rsidR="00A7023C" w:rsidRPr="00C8477A" w:rsidTr="00A7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tcPr>
          <w:p w:rsidR="00A7023C" w:rsidRPr="00C8477A" w:rsidRDefault="00A7023C" w:rsidP="00A7023C">
            <w:pPr>
              <w:rPr>
                <w:rFonts w:ascii="Arial" w:hAnsi="Arial" w:cs="Arial"/>
                <w:color w:val="auto"/>
              </w:rPr>
            </w:pPr>
            <w:r w:rsidRPr="00C8477A">
              <w:rPr>
                <w:rFonts w:ascii="Arial" w:hAnsi="Arial" w:cs="Arial"/>
                <w:color w:val="auto"/>
              </w:rPr>
              <w:t>Operaciones Comerciales Internacionales</w:t>
            </w:r>
          </w:p>
        </w:tc>
        <w:tc>
          <w:tcPr>
            <w:tcW w:w="1830"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5</w:t>
            </w:r>
          </w:p>
        </w:tc>
        <w:tc>
          <w:tcPr>
            <w:tcW w:w="1663"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5</w:t>
            </w:r>
          </w:p>
        </w:tc>
        <w:tc>
          <w:tcPr>
            <w:tcW w:w="1656"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161</w:t>
            </w:r>
          </w:p>
        </w:tc>
      </w:tr>
      <w:tr w:rsidR="00A7023C" w:rsidRPr="00C8477A" w:rsidTr="00A7023C">
        <w:tc>
          <w:tcPr>
            <w:cnfStyle w:val="001000000000" w:firstRow="0" w:lastRow="0" w:firstColumn="1" w:lastColumn="0" w:oddVBand="0" w:evenVBand="0" w:oddHBand="0" w:evenHBand="0" w:firstRowFirstColumn="0" w:firstRowLastColumn="0" w:lastRowFirstColumn="0" w:lastRowLastColumn="0"/>
            <w:tcW w:w="3797" w:type="dxa"/>
          </w:tcPr>
          <w:p w:rsidR="00A7023C" w:rsidRPr="00C8477A" w:rsidRDefault="00A7023C" w:rsidP="00A7023C">
            <w:pPr>
              <w:rPr>
                <w:rFonts w:ascii="Arial" w:hAnsi="Arial" w:cs="Arial"/>
                <w:color w:val="auto"/>
              </w:rPr>
            </w:pPr>
            <w:r w:rsidRPr="00C8477A">
              <w:rPr>
                <w:rFonts w:ascii="Arial" w:hAnsi="Arial" w:cs="Arial"/>
                <w:color w:val="auto"/>
              </w:rPr>
              <w:t>Procesos Industriales</w:t>
            </w:r>
          </w:p>
        </w:tc>
        <w:tc>
          <w:tcPr>
            <w:tcW w:w="1830"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2</w:t>
            </w:r>
          </w:p>
        </w:tc>
        <w:tc>
          <w:tcPr>
            <w:tcW w:w="1663"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2</w:t>
            </w:r>
          </w:p>
        </w:tc>
        <w:tc>
          <w:tcPr>
            <w:tcW w:w="1656" w:type="dxa"/>
            <w:vAlign w:val="center"/>
          </w:tcPr>
          <w:p w:rsidR="00A7023C" w:rsidRPr="00C8477A" w:rsidRDefault="00A7023C" w:rsidP="00A7023C">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8477A">
              <w:rPr>
                <w:rFonts w:ascii="Arial" w:hAnsi="Arial" w:cs="Arial"/>
                <w:color w:val="000000" w:themeColor="text1"/>
              </w:rPr>
              <w:t>52</w:t>
            </w:r>
          </w:p>
        </w:tc>
      </w:tr>
      <w:tr w:rsidR="00A7023C" w:rsidRPr="00C8477A" w:rsidTr="00A7023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797" w:type="dxa"/>
            <w:vAlign w:val="center"/>
          </w:tcPr>
          <w:p w:rsidR="00A7023C" w:rsidRPr="00C8477A" w:rsidRDefault="00A7023C" w:rsidP="00A7023C">
            <w:pPr>
              <w:jc w:val="center"/>
              <w:rPr>
                <w:rFonts w:ascii="Arial" w:hAnsi="Arial" w:cs="Arial"/>
                <w:color w:val="auto"/>
              </w:rPr>
            </w:pPr>
            <w:r w:rsidRPr="00C8477A">
              <w:rPr>
                <w:rFonts w:ascii="Arial" w:hAnsi="Arial" w:cs="Arial"/>
                <w:color w:val="auto"/>
              </w:rPr>
              <w:t>TOTAL</w:t>
            </w:r>
          </w:p>
        </w:tc>
        <w:tc>
          <w:tcPr>
            <w:tcW w:w="1830"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C8477A">
              <w:rPr>
                <w:rFonts w:ascii="Arial" w:hAnsi="Arial" w:cs="Arial"/>
                <w:b/>
                <w:color w:val="000000" w:themeColor="text1"/>
              </w:rPr>
              <w:t>14</w:t>
            </w:r>
          </w:p>
        </w:tc>
        <w:tc>
          <w:tcPr>
            <w:tcW w:w="1663"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C8477A">
              <w:rPr>
                <w:rFonts w:ascii="Arial" w:hAnsi="Arial" w:cs="Arial"/>
                <w:b/>
                <w:color w:val="000000" w:themeColor="text1"/>
              </w:rPr>
              <w:t>14</w:t>
            </w:r>
          </w:p>
        </w:tc>
        <w:tc>
          <w:tcPr>
            <w:tcW w:w="1656" w:type="dxa"/>
            <w:vAlign w:val="center"/>
          </w:tcPr>
          <w:p w:rsidR="00A7023C" w:rsidRPr="00C8477A" w:rsidRDefault="00A7023C" w:rsidP="00A7023C">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C8477A">
              <w:rPr>
                <w:rFonts w:ascii="Arial" w:hAnsi="Arial" w:cs="Arial"/>
                <w:b/>
                <w:color w:val="000000" w:themeColor="text1"/>
              </w:rPr>
              <w:t>331</w:t>
            </w:r>
          </w:p>
        </w:tc>
      </w:tr>
    </w:tbl>
    <w:p w:rsidR="00636D55" w:rsidRPr="00C8477A" w:rsidRDefault="004C695D" w:rsidP="00636D55">
      <w:pPr>
        <w:pStyle w:val="Prrafodelista"/>
        <w:tabs>
          <w:tab w:val="left" w:pos="426"/>
        </w:tabs>
        <w:ind w:left="0"/>
        <w:jc w:val="both"/>
        <w:rPr>
          <w:rFonts w:ascii="Arial" w:hAnsi="Arial" w:cs="Arial"/>
          <w:b/>
        </w:rPr>
      </w:pPr>
      <w:r w:rsidRPr="00C8477A">
        <w:rPr>
          <w:rStyle w:val="Textoennegrita"/>
          <w:rFonts w:ascii="Arial" w:hAnsi="Arial"/>
        </w:rPr>
        <w:t>5</w:t>
      </w:r>
      <w:r w:rsidR="00CD73BE" w:rsidRPr="00C8477A">
        <w:rPr>
          <w:rStyle w:val="Textoennegrita"/>
          <w:rFonts w:ascii="Arial" w:hAnsi="Arial"/>
        </w:rPr>
        <w:t xml:space="preserve">. </w:t>
      </w:r>
      <w:r w:rsidR="00636D55" w:rsidRPr="00C8477A">
        <w:rPr>
          <w:rFonts w:ascii="Arial" w:hAnsi="Arial" w:cs="Arial"/>
          <w:b/>
        </w:rPr>
        <w:t xml:space="preserve"> </w:t>
      </w:r>
      <w:r w:rsidR="007D6D4B" w:rsidRPr="00C8477A">
        <w:rPr>
          <w:rFonts w:ascii="Arial" w:hAnsi="Arial" w:cs="Arial"/>
          <w:b/>
        </w:rPr>
        <w:t>Estudio de Egresados</w:t>
      </w:r>
    </w:p>
    <w:p w:rsidR="008D0DD2" w:rsidRPr="00C8477A" w:rsidRDefault="008D0DD2" w:rsidP="00636D55">
      <w:pPr>
        <w:pStyle w:val="Prrafodelista"/>
        <w:tabs>
          <w:tab w:val="left" w:pos="426"/>
        </w:tabs>
        <w:ind w:left="0"/>
        <w:jc w:val="both"/>
        <w:rPr>
          <w:rFonts w:ascii="Arial" w:hAnsi="Arial" w:cs="Arial"/>
          <w:b/>
        </w:rPr>
      </w:pPr>
    </w:p>
    <w:p w:rsidR="007D6D4B" w:rsidRPr="00C8477A" w:rsidRDefault="007D6D4B" w:rsidP="007D6D4B">
      <w:pPr>
        <w:ind w:left="-142" w:firstLine="850"/>
        <w:jc w:val="both"/>
        <w:rPr>
          <w:rFonts w:ascii="Arial" w:hAnsi="Arial" w:cs="Arial"/>
        </w:rPr>
      </w:pPr>
      <w:r w:rsidRPr="00C8477A">
        <w:rPr>
          <w:rFonts w:ascii="Arial" w:hAnsi="Arial" w:cs="Arial"/>
        </w:rPr>
        <w:t>El Estudio de Egresados el cual se realiza a tres años de egreso del alumno, tiene por objeto recoger información sobre la experiencia laboral y escolar de los egresados de la Universidad Tecnológica de Nogales, Sonora. Su propósito es llevar a cabo un proceso permanente de revisión de la pertinencia de los planes y programas de estudio</w:t>
      </w:r>
      <w:r w:rsidR="00351896">
        <w:rPr>
          <w:rFonts w:ascii="Arial" w:hAnsi="Arial" w:cs="Arial"/>
        </w:rPr>
        <w:t>,</w:t>
      </w:r>
      <w:r w:rsidRPr="00C8477A">
        <w:rPr>
          <w:rFonts w:ascii="Arial" w:hAnsi="Arial" w:cs="Arial"/>
        </w:rPr>
        <w:t xml:space="preserve"> respecto a las demandas y requerimientos del mercado laboral. Las respuestas que proporcionan los egresados son fundamentales para </w:t>
      </w:r>
      <w:r w:rsidRPr="00C8477A">
        <w:rPr>
          <w:rFonts w:ascii="Arial" w:hAnsi="Arial" w:cs="Arial"/>
        </w:rPr>
        <w:lastRenderedPageBreak/>
        <w:t>que esta tarea pueda cumplirse sobre la base de un conocimiento de la realidad educativa y ocupacional</w:t>
      </w:r>
      <w:r w:rsidR="00351896">
        <w:rPr>
          <w:rFonts w:ascii="Arial" w:hAnsi="Arial" w:cs="Arial"/>
        </w:rPr>
        <w:t>,</w:t>
      </w:r>
      <w:r w:rsidRPr="00C8477A">
        <w:rPr>
          <w:rFonts w:ascii="Arial" w:hAnsi="Arial" w:cs="Arial"/>
        </w:rPr>
        <w:t xml:space="preserve"> a la que el egresado se enfrenta.</w:t>
      </w:r>
    </w:p>
    <w:p w:rsidR="007D6D4B" w:rsidRPr="00C8477A" w:rsidRDefault="007D6D4B" w:rsidP="007D6D4B">
      <w:pPr>
        <w:ind w:left="-142" w:firstLine="850"/>
        <w:jc w:val="both"/>
        <w:rPr>
          <w:rFonts w:ascii="Arial" w:hAnsi="Arial" w:cs="Arial"/>
        </w:rPr>
      </w:pPr>
    </w:p>
    <w:p w:rsidR="007D6D4B" w:rsidRPr="00C8477A" w:rsidRDefault="007D6D4B" w:rsidP="007D6D4B">
      <w:pPr>
        <w:ind w:left="-142" w:firstLine="850"/>
        <w:jc w:val="both"/>
      </w:pPr>
      <w:r w:rsidRPr="00C8477A">
        <w:rPr>
          <w:rFonts w:ascii="Arial" w:hAnsi="Arial" w:cs="Arial"/>
        </w:rPr>
        <w:t>En el Estudio de Egresados 2012</w:t>
      </w:r>
      <w:r w:rsidR="00E3685E" w:rsidRPr="00C8477A">
        <w:rPr>
          <w:rFonts w:ascii="Arial" w:hAnsi="Arial" w:cs="Arial"/>
        </w:rPr>
        <w:t>,</w:t>
      </w:r>
      <w:r w:rsidRPr="00C8477A">
        <w:rPr>
          <w:rFonts w:ascii="Arial" w:hAnsi="Arial" w:cs="Arial"/>
        </w:rPr>
        <w:t xml:space="preserve"> se aplicó </w:t>
      </w:r>
      <w:r w:rsidR="00E3685E" w:rsidRPr="00C8477A">
        <w:rPr>
          <w:rFonts w:ascii="Arial" w:hAnsi="Arial" w:cs="Arial"/>
        </w:rPr>
        <w:t>a</w:t>
      </w:r>
      <w:r w:rsidRPr="00C8477A">
        <w:rPr>
          <w:rFonts w:ascii="Arial" w:hAnsi="Arial" w:cs="Arial"/>
        </w:rPr>
        <w:t xml:space="preserve"> una muestra de 206 egresados de los cuales fueron 109 del nivel de Técnico Superior Universitario y 97 del nivel de Ingeniería, los cuales fueron aplicados en los meses de febrero y marzo del presente logrando aplicar el 100% de la muestra </w:t>
      </w:r>
      <w:r w:rsidR="00E3685E" w:rsidRPr="00C8477A">
        <w:rPr>
          <w:rFonts w:ascii="Arial" w:hAnsi="Arial" w:cs="Arial"/>
        </w:rPr>
        <w:t>especificada</w:t>
      </w:r>
      <w:r w:rsidRPr="00C8477A">
        <w:rPr>
          <w:rFonts w:ascii="Arial" w:hAnsi="Arial" w:cs="Arial"/>
        </w:rPr>
        <w:t xml:space="preserve"> por la Coordinación General de Universidades Tecnológicas y Politécnicas</w:t>
      </w:r>
      <w:r w:rsidRPr="00C8477A">
        <w:t>.</w:t>
      </w:r>
    </w:p>
    <w:p w:rsidR="0098469E" w:rsidRPr="00C8477A" w:rsidRDefault="0098469E" w:rsidP="007D6D4B">
      <w:pPr>
        <w:ind w:left="-142" w:firstLine="850"/>
        <w:jc w:val="both"/>
      </w:pPr>
    </w:p>
    <w:p w:rsidR="0098469E" w:rsidRPr="00C8477A" w:rsidRDefault="0098469E" w:rsidP="007D6D4B">
      <w:pPr>
        <w:ind w:left="-142" w:firstLine="850"/>
        <w:jc w:val="both"/>
      </w:pPr>
    </w:p>
    <w:p w:rsidR="00636D55" w:rsidRPr="00C8477A" w:rsidRDefault="0098469E" w:rsidP="0098469E">
      <w:pPr>
        <w:jc w:val="both"/>
        <w:rPr>
          <w:rStyle w:val="Textoennegrita"/>
          <w:rFonts w:ascii="Arial" w:hAnsi="Arial"/>
        </w:rPr>
      </w:pPr>
      <w:r w:rsidRPr="00C8477A">
        <w:rPr>
          <w:rStyle w:val="Textoennegrita"/>
          <w:rFonts w:ascii="Arial" w:hAnsi="Arial"/>
        </w:rPr>
        <w:t>6. Prácticas Profesionales.</w:t>
      </w:r>
    </w:p>
    <w:p w:rsidR="006D6241" w:rsidRPr="00C8477A" w:rsidRDefault="006D6241" w:rsidP="0098469E">
      <w:pPr>
        <w:jc w:val="both"/>
        <w:rPr>
          <w:rStyle w:val="Textoennegrita"/>
          <w:rFonts w:ascii="Arial" w:hAnsi="Arial"/>
        </w:rPr>
      </w:pPr>
    </w:p>
    <w:p w:rsidR="006D6241" w:rsidRPr="00C8477A" w:rsidRDefault="006D6241" w:rsidP="006D6241">
      <w:pPr>
        <w:ind w:left="-142" w:firstLine="850"/>
        <w:jc w:val="both"/>
        <w:rPr>
          <w:rFonts w:ascii="Arial" w:hAnsi="Arial" w:cs="Arial"/>
        </w:rPr>
      </w:pPr>
      <w:r w:rsidRPr="00C8477A">
        <w:rPr>
          <w:rFonts w:ascii="Arial" w:hAnsi="Arial" w:cs="Arial"/>
        </w:rPr>
        <w:t>Las prácticas profesionales son una de las actividades que fortalecen la formación del alumno fuera de clase. Contribuyen a que se familiarice con el ambiente real de trabajo y le permita adaptarse a los requerimientos del entorno laboral. En este período se atendieron 21 empresas y a las cuales se enviaron a 47 alumnos como practicantes; las empresas donde realizaron prácticas  entre otras son las siguientes: MTD Consumer Products S.A. de C.V., Amphenol Optimize de México, Molex, Grupo Chamberlain, Halyard, Curtiss Wright, Weiser Lock, Pencom, Deringer, MGT Logistics, R y R Servicios Aduanales, Temsa, Eaton, Hitran, y MKS.</w:t>
      </w:r>
    </w:p>
    <w:p w:rsidR="0098469E" w:rsidRPr="00C8477A" w:rsidRDefault="0098469E" w:rsidP="0098469E">
      <w:pPr>
        <w:jc w:val="both"/>
        <w:rPr>
          <w:rFonts w:ascii="Arial" w:hAnsi="Arial" w:cs="Arial"/>
        </w:rPr>
      </w:pPr>
    </w:p>
    <w:p w:rsidR="00636D55" w:rsidRPr="00C8477A" w:rsidRDefault="00636D55" w:rsidP="00636D55">
      <w:pPr>
        <w:jc w:val="both"/>
        <w:rPr>
          <w:rFonts w:ascii="Arial" w:hAnsi="Arial" w:cs="Arial"/>
        </w:rPr>
      </w:pPr>
    </w:p>
    <w:p w:rsidR="00DD5BC8" w:rsidRPr="00C8477A" w:rsidRDefault="006D6241" w:rsidP="00DD5BC8">
      <w:pPr>
        <w:pStyle w:val="Prrafodelista"/>
        <w:tabs>
          <w:tab w:val="left" w:pos="426"/>
        </w:tabs>
        <w:ind w:left="0"/>
        <w:jc w:val="both"/>
        <w:rPr>
          <w:rStyle w:val="Textoennegrita"/>
          <w:rFonts w:ascii="Arial" w:hAnsi="Arial"/>
        </w:rPr>
      </w:pPr>
      <w:r w:rsidRPr="00C8477A">
        <w:rPr>
          <w:rStyle w:val="Textoennegrita"/>
          <w:rFonts w:ascii="Arial" w:hAnsi="Arial"/>
        </w:rPr>
        <w:t>7</w:t>
      </w:r>
      <w:r w:rsidR="00C736C3" w:rsidRPr="00C8477A">
        <w:rPr>
          <w:rStyle w:val="Textoennegrita"/>
          <w:rFonts w:ascii="Arial" w:hAnsi="Arial"/>
        </w:rPr>
        <w:t>.</w:t>
      </w:r>
      <w:r w:rsidR="00DD5BC8" w:rsidRPr="00C8477A">
        <w:rPr>
          <w:rStyle w:val="Textoennegrita"/>
          <w:rFonts w:ascii="Arial" w:hAnsi="Arial"/>
        </w:rPr>
        <w:t xml:space="preserve"> Bolsa de Trabajo.</w:t>
      </w:r>
    </w:p>
    <w:p w:rsidR="00DD5BC8" w:rsidRPr="00C8477A" w:rsidRDefault="00DD5BC8" w:rsidP="00927DDE">
      <w:pPr>
        <w:ind w:left="567"/>
        <w:jc w:val="both"/>
        <w:rPr>
          <w:rFonts w:ascii="Arial" w:hAnsi="Arial" w:cs="Arial"/>
        </w:rPr>
      </w:pPr>
    </w:p>
    <w:p w:rsidR="008D0DD2" w:rsidRPr="00C8477A" w:rsidRDefault="008D0DD2" w:rsidP="00927DDE">
      <w:pPr>
        <w:ind w:left="567"/>
        <w:jc w:val="both"/>
        <w:rPr>
          <w:rFonts w:ascii="Arial" w:hAnsi="Arial" w:cs="Arial"/>
        </w:rPr>
      </w:pPr>
    </w:p>
    <w:p w:rsidR="008D0DD2" w:rsidRPr="00C8477A" w:rsidRDefault="008D0DD2" w:rsidP="008D0DD2">
      <w:pPr>
        <w:ind w:firstLine="708"/>
        <w:jc w:val="both"/>
        <w:rPr>
          <w:rFonts w:ascii="Arial" w:hAnsi="Arial" w:cs="Arial"/>
        </w:rPr>
      </w:pPr>
      <w:r w:rsidRPr="00C8477A">
        <w:rPr>
          <w:rFonts w:ascii="Arial" w:hAnsi="Arial" w:cs="Arial"/>
          <w:noProof/>
          <w:lang w:val="es-ES"/>
        </w:rPr>
        <w:drawing>
          <wp:anchor distT="0" distB="0" distL="114300" distR="114300" simplePos="0" relativeHeight="252078080" behindDoc="1" locked="0" layoutInCell="1" allowOverlap="1" wp14:anchorId="5ADF5904" wp14:editId="4566E79D">
            <wp:simplePos x="0" y="0"/>
            <wp:positionH relativeFrom="column">
              <wp:posOffset>2532380</wp:posOffset>
            </wp:positionH>
            <wp:positionV relativeFrom="paragraph">
              <wp:posOffset>227330</wp:posOffset>
            </wp:positionV>
            <wp:extent cx="2911475" cy="1616710"/>
            <wp:effectExtent l="171450" t="171450" r="365125" b="345440"/>
            <wp:wrapSquare wrapText="bothSides"/>
            <wp:docPr id="39" name="Imagen 16" descr="https://encrypted-tbn0.gstatic.com/images?q=tbn:ANd9GcQdTWI1ERuttsi-lXl2-1PcwXLqIfgOXFHQr2JrMHbSnwWT3up9hQ">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dTWI1ERuttsi-lXl2-1PcwXLqIfgOXFHQr2JrMHbSnwWT3up9hQ">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1475" cy="1616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8477A">
        <w:rPr>
          <w:rFonts w:ascii="Arial" w:hAnsi="Arial" w:cs="Arial"/>
        </w:rPr>
        <w:t xml:space="preserve">Un indicador de relevancia dentro del desarrollo económico, la educación y la sociedad, es la empleabilidad de una región, dado que muestra de forma inmediata, los resultados encaminados a la atención de la mejora de la calidad de vida. </w:t>
      </w:r>
    </w:p>
    <w:p w:rsidR="008D0DD2" w:rsidRPr="00C8477A" w:rsidRDefault="008D0DD2" w:rsidP="00927DDE">
      <w:pPr>
        <w:ind w:left="567"/>
        <w:jc w:val="both"/>
        <w:rPr>
          <w:rFonts w:ascii="Arial" w:hAnsi="Arial" w:cs="Arial"/>
        </w:rPr>
      </w:pPr>
    </w:p>
    <w:p w:rsidR="008D0DD2" w:rsidRPr="00C8477A" w:rsidRDefault="008D0DD2" w:rsidP="008D0DD2">
      <w:pPr>
        <w:ind w:firstLine="708"/>
        <w:jc w:val="both"/>
        <w:rPr>
          <w:rFonts w:ascii="Arial" w:hAnsi="Arial" w:cs="Arial"/>
        </w:rPr>
      </w:pPr>
      <w:r w:rsidRPr="00C8477A">
        <w:rPr>
          <w:rFonts w:ascii="Arial" w:hAnsi="Arial" w:cs="Arial"/>
        </w:rPr>
        <w:t>Es por ello, que la coordinación de bolsa de trabajo de la Universidad, mantiene actividades que buscan el logro de este objetivo mediante las visitas y promoción del servicio con los diferentes sectores, obteniéndose los siguientes resultados:</w:t>
      </w:r>
    </w:p>
    <w:p w:rsidR="008D0DD2" w:rsidRPr="00C8477A" w:rsidRDefault="008D0DD2" w:rsidP="00927DDE">
      <w:pPr>
        <w:ind w:left="567"/>
        <w:jc w:val="both"/>
        <w:rPr>
          <w:rFonts w:ascii="Arial" w:hAnsi="Arial" w:cs="Arial"/>
        </w:rPr>
      </w:pPr>
    </w:p>
    <w:p w:rsidR="008D0DD2" w:rsidRPr="00C8477A" w:rsidRDefault="008D0DD2" w:rsidP="00927DDE">
      <w:pPr>
        <w:ind w:left="567"/>
        <w:jc w:val="both"/>
        <w:rPr>
          <w:rFonts w:ascii="Arial" w:hAnsi="Arial" w:cs="Arial"/>
        </w:rPr>
      </w:pPr>
    </w:p>
    <w:p w:rsidR="008D0DD2" w:rsidRPr="00C8477A" w:rsidRDefault="008D0DD2" w:rsidP="00927DDE">
      <w:pPr>
        <w:ind w:left="567"/>
        <w:jc w:val="both"/>
        <w:rPr>
          <w:rFonts w:ascii="Arial" w:hAnsi="Arial" w:cs="Arial"/>
        </w:rPr>
      </w:pPr>
    </w:p>
    <w:p w:rsidR="008D0DD2" w:rsidRPr="00C8477A" w:rsidRDefault="008D0DD2" w:rsidP="00927DDE">
      <w:pPr>
        <w:ind w:left="567"/>
        <w:jc w:val="both"/>
        <w:rPr>
          <w:rFonts w:ascii="Arial" w:hAnsi="Arial" w:cs="Arial"/>
        </w:rPr>
      </w:pPr>
    </w:p>
    <w:p w:rsidR="008D0DD2" w:rsidRPr="00C8477A" w:rsidRDefault="008D0DD2" w:rsidP="00927DDE">
      <w:pPr>
        <w:ind w:left="567"/>
        <w:jc w:val="both"/>
        <w:rPr>
          <w:rFonts w:ascii="Arial" w:hAnsi="Arial" w:cs="Arial"/>
        </w:rPr>
      </w:pPr>
    </w:p>
    <w:p w:rsidR="008D0DD2" w:rsidRPr="00C8477A" w:rsidRDefault="008D0DD2" w:rsidP="00927DDE">
      <w:pPr>
        <w:ind w:left="567"/>
        <w:jc w:val="both"/>
        <w:rPr>
          <w:rFonts w:ascii="Arial" w:hAnsi="Arial" w:cs="Arial"/>
        </w:rPr>
      </w:pPr>
    </w:p>
    <w:p w:rsidR="008D0DD2" w:rsidRPr="00C8477A" w:rsidRDefault="008D0DD2" w:rsidP="00927DDE">
      <w:pPr>
        <w:ind w:left="567"/>
        <w:jc w:val="both"/>
        <w:rPr>
          <w:rFonts w:ascii="Arial" w:hAnsi="Arial" w:cs="Arial"/>
        </w:rPr>
      </w:pPr>
    </w:p>
    <w:tbl>
      <w:tblPr>
        <w:tblStyle w:val="Sombreadoclaro-nfasis5"/>
        <w:tblpPr w:leftFromText="141" w:rightFromText="141" w:vertAnchor="text" w:horzAnchor="margin" w:tblpY="1"/>
        <w:tblW w:w="8876" w:type="dxa"/>
        <w:tblLook w:val="0420" w:firstRow="1" w:lastRow="0" w:firstColumn="0" w:lastColumn="0" w:noHBand="0" w:noVBand="1"/>
      </w:tblPr>
      <w:tblGrid>
        <w:gridCol w:w="817"/>
        <w:gridCol w:w="4675"/>
        <w:gridCol w:w="1531"/>
        <w:gridCol w:w="76"/>
        <w:gridCol w:w="1777"/>
      </w:tblGrid>
      <w:tr w:rsidR="008D0DD2" w:rsidRPr="00C8477A" w:rsidTr="008D0DD2">
        <w:trPr>
          <w:cnfStyle w:val="100000000000" w:firstRow="1" w:lastRow="0" w:firstColumn="0" w:lastColumn="0" w:oddVBand="0" w:evenVBand="0" w:oddHBand="0" w:evenHBand="0" w:firstRowFirstColumn="0" w:firstRowLastColumn="0" w:lastRowFirstColumn="0" w:lastRowLastColumn="0"/>
          <w:trHeight w:val="485"/>
        </w:trPr>
        <w:tc>
          <w:tcPr>
            <w:tcW w:w="817" w:type="dxa"/>
            <w:hideMark/>
          </w:tcPr>
          <w:p w:rsidR="008D0DD2" w:rsidRPr="00C8477A" w:rsidRDefault="008D0DD2" w:rsidP="008D0DD2">
            <w:pPr>
              <w:pStyle w:val="NormalWeb"/>
              <w:spacing w:before="0" w:beforeAutospacing="0" w:after="0" w:afterAutospacing="0"/>
              <w:jc w:val="center"/>
              <w:rPr>
                <w:rFonts w:ascii="Arial" w:hAnsi="Arial" w:cs="Arial"/>
                <w:bCs w:val="0"/>
                <w:color w:val="000000" w:themeColor="text1"/>
                <w:kern w:val="24"/>
              </w:rPr>
            </w:pPr>
            <w:r w:rsidRPr="00C8477A">
              <w:rPr>
                <w:rFonts w:ascii="Arial" w:hAnsi="Arial" w:cs="Arial"/>
                <w:bCs w:val="0"/>
                <w:color w:val="000000" w:themeColor="text1"/>
                <w:kern w:val="24"/>
              </w:rPr>
              <w:t>No.</w:t>
            </w:r>
          </w:p>
        </w:tc>
        <w:tc>
          <w:tcPr>
            <w:tcW w:w="4675" w:type="dxa"/>
            <w:hideMark/>
          </w:tcPr>
          <w:p w:rsidR="008D0DD2" w:rsidRPr="00C8477A" w:rsidRDefault="008D0DD2" w:rsidP="008D0DD2">
            <w:pPr>
              <w:pStyle w:val="NormalWeb"/>
              <w:spacing w:before="0" w:beforeAutospacing="0" w:after="0" w:afterAutospacing="0"/>
              <w:rPr>
                <w:rFonts w:ascii="Arial" w:hAnsi="Arial" w:cs="Arial"/>
                <w:bCs w:val="0"/>
                <w:color w:val="000000" w:themeColor="text1"/>
                <w:kern w:val="24"/>
              </w:rPr>
            </w:pPr>
            <w:r w:rsidRPr="00C8477A">
              <w:rPr>
                <w:rFonts w:ascii="Arial" w:hAnsi="Arial" w:cs="Arial"/>
                <w:bCs w:val="0"/>
                <w:color w:val="000000" w:themeColor="text1"/>
                <w:kern w:val="24"/>
              </w:rPr>
              <w:t>Empresa</w:t>
            </w:r>
          </w:p>
        </w:tc>
        <w:tc>
          <w:tcPr>
            <w:tcW w:w="1531" w:type="dxa"/>
            <w:hideMark/>
          </w:tcPr>
          <w:p w:rsidR="008D0DD2" w:rsidRPr="00C8477A" w:rsidRDefault="008D0DD2" w:rsidP="008D0DD2">
            <w:pPr>
              <w:pStyle w:val="NormalWeb"/>
              <w:spacing w:before="0" w:beforeAutospacing="0" w:after="0" w:afterAutospacing="0"/>
              <w:jc w:val="center"/>
              <w:rPr>
                <w:rFonts w:ascii="Arial" w:hAnsi="Arial" w:cs="Arial"/>
                <w:bCs w:val="0"/>
                <w:color w:val="000000" w:themeColor="text1"/>
                <w:kern w:val="24"/>
              </w:rPr>
            </w:pPr>
            <w:r w:rsidRPr="00C8477A">
              <w:rPr>
                <w:rFonts w:ascii="Arial" w:hAnsi="Arial" w:cs="Arial"/>
                <w:bCs w:val="0"/>
                <w:color w:val="000000" w:themeColor="text1"/>
                <w:kern w:val="24"/>
              </w:rPr>
              <w:t>Vacantes</w:t>
            </w:r>
          </w:p>
        </w:tc>
        <w:tc>
          <w:tcPr>
            <w:tcW w:w="1853" w:type="dxa"/>
            <w:gridSpan w:val="2"/>
            <w:hideMark/>
          </w:tcPr>
          <w:p w:rsidR="008D0DD2" w:rsidRPr="00C8477A" w:rsidRDefault="008D0DD2" w:rsidP="008D0DD2">
            <w:pPr>
              <w:pStyle w:val="NormalWeb"/>
              <w:spacing w:before="0" w:beforeAutospacing="0" w:after="0" w:afterAutospacing="0"/>
              <w:jc w:val="center"/>
              <w:rPr>
                <w:rFonts w:ascii="Arial" w:hAnsi="Arial" w:cs="Arial"/>
                <w:bCs w:val="0"/>
                <w:color w:val="000000" w:themeColor="text1"/>
                <w:kern w:val="24"/>
              </w:rPr>
            </w:pPr>
            <w:r w:rsidRPr="00C8477A">
              <w:rPr>
                <w:rFonts w:ascii="Arial" w:hAnsi="Arial" w:cs="Arial"/>
                <w:bCs w:val="0"/>
                <w:color w:val="000000" w:themeColor="text1"/>
                <w:kern w:val="24"/>
              </w:rPr>
              <w:t>Alumnos Enviados</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hideMark/>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4675" w:type="dxa"/>
          </w:tcPr>
          <w:p w:rsidR="008D0DD2" w:rsidRPr="00C8477A" w:rsidRDefault="008D0DD2" w:rsidP="008D0DD2">
            <w:pPr>
              <w:ind w:left="-142"/>
              <w:rPr>
                <w:rFonts w:ascii="Arial" w:hAnsi="Arial" w:cs="Arial"/>
                <w:color w:val="000000" w:themeColor="text1"/>
              </w:rPr>
            </w:pPr>
            <w:r w:rsidRPr="00C8477A">
              <w:rPr>
                <w:rFonts w:ascii="Arial" w:hAnsi="Arial" w:cs="Arial"/>
                <w:color w:val="000000" w:themeColor="text1"/>
                <w:lang w:eastAsia="es-MX"/>
              </w:rPr>
              <w:t>Konica Minolta Nogales</w:t>
            </w:r>
          </w:p>
        </w:tc>
        <w:tc>
          <w:tcPr>
            <w:tcW w:w="1607" w:type="dxa"/>
            <w:gridSpan w:val="2"/>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1</w:t>
            </w:r>
          </w:p>
        </w:tc>
        <w:tc>
          <w:tcPr>
            <w:tcW w:w="1777" w:type="dxa"/>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1</w:t>
            </w:r>
          </w:p>
        </w:tc>
      </w:tr>
      <w:tr w:rsidR="008D0DD2" w:rsidRPr="00C8477A" w:rsidTr="008D0DD2">
        <w:trPr>
          <w:trHeight w:val="290"/>
        </w:trPr>
        <w:tc>
          <w:tcPr>
            <w:tcW w:w="817" w:type="dxa"/>
            <w:hideMark/>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2</w:t>
            </w:r>
          </w:p>
        </w:tc>
        <w:tc>
          <w:tcPr>
            <w:tcW w:w="4675" w:type="dxa"/>
          </w:tcPr>
          <w:p w:rsidR="008D0DD2" w:rsidRPr="00C8477A" w:rsidRDefault="008D0DD2" w:rsidP="008D0DD2">
            <w:pPr>
              <w:ind w:left="-142"/>
              <w:rPr>
                <w:rFonts w:ascii="Arial" w:hAnsi="Arial" w:cs="Arial"/>
                <w:color w:val="000000" w:themeColor="text1"/>
              </w:rPr>
            </w:pPr>
            <w:r w:rsidRPr="00C8477A">
              <w:rPr>
                <w:rFonts w:ascii="Arial" w:hAnsi="Arial" w:cs="Arial"/>
                <w:color w:val="000000" w:themeColor="text1"/>
              </w:rPr>
              <w:t>Transportes Alsua</w:t>
            </w:r>
          </w:p>
        </w:tc>
        <w:tc>
          <w:tcPr>
            <w:tcW w:w="1607" w:type="dxa"/>
            <w:gridSpan w:val="2"/>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1</w:t>
            </w:r>
          </w:p>
        </w:tc>
        <w:tc>
          <w:tcPr>
            <w:tcW w:w="1777" w:type="dxa"/>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3</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hideMark/>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3</w:t>
            </w:r>
          </w:p>
        </w:tc>
        <w:tc>
          <w:tcPr>
            <w:tcW w:w="4675" w:type="dxa"/>
          </w:tcPr>
          <w:p w:rsidR="008D0DD2" w:rsidRPr="00C8477A" w:rsidRDefault="008D0DD2" w:rsidP="008D0DD2">
            <w:pPr>
              <w:ind w:left="-142"/>
              <w:rPr>
                <w:rFonts w:ascii="Arial" w:hAnsi="Arial" w:cs="Arial"/>
                <w:color w:val="000000" w:themeColor="text1"/>
              </w:rPr>
            </w:pPr>
            <w:r w:rsidRPr="00C8477A">
              <w:rPr>
                <w:rFonts w:ascii="Arial" w:hAnsi="Arial" w:cs="Arial"/>
                <w:color w:val="000000" w:themeColor="text1"/>
              </w:rPr>
              <w:t>Nad Global International. S.A. de C.V.</w:t>
            </w:r>
          </w:p>
        </w:tc>
        <w:tc>
          <w:tcPr>
            <w:tcW w:w="1607" w:type="dxa"/>
            <w:gridSpan w:val="2"/>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1</w:t>
            </w:r>
          </w:p>
        </w:tc>
        <w:tc>
          <w:tcPr>
            <w:tcW w:w="1777" w:type="dxa"/>
          </w:tcPr>
          <w:p w:rsidR="008D0DD2" w:rsidRPr="00C8477A" w:rsidRDefault="008D0DD2" w:rsidP="008D0DD2">
            <w:pPr>
              <w:ind w:left="-142"/>
              <w:jc w:val="center"/>
              <w:rPr>
                <w:rFonts w:ascii="Arial" w:hAnsi="Arial" w:cs="Arial"/>
                <w:color w:val="000000" w:themeColor="text1"/>
              </w:rPr>
            </w:pPr>
            <w:r w:rsidRPr="00C8477A">
              <w:rPr>
                <w:rFonts w:ascii="Arial" w:hAnsi="Arial" w:cs="Arial"/>
                <w:color w:val="000000" w:themeColor="text1"/>
              </w:rPr>
              <w:t>1</w:t>
            </w:r>
          </w:p>
        </w:tc>
      </w:tr>
      <w:tr w:rsidR="008D0DD2" w:rsidRPr="00C8477A" w:rsidTr="008D0DD2">
        <w:trPr>
          <w:trHeight w:val="290"/>
        </w:trPr>
        <w:tc>
          <w:tcPr>
            <w:tcW w:w="817" w:type="dxa"/>
            <w:hideMark/>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4</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Rivera Gas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3</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5</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Agencia Aduanal Intactics.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3</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6</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DC Techs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7</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7</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 xml:space="preserve">General Cable </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5</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4</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8</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M3 Mexicana</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2</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9</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Secomex.</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2</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10</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 xml:space="preserve">Curtis  Wright </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3</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3</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11</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Rivera Gas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2</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12</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General cable</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4</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13</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Bebidas Refrescantes de Nogales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2</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14</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Tecnologias Automatizadas.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15</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Mina Granmin S.A. de C.V.</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3</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16</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Concise Fabricators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17</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 xml:space="preserve">Rivera Gas </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18</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Sepsa</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19</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Sierra Comunicaciones</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2</w:t>
            </w:r>
          </w:p>
        </w:tc>
      </w:tr>
      <w:tr w:rsidR="008D0DD2" w:rsidRPr="00C8477A" w:rsidTr="008D0DD2">
        <w:trPr>
          <w:trHeight w:val="290"/>
        </w:trPr>
        <w:tc>
          <w:tcPr>
            <w:tcW w:w="81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20</w:t>
            </w:r>
          </w:p>
        </w:tc>
        <w:tc>
          <w:tcPr>
            <w:tcW w:w="4675" w:type="dxa"/>
          </w:tcPr>
          <w:p w:rsidR="008D0DD2" w:rsidRPr="00C8477A" w:rsidRDefault="008D0DD2" w:rsidP="008D0DD2">
            <w:pPr>
              <w:ind w:left="-142"/>
              <w:rPr>
                <w:rFonts w:ascii="Arial" w:hAnsi="Arial" w:cs="Arial"/>
                <w:color w:val="000000" w:themeColor="text1"/>
                <w:lang w:eastAsia="es-MX"/>
              </w:rPr>
            </w:pPr>
            <w:r w:rsidRPr="00C8477A">
              <w:rPr>
                <w:rFonts w:ascii="Arial" w:hAnsi="Arial" w:cs="Arial"/>
                <w:color w:val="000000" w:themeColor="text1"/>
                <w:lang w:eastAsia="es-MX"/>
              </w:rPr>
              <w:t>Caminosa</w:t>
            </w:r>
          </w:p>
        </w:tc>
        <w:tc>
          <w:tcPr>
            <w:tcW w:w="1607" w:type="dxa"/>
            <w:gridSpan w:val="2"/>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1</w:t>
            </w:r>
          </w:p>
        </w:tc>
        <w:tc>
          <w:tcPr>
            <w:tcW w:w="1777" w:type="dxa"/>
          </w:tcPr>
          <w:p w:rsidR="008D0DD2" w:rsidRPr="00C8477A" w:rsidRDefault="008D0DD2" w:rsidP="008D0DD2">
            <w:pPr>
              <w:ind w:left="-142"/>
              <w:jc w:val="center"/>
              <w:rPr>
                <w:rFonts w:ascii="Arial" w:hAnsi="Arial" w:cs="Arial"/>
                <w:color w:val="000000" w:themeColor="text1"/>
                <w:lang w:eastAsia="es-MX"/>
              </w:rPr>
            </w:pPr>
            <w:r w:rsidRPr="00C8477A">
              <w:rPr>
                <w:rFonts w:ascii="Arial" w:hAnsi="Arial" w:cs="Arial"/>
                <w:color w:val="000000" w:themeColor="text1"/>
                <w:lang w:eastAsia="es-MX"/>
              </w:rPr>
              <w:t>2</w:t>
            </w:r>
          </w:p>
        </w:tc>
      </w:tr>
      <w:tr w:rsidR="008D0DD2" w:rsidRPr="00C8477A" w:rsidTr="008D0DD2">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8D0DD2" w:rsidRPr="00C8477A" w:rsidRDefault="008D0DD2" w:rsidP="008D0DD2">
            <w:pPr>
              <w:ind w:left="-142"/>
              <w:jc w:val="center"/>
              <w:rPr>
                <w:rFonts w:ascii="Arial" w:hAnsi="Arial" w:cs="Arial"/>
                <w:color w:val="000000" w:themeColor="text1"/>
                <w:lang w:eastAsia="es-MX"/>
              </w:rPr>
            </w:pPr>
          </w:p>
        </w:tc>
        <w:tc>
          <w:tcPr>
            <w:tcW w:w="4675" w:type="dxa"/>
          </w:tcPr>
          <w:p w:rsidR="008D0DD2" w:rsidRPr="00C8477A" w:rsidRDefault="008D0DD2" w:rsidP="008D0DD2">
            <w:pPr>
              <w:ind w:left="-142"/>
              <w:jc w:val="right"/>
              <w:rPr>
                <w:rFonts w:ascii="Arial" w:hAnsi="Arial" w:cs="Arial"/>
                <w:b/>
                <w:color w:val="000000" w:themeColor="text1"/>
                <w:lang w:eastAsia="es-MX"/>
              </w:rPr>
            </w:pPr>
            <w:r w:rsidRPr="00C8477A">
              <w:rPr>
                <w:rFonts w:ascii="Arial" w:hAnsi="Arial" w:cs="Arial"/>
                <w:b/>
                <w:color w:val="000000" w:themeColor="text1"/>
                <w:lang w:eastAsia="es-MX"/>
              </w:rPr>
              <w:t>Total</w:t>
            </w:r>
          </w:p>
        </w:tc>
        <w:tc>
          <w:tcPr>
            <w:tcW w:w="1531" w:type="dxa"/>
          </w:tcPr>
          <w:p w:rsidR="008D0DD2" w:rsidRPr="00C8477A" w:rsidRDefault="008D0DD2" w:rsidP="008D0DD2">
            <w:pPr>
              <w:ind w:left="-142"/>
              <w:jc w:val="center"/>
              <w:rPr>
                <w:rFonts w:ascii="Arial" w:hAnsi="Arial" w:cs="Arial"/>
                <w:b/>
                <w:color w:val="000000" w:themeColor="text1"/>
                <w:lang w:eastAsia="es-MX"/>
              </w:rPr>
            </w:pPr>
            <w:r w:rsidRPr="00C8477A">
              <w:rPr>
                <w:rFonts w:ascii="Arial" w:hAnsi="Arial" w:cs="Arial"/>
                <w:b/>
                <w:color w:val="000000" w:themeColor="text1"/>
                <w:lang w:eastAsia="es-MX"/>
              </w:rPr>
              <w:t>30</w:t>
            </w:r>
          </w:p>
        </w:tc>
        <w:tc>
          <w:tcPr>
            <w:tcW w:w="1853" w:type="dxa"/>
            <w:gridSpan w:val="2"/>
          </w:tcPr>
          <w:p w:rsidR="008D0DD2" w:rsidRPr="00C8477A" w:rsidRDefault="008D0DD2" w:rsidP="008D0DD2">
            <w:pPr>
              <w:ind w:left="-142"/>
              <w:jc w:val="center"/>
              <w:rPr>
                <w:rFonts w:ascii="Arial" w:hAnsi="Arial" w:cs="Arial"/>
                <w:b/>
                <w:color w:val="000000" w:themeColor="text1"/>
                <w:lang w:eastAsia="es-MX"/>
              </w:rPr>
            </w:pPr>
            <w:r w:rsidRPr="00C8477A">
              <w:rPr>
                <w:rFonts w:ascii="Arial" w:hAnsi="Arial" w:cs="Arial"/>
                <w:b/>
                <w:color w:val="000000" w:themeColor="text1"/>
                <w:lang w:eastAsia="es-MX"/>
              </w:rPr>
              <w:t>44</w:t>
            </w:r>
          </w:p>
        </w:tc>
      </w:tr>
    </w:tbl>
    <w:p w:rsidR="008D0DD2" w:rsidRPr="00C8477A" w:rsidRDefault="008D0DD2" w:rsidP="00927DDE">
      <w:pPr>
        <w:ind w:left="567"/>
        <w:jc w:val="both"/>
        <w:rPr>
          <w:rFonts w:ascii="Arial" w:hAnsi="Arial" w:cs="Arial"/>
        </w:rPr>
      </w:pPr>
    </w:p>
    <w:p w:rsidR="008D0DD2" w:rsidRPr="00C8477A" w:rsidRDefault="008D0DD2" w:rsidP="00927DDE">
      <w:pPr>
        <w:ind w:left="567"/>
        <w:jc w:val="both"/>
        <w:rPr>
          <w:rFonts w:ascii="Arial" w:hAnsi="Arial" w:cs="Arial"/>
        </w:rPr>
      </w:pPr>
    </w:p>
    <w:p w:rsidR="00DD5BC8" w:rsidRPr="00C8477A" w:rsidRDefault="00A44393" w:rsidP="00DD5BC8">
      <w:pPr>
        <w:pStyle w:val="Prrafodelista"/>
        <w:tabs>
          <w:tab w:val="left" w:pos="426"/>
        </w:tabs>
        <w:ind w:left="0"/>
        <w:jc w:val="both"/>
        <w:rPr>
          <w:rStyle w:val="Textoennegrita"/>
          <w:rFonts w:ascii="Arial" w:hAnsi="Arial"/>
        </w:rPr>
      </w:pPr>
      <w:r w:rsidRPr="00C8477A">
        <w:rPr>
          <w:rStyle w:val="Textoennegrita"/>
          <w:rFonts w:ascii="Arial" w:hAnsi="Arial"/>
        </w:rPr>
        <w:t>8</w:t>
      </w:r>
      <w:r w:rsidR="00C736C3" w:rsidRPr="00C8477A">
        <w:rPr>
          <w:rStyle w:val="Textoennegrita"/>
          <w:rFonts w:ascii="Arial" w:hAnsi="Arial"/>
        </w:rPr>
        <w:t>.</w:t>
      </w:r>
      <w:r w:rsidR="00DD5BC8" w:rsidRPr="00C8477A">
        <w:rPr>
          <w:rStyle w:val="Textoennegrita"/>
          <w:rFonts w:ascii="Arial" w:hAnsi="Arial"/>
        </w:rPr>
        <w:t xml:space="preserve">  Servicios a la Industria y Educación Continua</w:t>
      </w:r>
    </w:p>
    <w:p w:rsidR="00DD5BC8" w:rsidRPr="00C8477A" w:rsidRDefault="00DD5BC8" w:rsidP="00DD5BC8">
      <w:pPr>
        <w:ind w:left="792"/>
        <w:jc w:val="both"/>
        <w:rPr>
          <w:rFonts w:ascii="Arial" w:hAnsi="Arial" w:cs="Arial"/>
          <w:b/>
          <w:color w:val="1F497D"/>
        </w:rPr>
      </w:pPr>
    </w:p>
    <w:p w:rsidR="00DD5BC8" w:rsidRPr="00C8477A" w:rsidRDefault="00B231BE" w:rsidP="00995532">
      <w:pPr>
        <w:ind w:firstLine="708"/>
        <w:jc w:val="both"/>
        <w:rPr>
          <w:rFonts w:ascii="Arial" w:hAnsi="Arial" w:cs="Arial"/>
        </w:rPr>
      </w:pPr>
      <w:r w:rsidRPr="00C8477A">
        <w:rPr>
          <w:rFonts w:ascii="Arial" w:hAnsi="Arial" w:cs="Arial"/>
          <w:noProof/>
          <w:lang w:val="es-ES"/>
        </w:rPr>
        <w:drawing>
          <wp:anchor distT="0" distB="0" distL="114300" distR="114300" simplePos="0" relativeHeight="252169216" behindDoc="0" locked="0" layoutInCell="1" allowOverlap="1" wp14:anchorId="17D040DD" wp14:editId="2B55150F">
            <wp:simplePos x="0" y="0"/>
            <wp:positionH relativeFrom="column">
              <wp:posOffset>3212465</wp:posOffset>
            </wp:positionH>
            <wp:positionV relativeFrom="paragraph">
              <wp:posOffset>62865</wp:posOffset>
            </wp:positionV>
            <wp:extent cx="2193290" cy="1293495"/>
            <wp:effectExtent l="171450" t="171450" r="359410" b="344805"/>
            <wp:wrapSquare wrapText="bothSides"/>
            <wp:docPr id="2183" name="Imagen 2183" descr="E:\FOTOS\108459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10845947_.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3290" cy="129349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DD5BC8" w:rsidRPr="00C8477A">
        <w:rPr>
          <w:rFonts w:ascii="Arial" w:hAnsi="Arial" w:cs="Arial"/>
        </w:rPr>
        <w:t xml:space="preserve">La Educación permanente, nos permite afrontar los retos actuales de los cambios tecnológicos y es mediante las actividades académicas organizadas con orientación a desarrollar conocimientos teóricos y prácticos que permitan obtener nuevas habilidades, necesarias para lograr un desempeño eficiente en el entorno laboral. </w:t>
      </w:r>
    </w:p>
    <w:p w:rsidR="00DD5BC8" w:rsidRPr="00C8477A" w:rsidRDefault="00DD5BC8" w:rsidP="00C736C3">
      <w:pPr>
        <w:jc w:val="both"/>
        <w:rPr>
          <w:rFonts w:ascii="Arial" w:hAnsi="Arial" w:cs="Arial"/>
        </w:rPr>
      </w:pPr>
    </w:p>
    <w:p w:rsidR="00DD5BC8" w:rsidRPr="00C8477A" w:rsidRDefault="00DD5BC8" w:rsidP="00995532">
      <w:pPr>
        <w:ind w:firstLine="708"/>
        <w:jc w:val="both"/>
        <w:rPr>
          <w:rFonts w:ascii="Arial" w:hAnsi="Arial" w:cs="Arial"/>
        </w:rPr>
      </w:pPr>
      <w:r w:rsidRPr="00C8477A">
        <w:rPr>
          <w:rFonts w:ascii="Arial" w:hAnsi="Arial" w:cs="Arial"/>
        </w:rPr>
        <w:t xml:space="preserve">Durante el </w:t>
      </w:r>
      <w:r w:rsidR="00C94700" w:rsidRPr="00C8477A">
        <w:rPr>
          <w:rFonts w:ascii="Arial" w:hAnsi="Arial" w:cs="Arial"/>
        </w:rPr>
        <w:t xml:space="preserve">período </w:t>
      </w:r>
      <w:r w:rsidR="00351896">
        <w:rPr>
          <w:rFonts w:ascii="Arial" w:hAnsi="Arial" w:cs="Arial"/>
        </w:rPr>
        <w:t>Enero</w:t>
      </w:r>
      <w:r w:rsidR="00C736C3" w:rsidRPr="00C8477A">
        <w:rPr>
          <w:rFonts w:ascii="Arial" w:hAnsi="Arial" w:cs="Arial"/>
        </w:rPr>
        <w:t xml:space="preserve"> - </w:t>
      </w:r>
      <w:r w:rsidR="00351896">
        <w:rPr>
          <w:rFonts w:ascii="Arial" w:hAnsi="Arial" w:cs="Arial"/>
        </w:rPr>
        <w:t>Abril</w:t>
      </w:r>
      <w:r w:rsidRPr="00C8477A">
        <w:rPr>
          <w:rFonts w:ascii="Arial" w:hAnsi="Arial" w:cs="Arial"/>
        </w:rPr>
        <w:t>, con el propósito de promover la educación permanente en áreas de pertinencia al desa</w:t>
      </w:r>
      <w:r w:rsidR="00623FF6" w:rsidRPr="00C8477A">
        <w:rPr>
          <w:rFonts w:ascii="Arial" w:hAnsi="Arial" w:cs="Arial"/>
        </w:rPr>
        <w:t>rrollo económico y tecnológico se realizo un d</w:t>
      </w:r>
      <w:r w:rsidRPr="00C8477A">
        <w:rPr>
          <w:rFonts w:ascii="Arial" w:hAnsi="Arial" w:cs="Arial"/>
        </w:rPr>
        <w:t>iagnóstico de nece</w:t>
      </w:r>
      <w:r w:rsidR="00623FF6" w:rsidRPr="00C8477A">
        <w:rPr>
          <w:rFonts w:ascii="Arial" w:hAnsi="Arial" w:cs="Arial"/>
        </w:rPr>
        <w:t>sidades en el sector productivo</w:t>
      </w:r>
      <w:r w:rsidR="00E9225B" w:rsidRPr="00C8477A">
        <w:rPr>
          <w:rFonts w:ascii="Arial" w:hAnsi="Arial" w:cs="Arial"/>
        </w:rPr>
        <w:t>,</w:t>
      </w:r>
      <w:r w:rsidR="00623FF6" w:rsidRPr="00C8477A">
        <w:rPr>
          <w:rFonts w:ascii="Arial" w:hAnsi="Arial" w:cs="Arial"/>
        </w:rPr>
        <w:t xml:space="preserve"> </w:t>
      </w:r>
      <w:r w:rsidR="00E9225B" w:rsidRPr="00C8477A">
        <w:rPr>
          <w:rFonts w:ascii="Arial" w:hAnsi="Arial" w:cs="Arial"/>
        </w:rPr>
        <w:t>el que se indica a continuación:</w:t>
      </w:r>
    </w:p>
    <w:p w:rsidR="008D0DD2" w:rsidRPr="00C8477A" w:rsidRDefault="008D0DD2" w:rsidP="00995532">
      <w:pPr>
        <w:ind w:firstLine="708"/>
        <w:jc w:val="both"/>
        <w:rPr>
          <w:rFonts w:ascii="Arial" w:hAnsi="Arial" w:cs="Arial"/>
        </w:rPr>
      </w:pPr>
    </w:p>
    <w:tbl>
      <w:tblPr>
        <w:tblpPr w:leftFromText="141" w:rightFromText="141" w:vertAnchor="text" w:horzAnchor="margin" w:tblpY="364"/>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99"/>
        <w:gridCol w:w="2273"/>
        <w:gridCol w:w="5103"/>
      </w:tblGrid>
      <w:tr w:rsidR="00E3082F" w:rsidRPr="00C8477A" w:rsidTr="00E3082F">
        <w:trPr>
          <w:trHeight w:val="474"/>
        </w:trPr>
        <w:tc>
          <w:tcPr>
            <w:tcW w:w="1699" w:type="dxa"/>
            <w:shd w:val="clear" w:color="auto" w:fill="8DB3E2" w:themeFill="text2" w:themeFillTint="66"/>
            <w:tcMar>
              <w:top w:w="72" w:type="dxa"/>
              <w:left w:w="144" w:type="dxa"/>
              <w:bottom w:w="72" w:type="dxa"/>
              <w:right w:w="144" w:type="dxa"/>
            </w:tcMar>
            <w:vAlign w:val="center"/>
            <w:hideMark/>
          </w:tcPr>
          <w:p w:rsidR="00E3082F" w:rsidRPr="00C8477A" w:rsidRDefault="00E3082F" w:rsidP="00E3082F">
            <w:pPr>
              <w:pStyle w:val="NormalWeb"/>
              <w:spacing w:before="0" w:beforeAutospacing="0" w:after="0" w:afterAutospacing="0"/>
              <w:jc w:val="center"/>
              <w:rPr>
                <w:rFonts w:ascii="Arial" w:hAnsi="Arial" w:cs="Arial"/>
                <w:b/>
              </w:rPr>
            </w:pPr>
            <w:r w:rsidRPr="00C8477A">
              <w:rPr>
                <w:rFonts w:ascii="Arial" w:hAnsi="Arial" w:cs="Arial"/>
                <w:b/>
                <w:bCs/>
                <w:kern w:val="24"/>
              </w:rPr>
              <w:t>Empresa</w:t>
            </w:r>
          </w:p>
        </w:tc>
        <w:tc>
          <w:tcPr>
            <w:tcW w:w="2273" w:type="dxa"/>
            <w:shd w:val="clear" w:color="auto" w:fill="8DB3E2" w:themeFill="text2" w:themeFillTint="66"/>
            <w:tcMar>
              <w:top w:w="72" w:type="dxa"/>
              <w:left w:w="144" w:type="dxa"/>
              <w:bottom w:w="72" w:type="dxa"/>
              <w:right w:w="144" w:type="dxa"/>
            </w:tcMar>
            <w:vAlign w:val="center"/>
            <w:hideMark/>
          </w:tcPr>
          <w:p w:rsidR="00E3082F" w:rsidRPr="00C8477A" w:rsidRDefault="00E3082F" w:rsidP="00E3082F">
            <w:pPr>
              <w:pStyle w:val="NormalWeb"/>
              <w:spacing w:before="0" w:beforeAutospacing="0" w:after="0" w:afterAutospacing="0"/>
              <w:jc w:val="center"/>
              <w:rPr>
                <w:rFonts w:ascii="Arial" w:hAnsi="Arial" w:cs="Arial"/>
                <w:b/>
              </w:rPr>
            </w:pPr>
            <w:r w:rsidRPr="00C8477A">
              <w:rPr>
                <w:rFonts w:ascii="Arial" w:hAnsi="Arial" w:cs="Arial"/>
                <w:b/>
                <w:bCs/>
                <w:kern w:val="24"/>
              </w:rPr>
              <w:t>Propuestas de Capacitación</w:t>
            </w:r>
          </w:p>
        </w:tc>
        <w:tc>
          <w:tcPr>
            <w:tcW w:w="5103" w:type="dxa"/>
            <w:shd w:val="clear" w:color="auto" w:fill="8DB3E2" w:themeFill="text2" w:themeFillTint="66"/>
            <w:tcMar>
              <w:top w:w="72" w:type="dxa"/>
              <w:left w:w="144" w:type="dxa"/>
              <w:bottom w:w="72" w:type="dxa"/>
              <w:right w:w="144" w:type="dxa"/>
            </w:tcMar>
            <w:vAlign w:val="center"/>
            <w:hideMark/>
          </w:tcPr>
          <w:p w:rsidR="00E3082F" w:rsidRPr="00C8477A" w:rsidRDefault="00E3082F" w:rsidP="00E3082F">
            <w:pPr>
              <w:pStyle w:val="NormalWeb"/>
              <w:spacing w:before="0" w:beforeAutospacing="0" w:after="0" w:afterAutospacing="0"/>
              <w:jc w:val="center"/>
              <w:rPr>
                <w:rFonts w:ascii="Arial" w:hAnsi="Arial" w:cs="Arial"/>
                <w:b/>
              </w:rPr>
            </w:pPr>
            <w:r w:rsidRPr="00C8477A">
              <w:rPr>
                <w:rFonts w:ascii="Arial" w:hAnsi="Arial" w:cs="Arial"/>
                <w:b/>
                <w:bCs/>
                <w:kern w:val="24"/>
              </w:rPr>
              <w:t>Temas</w:t>
            </w:r>
          </w:p>
        </w:tc>
      </w:tr>
      <w:tr w:rsidR="00E3082F" w:rsidRPr="00C8477A" w:rsidTr="00E3082F">
        <w:trPr>
          <w:trHeight w:val="632"/>
        </w:trPr>
        <w:tc>
          <w:tcPr>
            <w:tcW w:w="1699" w:type="dxa"/>
            <w:shd w:val="clear" w:color="auto" w:fill="D0D8E8"/>
            <w:tcMar>
              <w:top w:w="72" w:type="dxa"/>
              <w:left w:w="144" w:type="dxa"/>
              <w:bottom w:w="72" w:type="dxa"/>
              <w:right w:w="144" w:type="dxa"/>
            </w:tcMar>
          </w:tcPr>
          <w:p w:rsidR="00E3082F" w:rsidRPr="00C8477A" w:rsidRDefault="00E3082F" w:rsidP="00E3082F">
            <w:pPr>
              <w:pStyle w:val="NormalWeb"/>
              <w:spacing w:before="0" w:beforeAutospacing="0" w:after="0" w:afterAutospacing="0"/>
              <w:rPr>
                <w:rFonts w:ascii="Arial" w:hAnsi="Arial" w:cs="Arial"/>
                <w:b/>
                <w:sz w:val="22"/>
                <w:szCs w:val="22"/>
              </w:rPr>
            </w:pPr>
            <w:r w:rsidRPr="00C8477A">
              <w:rPr>
                <w:rFonts w:ascii="Arial" w:hAnsi="Arial" w:cs="Arial"/>
                <w:b/>
                <w:sz w:val="22"/>
                <w:szCs w:val="22"/>
              </w:rPr>
              <w:t>CR- BARD</w:t>
            </w:r>
          </w:p>
        </w:tc>
        <w:tc>
          <w:tcPr>
            <w:tcW w:w="2273" w:type="dxa"/>
            <w:shd w:val="clear" w:color="auto" w:fill="D0D8E8"/>
            <w:tcMar>
              <w:top w:w="72" w:type="dxa"/>
              <w:left w:w="144" w:type="dxa"/>
              <w:bottom w:w="72" w:type="dxa"/>
              <w:right w:w="144" w:type="dxa"/>
            </w:tcMar>
          </w:tcPr>
          <w:p w:rsidR="00E3082F" w:rsidRPr="00C8477A" w:rsidRDefault="00E3082F" w:rsidP="00E3082F">
            <w:pPr>
              <w:ind w:left="-142"/>
              <w:jc w:val="center"/>
              <w:rPr>
                <w:rFonts w:ascii="Arial" w:hAnsi="Arial" w:cs="Arial"/>
              </w:rPr>
            </w:pPr>
            <w:r w:rsidRPr="00C8477A">
              <w:rPr>
                <w:rFonts w:ascii="Arial" w:hAnsi="Arial" w:cs="Arial"/>
              </w:rPr>
              <w:t>06</w:t>
            </w:r>
          </w:p>
        </w:tc>
        <w:tc>
          <w:tcPr>
            <w:tcW w:w="5103" w:type="dxa"/>
            <w:shd w:val="clear" w:color="auto" w:fill="D0D8E8"/>
            <w:tcMar>
              <w:top w:w="72" w:type="dxa"/>
              <w:left w:w="144" w:type="dxa"/>
              <w:bottom w:w="72" w:type="dxa"/>
              <w:right w:w="144" w:type="dxa"/>
            </w:tcMar>
          </w:tcPr>
          <w:p w:rsidR="00E3082F" w:rsidRPr="00C8477A" w:rsidRDefault="00E3082F" w:rsidP="00E3082F">
            <w:pPr>
              <w:ind w:left="-144"/>
              <w:rPr>
                <w:rFonts w:ascii="Arial" w:hAnsi="Arial" w:cs="Arial"/>
              </w:rPr>
            </w:pPr>
            <w:r w:rsidRPr="00C8477A">
              <w:rPr>
                <w:rFonts w:ascii="Arial" w:hAnsi="Arial" w:cs="Arial"/>
              </w:rPr>
              <w:t>Electro neumática,  Hidráulica,  Neumática,  Actividades Riesgosas, Conversión de Unidades, Seguridad Eléctrica y Guardas de Maquinaria</w:t>
            </w:r>
          </w:p>
        </w:tc>
      </w:tr>
      <w:tr w:rsidR="00E3082F" w:rsidRPr="00C8477A" w:rsidTr="00E3082F">
        <w:trPr>
          <w:trHeight w:val="433"/>
        </w:trPr>
        <w:tc>
          <w:tcPr>
            <w:tcW w:w="1699" w:type="dxa"/>
            <w:shd w:val="clear" w:color="auto" w:fill="D0D8E8"/>
            <w:tcMar>
              <w:top w:w="72" w:type="dxa"/>
              <w:left w:w="144" w:type="dxa"/>
              <w:bottom w:w="72" w:type="dxa"/>
              <w:right w:w="144" w:type="dxa"/>
            </w:tcMar>
          </w:tcPr>
          <w:p w:rsidR="00E3082F" w:rsidRPr="00C8477A" w:rsidRDefault="00E3082F" w:rsidP="00E3082F">
            <w:pPr>
              <w:pStyle w:val="NormalWeb"/>
              <w:spacing w:before="0" w:beforeAutospacing="0" w:after="0" w:afterAutospacing="0"/>
              <w:rPr>
                <w:rFonts w:ascii="Arial" w:hAnsi="Arial" w:cs="Arial"/>
                <w:b/>
                <w:sz w:val="22"/>
                <w:szCs w:val="22"/>
              </w:rPr>
            </w:pPr>
            <w:r w:rsidRPr="00C8477A">
              <w:rPr>
                <w:rFonts w:ascii="Arial" w:hAnsi="Arial" w:cs="Arial"/>
                <w:b/>
                <w:sz w:val="22"/>
                <w:szCs w:val="22"/>
              </w:rPr>
              <w:t>AVENT</w:t>
            </w:r>
          </w:p>
        </w:tc>
        <w:tc>
          <w:tcPr>
            <w:tcW w:w="2273" w:type="dxa"/>
            <w:shd w:val="clear" w:color="auto" w:fill="D0D8E8"/>
            <w:tcMar>
              <w:top w:w="72" w:type="dxa"/>
              <w:left w:w="144" w:type="dxa"/>
              <w:bottom w:w="72" w:type="dxa"/>
              <w:right w:w="144" w:type="dxa"/>
            </w:tcMar>
          </w:tcPr>
          <w:p w:rsidR="00E3082F" w:rsidRPr="00C8477A" w:rsidRDefault="00E3082F" w:rsidP="00E3082F">
            <w:pPr>
              <w:ind w:left="-142"/>
              <w:jc w:val="center"/>
              <w:rPr>
                <w:rFonts w:ascii="Arial" w:hAnsi="Arial" w:cs="Arial"/>
              </w:rPr>
            </w:pPr>
            <w:r w:rsidRPr="00C8477A">
              <w:rPr>
                <w:rFonts w:ascii="Arial" w:hAnsi="Arial" w:cs="Arial"/>
              </w:rPr>
              <w:t>03</w:t>
            </w:r>
          </w:p>
        </w:tc>
        <w:tc>
          <w:tcPr>
            <w:tcW w:w="5103" w:type="dxa"/>
            <w:shd w:val="clear" w:color="auto" w:fill="D0D8E8"/>
            <w:tcMar>
              <w:top w:w="72" w:type="dxa"/>
              <w:left w:w="144" w:type="dxa"/>
              <w:bottom w:w="72" w:type="dxa"/>
              <w:right w:w="144" w:type="dxa"/>
            </w:tcMar>
          </w:tcPr>
          <w:p w:rsidR="00E3082F" w:rsidRPr="00C8477A" w:rsidRDefault="00E3082F" w:rsidP="00E3082F">
            <w:pPr>
              <w:ind w:left="-142"/>
              <w:rPr>
                <w:rFonts w:cs="Arial"/>
              </w:rPr>
            </w:pPr>
            <w:r w:rsidRPr="00C8477A">
              <w:rPr>
                <w:rFonts w:ascii="Arial" w:hAnsi="Arial" w:cs="Arial"/>
              </w:rPr>
              <w:t>Electricidad Industrial, Electrónica Básica y PLC.</w:t>
            </w:r>
          </w:p>
        </w:tc>
      </w:tr>
      <w:tr w:rsidR="00E3082F" w:rsidRPr="00C8477A" w:rsidTr="00E3082F">
        <w:trPr>
          <w:trHeight w:val="207"/>
        </w:trPr>
        <w:tc>
          <w:tcPr>
            <w:tcW w:w="1699" w:type="dxa"/>
            <w:shd w:val="clear" w:color="auto" w:fill="D0D8E8"/>
            <w:tcMar>
              <w:top w:w="72" w:type="dxa"/>
              <w:left w:w="144" w:type="dxa"/>
              <w:bottom w:w="72" w:type="dxa"/>
              <w:right w:w="144" w:type="dxa"/>
            </w:tcMar>
          </w:tcPr>
          <w:p w:rsidR="00E3082F" w:rsidRPr="00C8477A" w:rsidRDefault="00E3082F" w:rsidP="00E3082F">
            <w:pPr>
              <w:pStyle w:val="NormalWeb"/>
              <w:spacing w:before="0" w:beforeAutospacing="0" w:after="0" w:afterAutospacing="0"/>
              <w:rPr>
                <w:rFonts w:ascii="Arial" w:hAnsi="Arial" w:cs="Arial"/>
                <w:b/>
                <w:sz w:val="22"/>
                <w:szCs w:val="22"/>
              </w:rPr>
            </w:pPr>
            <w:r w:rsidRPr="00C8477A">
              <w:rPr>
                <w:rFonts w:ascii="Arial" w:hAnsi="Arial" w:cs="Arial"/>
                <w:b/>
                <w:sz w:val="22"/>
                <w:szCs w:val="22"/>
              </w:rPr>
              <w:t>ITT CANNON DE MEXICO S.A. DE C.V.</w:t>
            </w:r>
          </w:p>
        </w:tc>
        <w:tc>
          <w:tcPr>
            <w:tcW w:w="2273" w:type="dxa"/>
            <w:shd w:val="clear" w:color="auto" w:fill="D0D8E8"/>
            <w:tcMar>
              <w:top w:w="72" w:type="dxa"/>
              <w:left w:w="144" w:type="dxa"/>
              <w:bottom w:w="72" w:type="dxa"/>
              <w:right w:w="144" w:type="dxa"/>
            </w:tcMar>
          </w:tcPr>
          <w:p w:rsidR="00E3082F" w:rsidRPr="00C8477A" w:rsidRDefault="00E3082F" w:rsidP="00E3082F">
            <w:pPr>
              <w:ind w:left="-142"/>
              <w:jc w:val="center"/>
              <w:rPr>
                <w:rFonts w:ascii="Arial" w:hAnsi="Arial" w:cs="Arial"/>
              </w:rPr>
            </w:pPr>
            <w:r w:rsidRPr="00C8477A">
              <w:rPr>
                <w:rFonts w:ascii="Arial" w:hAnsi="Arial" w:cs="Arial"/>
              </w:rPr>
              <w:t>01</w:t>
            </w:r>
          </w:p>
        </w:tc>
        <w:tc>
          <w:tcPr>
            <w:tcW w:w="5103" w:type="dxa"/>
            <w:shd w:val="clear" w:color="auto" w:fill="D0D8E8"/>
            <w:tcMar>
              <w:top w:w="72" w:type="dxa"/>
              <w:left w:w="144" w:type="dxa"/>
              <w:bottom w:w="72" w:type="dxa"/>
              <w:right w:w="144" w:type="dxa"/>
            </w:tcMar>
          </w:tcPr>
          <w:p w:rsidR="00E3082F" w:rsidRPr="00C8477A" w:rsidRDefault="00E3082F" w:rsidP="00E3082F">
            <w:pPr>
              <w:ind w:left="-144"/>
              <w:rPr>
                <w:rFonts w:ascii="Arial" w:hAnsi="Arial" w:cs="Arial"/>
              </w:rPr>
            </w:pPr>
            <w:r w:rsidRPr="00C8477A">
              <w:rPr>
                <w:rFonts w:ascii="Arial" w:hAnsi="Arial" w:cs="Arial"/>
              </w:rPr>
              <w:t>Búsqueda y Rescate.</w:t>
            </w:r>
          </w:p>
        </w:tc>
      </w:tr>
      <w:tr w:rsidR="00E3082F" w:rsidRPr="00437033" w:rsidTr="00E3082F">
        <w:trPr>
          <w:trHeight w:val="285"/>
        </w:trPr>
        <w:tc>
          <w:tcPr>
            <w:tcW w:w="1699" w:type="dxa"/>
            <w:shd w:val="clear" w:color="auto" w:fill="E9EDF4"/>
            <w:tcMar>
              <w:top w:w="72" w:type="dxa"/>
              <w:left w:w="144" w:type="dxa"/>
              <w:bottom w:w="72" w:type="dxa"/>
              <w:right w:w="144" w:type="dxa"/>
            </w:tcMar>
          </w:tcPr>
          <w:p w:rsidR="00E3082F" w:rsidRPr="00C8477A" w:rsidRDefault="00E3082F" w:rsidP="00E3082F">
            <w:pPr>
              <w:pStyle w:val="NormalWeb"/>
              <w:spacing w:before="0" w:beforeAutospacing="0" w:after="0" w:afterAutospacing="0"/>
              <w:jc w:val="right"/>
              <w:rPr>
                <w:rFonts w:ascii="Arial" w:hAnsi="Arial" w:cs="Arial"/>
                <w:b/>
              </w:rPr>
            </w:pPr>
            <w:r w:rsidRPr="00C8477A">
              <w:rPr>
                <w:rFonts w:ascii="Arial" w:hAnsi="Arial" w:cs="Arial"/>
                <w:b/>
              </w:rPr>
              <w:t>TOTAL</w:t>
            </w:r>
          </w:p>
        </w:tc>
        <w:tc>
          <w:tcPr>
            <w:tcW w:w="2273" w:type="dxa"/>
            <w:shd w:val="clear" w:color="auto" w:fill="E9EDF4"/>
            <w:tcMar>
              <w:top w:w="72" w:type="dxa"/>
              <w:left w:w="144" w:type="dxa"/>
              <w:bottom w:w="72" w:type="dxa"/>
              <w:right w:w="144" w:type="dxa"/>
            </w:tcMar>
            <w:hideMark/>
          </w:tcPr>
          <w:p w:rsidR="00E3082F" w:rsidRPr="00C8477A" w:rsidRDefault="00E3082F" w:rsidP="00E3082F">
            <w:pPr>
              <w:ind w:left="-142"/>
              <w:jc w:val="center"/>
              <w:rPr>
                <w:rFonts w:ascii="Arial" w:hAnsi="Arial" w:cs="Arial"/>
                <w:b/>
              </w:rPr>
            </w:pPr>
            <w:r w:rsidRPr="00C8477A">
              <w:rPr>
                <w:rFonts w:ascii="Arial" w:hAnsi="Arial" w:cs="Arial"/>
                <w:b/>
              </w:rPr>
              <w:t>10</w:t>
            </w:r>
          </w:p>
        </w:tc>
        <w:tc>
          <w:tcPr>
            <w:tcW w:w="5103" w:type="dxa"/>
            <w:shd w:val="clear" w:color="auto" w:fill="E9EDF4"/>
            <w:tcMar>
              <w:top w:w="72" w:type="dxa"/>
              <w:left w:w="144" w:type="dxa"/>
              <w:bottom w:w="72" w:type="dxa"/>
              <w:right w:w="144" w:type="dxa"/>
            </w:tcMar>
            <w:hideMark/>
          </w:tcPr>
          <w:p w:rsidR="00E3082F" w:rsidRPr="00C8477A" w:rsidRDefault="00E3082F" w:rsidP="00E3082F">
            <w:pPr>
              <w:rPr>
                <w:rFonts w:ascii="Arial" w:hAnsi="Arial" w:cs="Arial"/>
              </w:rPr>
            </w:pPr>
          </w:p>
        </w:tc>
      </w:tr>
    </w:tbl>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074C76" w:rsidRDefault="00074C76" w:rsidP="00995532">
      <w:pPr>
        <w:ind w:firstLine="708"/>
        <w:jc w:val="both"/>
        <w:rPr>
          <w:rFonts w:ascii="Arial" w:hAnsi="Arial" w:cs="Arial"/>
        </w:rPr>
      </w:pPr>
    </w:p>
    <w:p w:rsidR="00074C76" w:rsidRDefault="00074C76" w:rsidP="00995532">
      <w:pPr>
        <w:ind w:firstLine="708"/>
        <w:jc w:val="both"/>
        <w:rPr>
          <w:rFonts w:ascii="Arial" w:hAnsi="Arial" w:cs="Arial"/>
        </w:rPr>
      </w:pPr>
    </w:p>
    <w:p w:rsidR="00074C76" w:rsidRDefault="00074C76" w:rsidP="00995532">
      <w:pPr>
        <w:ind w:firstLine="708"/>
        <w:jc w:val="both"/>
        <w:rPr>
          <w:rFonts w:ascii="Arial" w:hAnsi="Arial" w:cs="Arial"/>
        </w:rPr>
      </w:pPr>
    </w:p>
    <w:p w:rsidR="00927DDE" w:rsidRDefault="00927DDE" w:rsidP="00927DDE">
      <w:pPr>
        <w:ind w:left="567" w:firstLine="708"/>
        <w:jc w:val="both"/>
        <w:rPr>
          <w:rFonts w:ascii="Arial" w:hAnsi="Arial" w:cs="Arial"/>
        </w:rPr>
      </w:pPr>
    </w:p>
    <w:p w:rsidR="00657B07" w:rsidRDefault="00657B07" w:rsidP="00657B07">
      <w:pPr>
        <w:pStyle w:val="Encabezado"/>
        <w:rPr>
          <w:rFonts w:ascii="Times New Roman" w:hAnsi="Times New Roman"/>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5E551D" w:rsidRDefault="005E551D" w:rsidP="0083386E">
      <w:pPr>
        <w:jc w:val="center"/>
        <w:rPr>
          <w:rFonts w:ascii="Arial" w:hAnsi="Arial"/>
          <w:b/>
        </w:rPr>
      </w:pPr>
    </w:p>
    <w:p w:rsidR="000A26FC" w:rsidRDefault="000A26FC" w:rsidP="0083386E">
      <w:pPr>
        <w:jc w:val="center"/>
        <w:rPr>
          <w:rFonts w:ascii="Arial" w:hAnsi="Arial"/>
          <w:b/>
        </w:rPr>
      </w:pPr>
    </w:p>
    <w:p w:rsidR="000A26FC" w:rsidRDefault="000A26FC" w:rsidP="0083386E">
      <w:pPr>
        <w:jc w:val="center"/>
        <w:rPr>
          <w:rFonts w:ascii="Arial" w:hAnsi="Arial"/>
          <w:b/>
        </w:rPr>
      </w:pPr>
    </w:p>
    <w:p w:rsidR="000B3F02" w:rsidRPr="00DA1DD2" w:rsidRDefault="000B3F02" w:rsidP="0083386E">
      <w:pPr>
        <w:jc w:val="center"/>
        <w:rPr>
          <w:rFonts w:ascii="Arial" w:hAnsi="Arial"/>
          <w:b/>
        </w:rPr>
      </w:pPr>
    </w:p>
    <w:p w:rsidR="008F3A4B" w:rsidRPr="00DA1DD2" w:rsidRDefault="008F3A4B" w:rsidP="0083386E">
      <w:pPr>
        <w:jc w:val="center"/>
        <w:rPr>
          <w:rFonts w:ascii="Arial" w:hAnsi="Arial"/>
          <w:b/>
        </w:rPr>
      </w:pPr>
    </w:p>
    <w:p w:rsidR="000B3F02" w:rsidRPr="00DA1DD2" w:rsidRDefault="00E00435" w:rsidP="0083386E">
      <w:pPr>
        <w:jc w:val="center"/>
        <w:rPr>
          <w:rFonts w:ascii="Arial" w:hAnsi="Arial"/>
          <w:b/>
        </w:rPr>
      </w:pPr>
      <w:r>
        <w:rPr>
          <w:rFonts w:ascii="Arial" w:hAnsi="Arial"/>
          <w:b/>
          <w:noProof/>
          <w:lang w:val="es-ES"/>
        </w:rPr>
        <w:lastRenderedPageBreak/>
        <mc:AlternateContent>
          <mc:Choice Requires="wps">
            <w:drawing>
              <wp:anchor distT="0" distB="0" distL="114300" distR="114300" simplePos="0" relativeHeight="252343296" behindDoc="0" locked="0" layoutInCell="1" allowOverlap="1">
                <wp:simplePos x="0" y="0"/>
                <wp:positionH relativeFrom="column">
                  <wp:posOffset>-448310</wp:posOffset>
                </wp:positionH>
                <wp:positionV relativeFrom="paragraph">
                  <wp:posOffset>-937260</wp:posOffset>
                </wp:positionV>
                <wp:extent cx="6202680" cy="1115060"/>
                <wp:effectExtent l="0" t="0" r="0" b="3175"/>
                <wp:wrapNone/>
                <wp:docPr id="2028" name="Text 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11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rsidP="00E308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4" o:spid="_x0000_s1041" type="#_x0000_t202" style="position:absolute;left:0;text-align:left;margin-left:-35.3pt;margin-top:-73.8pt;width:488.4pt;height:87.8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xJiwIAAB4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" stroked="f">
                <v:textbox>
                  <w:txbxContent>
                    <w:p w:rsidR="003E56F0" w:rsidRDefault="003E56F0" w:rsidP="00E3082F"/>
                  </w:txbxContent>
                </v:textbox>
              </v:shape>
            </w:pict>
          </mc:Fallback>
        </mc:AlternateContent>
      </w:r>
    </w:p>
    <w:p w:rsidR="006518D8" w:rsidRPr="00DA1DD2" w:rsidRDefault="006518D8" w:rsidP="0083386E">
      <w:pPr>
        <w:jc w:val="center"/>
        <w:rPr>
          <w:rFonts w:ascii="Arial" w:hAnsi="Arial"/>
          <w:b/>
        </w:rPr>
      </w:pPr>
    </w:p>
    <w:p w:rsidR="004B270C" w:rsidRPr="00DA1DD2" w:rsidRDefault="004B270C" w:rsidP="0083386E">
      <w:pPr>
        <w:jc w:val="center"/>
        <w:rPr>
          <w:rFonts w:ascii="Arial" w:hAnsi="Arial"/>
          <w:b/>
        </w:rPr>
      </w:pPr>
    </w:p>
    <w:p w:rsidR="003D7850" w:rsidRPr="00DA1DD2" w:rsidRDefault="003D7850" w:rsidP="0083386E">
      <w:pPr>
        <w:jc w:val="center"/>
        <w:rPr>
          <w:rFonts w:ascii="Arial" w:hAnsi="Arial"/>
          <w:b/>
        </w:rPr>
      </w:pPr>
    </w:p>
    <w:p w:rsidR="00E3082F" w:rsidRDefault="00E3082F" w:rsidP="00E3082F">
      <w:pPr>
        <w:rPr>
          <w:rFonts w:ascii="Arial" w:hAnsi="Arial"/>
        </w:rPr>
      </w:pPr>
    </w:p>
    <w:p w:rsidR="00E3082F" w:rsidRDefault="00E3082F" w:rsidP="00E3082F">
      <w:pPr>
        <w:rPr>
          <w:rFonts w:ascii="Arial" w:hAnsi="Arial"/>
        </w:rPr>
      </w:pPr>
    </w:p>
    <w:p w:rsidR="00E3082F" w:rsidRDefault="00E3082F" w:rsidP="00E3082F">
      <w:pPr>
        <w:pStyle w:val="Encabezado"/>
        <w:rPr>
          <w:rFonts w:ascii="Times New Roman" w:hAnsi="Times New Roman"/>
          <w:b/>
        </w:rPr>
      </w:pPr>
      <w:r>
        <w:rPr>
          <w:noProof/>
          <w:sz w:val="14"/>
          <w:lang w:val="es-ES"/>
        </w:rPr>
        <w:drawing>
          <wp:anchor distT="0" distB="0" distL="114300" distR="114300" simplePos="0" relativeHeight="252346368" behindDoc="0" locked="0" layoutInCell="1" allowOverlap="1" wp14:anchorId="70DBB99F" wp14:editId="386CEDC4">
            <wp:simplePos x="0" y="0"/>
            <wp:positionH relativeFrom="column">
              <wp:posOffset>5509895</wp:posOffset>
            </wp:positionH>
            <wp:positionV relativeFrom="paragraph">
              <wp:posOffset>26035</wp:posOffset>
            </wp:positionV>
            <wp:extent cx="514350" cy="476250"/>
            <wp:effectExtent l="19050" t="0" r="0" b="0"/>
            <wp:wrapNone/>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2345344" behindDoc="0" locked="0" layoutInCell="1" allowOverlap="1" wp14:anchorId="45EA4C59" wp14:editId="487FCB7F">
            <wp:simplePos x="0" y="0"/>
            <wp:positionH relativeFrom="column">
              <wp:posOffset>-308610</wp:posOffset>
            </wp:positionH>
            <wp:positionV relativeFrom="paragraph">
              <wp:posOffset>-70485</wp:posOffset>
            </wp:positionV>
            <wp:extent cx="1065530" cy="850900"/>
            <wp:effectExtent l="19050" t="0" r="1270" b="0"/>
            <wp:wrapNone/>
            <wp:docPr id="72"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E3082F" w:rsidRPr="00C822A6" w:rsidRDefault="00E3082F" w:rsidP="00E3082F">
      <w:pPr>
        <w:pStyle w:val="Encabezado"/>
        <w:jc w:val="center"/>
        <w:rPr>
          <w:sz w:val="26"/>
          <w:szCs w:val="26"/>
        </w:rPr>
      </w:pPr>
      <w:r w:rsidRPr="00657B07">
        <w:rPr>
          <w:sz w:val="26"/>
          <w:szCs w:val="26"/>
        </w:rPr>
        <w:t>Universidad Tecnológica de Nogales, Sono</w:t>
      </w:r>
      <w:r w:rsidRPr="00C822A6">
        <w:rPr>
          <w:sz w:val="26"/>
          <w:szCs w:val="26"/>
        </w:rPr>
        <w:t>ra.</w:t>
      </w:r>
    </w:p>
    <w:p w:rsidR="00E3082F" w:rsidRDefault="00E00435" w:rsidP="00E3082F">
      <w:pPr>
        <w:pStyle w:val="Encabezado"/>
        <w:jc w:val="center"/>
        <w:rPr>
          <w:sz w:val="14"/>
        </w:rPr>
      </w:pPr>
      <w:r>
        <w:rPr>
          <w:noProof/>
          <w:sz w:val="14"/>
          <w:lang w:val="es-ES"/>
        </w:rPr>
        <mc:AlternateContent>
          <mc:Choice Requires="wps">
            <w:drawing>
              <wp:anchor distT="0" distB="0" distL="114300" distR="114300" simplePos="0" relativeHeight="252347392"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2022"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5" o:spid="_x0000_s1026" style="position:absolute;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" o:allowincell="f" strokecolor="#1f497d [3215]" strokeweight="2.25pt"/>
            </w:pict>
          </mc:Fallback>
        </mc:AlternateContent>
      </w:r>
    </w:p>
    <w:p w:rsidR="00E3082F" w:rsidRDefault="00E3082F" w:rsidP="00E3082F">
      <w:pPr>
        <w:pStyle w:val="Encabezado"/>
        <w:jc w:val="center"/>
      </w:pPr>
      <w:r>
        <w:t>Informe Cuatrimestral Enero</w:t>
      </w:r>
      <w:r w:rsidRPr="00657B07">
        <w:t>-</w:t>
      </w:r>
      <w:r>
        <w:t>Abril</w:t>
      </w:r>
      <w:r w:rsidRPr="00657B07">
        <w:t xml:space="preserve"> de 201</w:t>
      </w:r>
      <w:r>
        <w:t>5.</w:t>
      </w:r>
      <w:r w:rsidRPr="00657B07">
        <w:rPr>
          <w:noProof/>
          <w:sz w:val="16"/>
          <w:szCs w:val="16"/>
          <w:lang w:val="es-ES"/>
        </w:rPr>
        <w:t xml:space="preserve"> </w:t>
      </w:r>
    </w:p>
    <w:p w:rsidR="00E3082F" w:rsidRDefault="00E3082F" w:rsidP="00E3082F">
      <w:pPr>
        <w:rPr>
          <w:rFonts w:ascii="Arial" w:hAnsi="Arial"/>
        </w:rPr>
      </w:pPr>
    </w:p>
    <w:p w:rsidR="00E3082F" w:rsidRDefault="00E3082F" w:rsidP="00E3082F">
      <w:pPr>
        <w:rPr>
          <w:rFonts w:ascii="Arial" w:hAnsi="Arial"/>
        </w:rPr>
      </w:pPr>
    </w:p>
    <w:p w:rsidR="00E3082F" w:rsidRDefault="00E3082F" w:rsidP="00E3082F">
      <w:pPr>
        <w:rPr>
          <w:rFonts w:ascii="Arial" w:hAnsi="Arial"/>
        </w:rPr>
      </w:pPr>
    </w:p>
    <w:p w:rsidR="00C53734" w:rsidRPr="00DA1DD2" w:rsidRDefault="00C53734"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83386E" w:rsidRDefault="0083386E" w:rsidP="0083386E">
      <w:pPr>
        <w:rPr>
          <w:rFonts w:ascii="Arial" w:hAnsi="Arial"/>
        </w:rPr>
      </w:pPr>
    </w:p>
    <w:p w:rsidR="00040B89" w:rsidRPr="00DA1DD2" w:rsidRDefault="00040B89" w:rsidP="0083386E">
      <w:pPr>
        <w:rPr>
          <w:rFonts w:ascii="Arial" w:hAnsi="Arial"/>
        </w:rPr>
      </w:pPr>
    </w:p>
    <w:p w:rsidR="0083386E" w:rsidRPr="00DA1DD2" w:rsidRDefault="0083386E" w:rsidP="0083386E">
      <w:pPr>
        <w:rPr>
          <w:rFonts w:ascii="Arial" w:hAnsi="Arial"/>
        </w:rPr>
      </w:pPr>
    </w:p>
    <w:p w:rsidR="00BB103F" w:rsidRDefault="00BB103F"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E0D48" w:rsidRDefault="00AE0D48"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E9225B" w:rsidRPr="00DA1DD2" w:rsidRDefault="00E9225B" w:rsidP="0083386E">
      <w:pPr>
        <w:rPr>
          <w:rFonts w:ascii="Arial" w:hAnsi="Arial"/>
        </w:rPr>
      </w:pPr>
    </w:p>
    <w:p w:rsidR="006518D8" w:rsidRPr="00DA1DD2" w:rsidRDefault="00E00435" w:rsidP="0083386E">
      <w:pPr>
        <w:rPr>
          <w:rFonts w:ascii="Arial" w:hAnsi="Arial"/>
        </w:rPr>
      </w:pPr>
      <w:r>
        <w:rPr>
          <w:rFonts w:ascii="Arial" w:hAnsi="Arial"/>
          <w:b/>
          <w:noProof/>
          <w:lang w:val="es-ES"/>
        </w:rPr>
        <mc:AlternateContent>
          <mc:Choice Requires="wps">
            <w:drawing>
              <wp:anchor distT="0" distB="0" distL="114300" distR="114300" simplePos="0" relativeHeight="251723776" behindDoc="0" locked="0" layoutInCell="1" allowOverlap="1">
                <wp:simplePos x="0" y="0"/>
                <wp:positionH relativeFrom="column">
                  <wp:posOffset>1370330</wp:posOffset>
                </wp:positionH>
                <wp:positionV relativeFrom="paragraph">
                  <wp:posOffset>80010</wp:posOffset>
                </wp:positionV>
                <wp:extent cx="2980055" cy="424815"/>
                <wp:effectExtent l="0" t="3810" r="2540" b="0"/>
                <wp:wrapNone/>
                <wp:docPr id="2021"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4248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Pr="00B67BE8" w:rsidRDefault="00932B36" w:rsidP="00672A51">
                            <w:pPr>
                              <w:rPr>
                                <w:sz w:val="32"/>
                                <w:szCs w:val="32"/>
                              </w:rPr>
                            </w:pPr>
                            <w:r>
                              <w:rPr>
                                <w:rFonts w:ascii="Arial" w:hAnsi="Arial" w:cs="Arial"/>
                                <w:b/>
                                <w:color w:val="FFFFFF"/>
                                <w:sz w:val="28"/>
                                <w:szCs w:val="28"/>
                              </w:rPr>
                              <w:pict>
                                <v:shape id="_x0000_i1030" type="#_x0000_t136" style="width:195pt;height:24pt">
                                  <v:shadow color="#868686"/>
                                  <v:textpath style="font-family:&quot;Arial Black&quot;;v-text-kern:t" trim="t" fitpath="t" string="Administraciòn y Finanzas"/>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0" o:spid="_x0000_s1042" type="#_x0000_t202" style="position:absolute;margin-left:107.9pt;margin-top:6.3pt;width:234.65pt;height:3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" filled="f" fillcolor="#f2f2f2" stroked="f">
                <v:textbox style="mso-fit-shape-to-text:t">
                  <w:txbxContent>
                    <w:p w:rsidR="003E56F0" w:rsidRPr="00B67BE8" w:rsidRDefault="00932B36" w:rsidP="00672A51">
                      <w:pPr>
                        <w:rPr>
                          <w:sz w:val="32"/>
                          <w:szCs w:val="32"/>
                        </w:rPr>
                      </w:pPr>
                      <w:r>
                        <w:rPr>
                          <w:rFonts w:ascii="Arial" w:hAnsi="Arial" w:cs="Arial"/>
                          <w:b/>
                          <w:color w:val="FFFFFF"/>
                          <w:sz w:val="28"/>
                          <w:szCs w:val="28"/>
                        </w:rPr>
                        <w:pict>
                          <v:shape id="_x0000_i1030" type="#_x0000_t136" style="width:195pt;height:24pt">
                            <v:shadow color="#868686"/>
                            <v:textpath style="font-family:&quot;Arial Black&quot;;v-text-kern:t" trim="t" fitpath="t" string="Administraciòn y Finanzas"/>
                          </v:shape>
                        </w:pict>
                      </w:r>
                    </w:p>
                  </w:txbxContent>
                </v:textbox>
              </v:shape>
            </w:pict>
          </mc:Fallback>
        </mc:AlternateContent>
      </w:r>
      <w:r w:rsidR="00151828" w:rsidRPr="00DA1DD2">
        <w:rPr>
          <w:rFonts w:ascii="Arial" w:hAnsi="Arial"/>
          <w:b/>
          <w:noProof/>
          <w:lang w:val="es-ES"/>
        </w:rPr>
        <w:drawing>
          <wp:anchor distT="36576" distB="36576" distL="36576" distR="36576" simplePos="0" relativeHeight="251722752" behindDoc="0" locked="0" layoutInCell="1" allowOverlap="1">
            <wp:simplePos x="0" y="0"/>
            <wp:positionH relativeFrom="column">
              <wp:posOffset>-281940</wp:posOffset>
            </wp:positionH>
            <wp:positionV relativeFrom="paragraph">
              <wp:posOffset>9525</wp:posOffset>
            </wp:positionV>
            <wp:extent cx="6134100" cy="532130"/>
            <wp:effectExtent l="76200" t="76200" r="57150" b="58420"/>
            <wp:wrapNone/>
            <wp:docPr id="2219"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6518D8" w:rsidRPr="00DA1DD2" w:rsidRDefault="006518D8"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83386E" w:rsidRDefault="0083386E" w:rsidP="0083386E">
      <w:pPr>
        <w:pStyle w:val="Encabezado"/>
        <w:tabs>
          <w:tab w:val="clear" w:pos="4419"/>
          <w:tab w:val="clear" w:pos="8838"/>
        </w:tabs>
        <w:rPr>
          <w:szCs w:val="24"/>
          <w:lang w:val="es-ES"/>
        </w:rPr>
      </w:pPr>
    </w:p>
    <w:p w:rsidR="00FE38EE" w:rsidRPr="00DA1DD2" w:rsidRDefault="00FE38EE" w:rsidP="0083386E">
      <w:pPr>
        <w:pStyle w:val="Encabezado"/>
        <w:tabs>
          <w:tab w:val="clear" w:pos="4419"/>
          <w:tab w:val="clear" w:pos="8838"/>
        </w:tabs>
        <w:rPr>
          <w:szCs w:val="24"/>
          <w:lang w:val="es-ES"/>
        </w:rPr>
      </w:pPr>
    </w:p>
    <w:p w:rsidR="00382D4F" w:rsidRDefault="00382D4F" w:rsidP="007C7D03">
      <w:pPr>
        <w:outlineLvl w:val="0"/>
        <w:rPr>
          <w:rFonts w:ascii="Arial" w:hAnsi="Arial"/>
          <w:b/>
        </w:rPr>
      </w:pPr>
    </w:p>
    <w:p w:rsidR="007C7D03" w:rsidRPr="00C8477A" w:rsidRDefault="007C7D03" w:rsidP="007C7D03">
      <w:pPr>
        <w:outlineLvl w:val="0"/>
        <w:rPr>
          <w:rFonts w:ascii="Arial" w:hAnsi="Arial"/>
          <w:b/>
        </w:rPr>
      </w:pPr>
      <w:r w:rsidRPr="00C8477A">
        <w:rPr>
          <w:rFonts w:ascii="Arial" w:hAnsi="Arial"/>
          <w:b/>
        </w:rPr>
        <w:t>IV. ADMINISTRACIÓN Y FINANZAS</w:t>
      </w:r>
    </w:p>
    <w:p w:rsidR="002C1343" w:rsidRPr="00C8477A" w:rsidRDefault="002C1343" w:rsidP="007C7D03">
      <w:pPr>
        <w:rPr>
          <w:rFonts w:ascii="Arial" w:hAnsi="Arial"/>
          <w:b/>
        </w:rPr>
      </w:pPr>
    </w:p>
    <w:p w:rsidR="007C7D03" w:rsidRPr="00C8477A" w:rsidRDefault="002C1343" w:rsidP="007C7D03">
      <w:pPr>
        <w:rPr>
          <w:rFonts w:ascii="Arial" w:hAnsi="Arial"/>
          <w:b/>
        </w:rPr>
      </w:pPr>
      <w:r w:rsidRPr="00C8477A">
        <w:rPr>
          <w:rFonts w:ascii="Arial" w:hAnsi="Arial"/>
          <w:b/>
        </w:rPr>
        <w:t>1.- Fuentes de Financiamiento</w:t>
      </w:r>
    </w:p>
    <w:p w:rsidR="002C1343" w:rsidRPr="00C8477A" w:rsidRDefault="002C1343" w:rsidP="00CA25EA">
      <w:pPr>
        <w:spacing w:after="120"/>
        <w:outlineLvl w:val="0"/>
        <w:rPr>
          <w:rFonts w:ascii="Arial" w:hAnsi="Arial"/>
          <w:b/>
        </w:rPr>
      </w:pPr>
    </w:p>
    <w:p w:rsidR="00CA25EA" w:rsidRPr="00C8477A" w:rsidRDefault="00CA25EA" w:rsidP="00CA25EA">
      <w:pPr>
        <w:spacing w:after="120"/>
        <w:outlineLvl w:val="0"/>
        <w:rPr>
          <w:rFonts w:ascii="Arial" w:hAnsi="Arial"/>
          <w:b/>
        </w:rPr>
      </w:pPr>
      <w:r w:rsidRPr="00C8477A">
        <w:rPr>
          <w:rFonts w:ascii="Arial" w:hAnsi="Arial"/>
          <w:b/>
        </w:rPr>
        <w:t>Estructura del subsidio:</w:t>
      </w:r>
    </w:p>
    <w:p w:rsidR="00CA25EA" w:rsidRPr="00C8477A" w:rsidRDefault="00CA25EA" w:rsidP="00151828">
      <w:pPr>
        <w:spacing w:after="60"/>
        <w:ind w:firstLine="708"/>
        <w:jc w:val="both"/>
        <w:rPr>
          <w:rFonts w:ascii="Arial" w:hAnsi="Arial"/>
        </w:rPr>
      </w:pPr>
      <w:r w:rsidRPr="00C8477A">
        <w:rPr>
          <w:rFonts w:ascii="Arial" w:hAnsi="Arial"/>
        </w:rPr>
        <w:t xml:space="preserve">Durante el período que se informa, la universidad obtuvo ingresos por la cantidad de </w:t>
      </w:r>
      <w:r w:rsidRPr="00C8477A">
        <w:rPr>
          <w:rFonts w:ascii="Arial" w:hAnsi="Arial"/>
          <w:b/>
        </w:rPr>
        <w:t>$</w:t>
      </w:r>
      <w:r w:rsidR="00C92A42" w:rsidRPr="00C8477A">
        <w:rPr>
          <w:rFonts w:ascii="Arial" w:hAnsi="Arial"/>
          <w:b/>
        </w:rPr>
        <w:t>2</w:t>
      </w:r>
      <w:r w:rsidR="00D01027" w:rsidRPr="00C8477A">
        <w:rPr>
          <w:rFonts w:ascii="Arial" w:hAnsi="Arial"/>
          <w:b/>
        </w:rPr>
        <w:t>0</w:t>
      </w:r>
      <w:r w:rsidR="00C92A42" w:rsidRPr="00C8477A">
        <w:rPr>
          <w:rFonts w:ascii="Arial" w:hAnsi="Arial"/>
          <w:b/>
        </w:rPr>
        <w:t>,3</w:t>
      </w:r>
      <w:r w:rsidR="00D01027" w:rsidRPr="00C8477A">
        <w:rPr>
          <w:rFonts w:ascii="Arial" w:hAnsi="Arial"/>
          <w:b/>
        </w:rPr>
        <w:t>1</w:t>
      </w:r>
      <w:r w:rsidR="00C92A42" w:rsidRPr="00C8477A">
        <w:rPr>
          <w:rFonts w:ascii="Arial" w:hAnsi="Arial"/>
          <w:b/>
        </w:rPr>
        <w:t>9,</w:t>
      </w:r>
      <w:r w:rsidR="00D01027" w:rsidRPr="00C8477A">
        <w:rPr>
          <w:rFonts w:ascii="Arial" w:hAnsi="Arial"/>
          <w:b/>
        </w:rPr>
        <w:t>996</w:t>
      </w:r>
      <w:r w:rsidR="00C92A42" w:rsidRPr="00C8477A">
        <w:rPr>
          <w:rFonts w:ascii="Arial" w:hAnsi="Arial"/>
          <w:b/>
        </w:rPr>
        <w:t xml:space="preserve"> </w:t>
      </w:r>
      <w:r w:rsidRPr="00C8477A">
        <w:rPr>
          <w:rFonts w:ascii="Arial" w:hAnsi="Arial"/>
        </w:rPr>
        <w:t>clasificados por origen, como sigue:</w:t>
      </w:r>
    </w:p>
    <w:p w:rsidR="00C92A42" w:rsidRPr="00C8477A" w:rsidRDefault="00C92A42" w:rsidP="00CA25EA">
      <w:pPr>
        <w:spacing w:after="60"/>
        <w:jc w:val="both"/>
        <w:rPr>
          <w:rFonts w:ascii="Arial" w:hAnsi="Arial"/>
        </w:rPr>
      </w:pPr>
    </w:p>
    <w:tbl>
      <w:tblPr>
        <w:tblStyle w:val="Listavistosa-nfasis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2174"/>
        <w:gridCol w:w="2977"/>
      </w:tblGrid>
      <w:tr w:rsidR="00CA25EA" w:rsidRPr="00C8477A" w:rsidTr="002C1343">
        <w:trPr>
          <w:cnfStyle w:val="000000100000" w:firstRow="0" w:lastRow="0" w:firstColumn="0" w:lastColumn="0" w:oddVBand="0" w:evenVBand="0" w:oddHBand="1" w:evenHBand="0" w:firstRowFirstColumn="0" w:firstRowLastColumn="0" w:lastRowFirstColumn="0" w:lastRowLastColumn="0"/>
          <w:trHeight w:val="436"/>
        </w:trPr>
        <w:tc>
          <w:tcPr>
            <w:cnfStyle w:val="000010000000" w:firstRow="0" w:lastRow="0" w:firstColumn="0" w:lastColumn="0" w:oddVBand="1" w:evenVBand="0" w:oddHBand="0" w:evenHBand="0" w:firstRowFirstColumn="0" w:firstRowLastColumn="0" w:lastRowFirstColumn="0" w:lastRowLastColumn="0"/>
            <w:tcW w:w="3850"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C8477A" w:rsidRDefault="00CA25EA" w:rsidP="000A26FC">
            <w:pPr>
              <w:jc w:val="center"/>
              <w:rPr>
                <w:rFonts w:ascii="Arial" w:hAnsi="Arial"/>
                <w:b/>
              </w:rPr>
            </w:pPr>
            <w:r w:rsidRPr="00C8477A">
              <w:rPr>
                <w:rFonts w:ascii="Arial" w:hAnsi="Arial"/>
                <w:b/>
              </w:rPr>
              <w:t>Origen</w:t>
            </w:r>
          </w:p>
        </w:tc>
        <w:tc>
          <w:tcPr>
            <w:tcW w:w="2174" w:type="dxa"/>
            <w:shd w:val="clear" w:color="auto" w:fill="95B3D7" w:themeFill="accent1" w:themeFillTint="99"/>
            <w:vAlign w:val="center"/>
          </w:tcPr>
          <w:p w:rsidR="00CA25EA" w:rsidRPr="00C8477A" w:rsidRDefault="00CA25EA" w:rsidP="000A26FC">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C8477A">
              <w:rPr>
                <w:rFonts w:ascii="Arial" w:hAnsi="Arial"/>
                <w:b/>
              </w:rPr>
              <w:t>Monto</w:t>
            </w:r>
          </w:p>
        </w:tc>
        <w:tc>
          <w:tcPr>
            <w:cnfStyle w:val="000010000000" w:firstRow="0" w:lastRow="0" w:firstColumn="0" w:lastColumn="0" w:oddVBand="1"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C8477A" w:rsidRDefault="00CA25EA" w:rsidP="000A26FC">
            <w:pPr>
              <w:jc w:val="center"/>
              <w:rPr>
                <w:rFonts w:ascii="Arial" w:hAnsi="Arial"/>
                <w:b/>
              </w:rPr>
            </w:pPr>
            <w:r w:rsidRPr="00C8477A">
              <w:rPr>
                <w:rFonts w:ascii="Arial" w:hAnsi="Arial"/>
                <w:b/>
              </w:rPr>
              <w:t>%</w:t>
            </w:r>
          </w:p>
          <w:p w:rsidR="00CA25EA" w:rsidRPr="00C8477A" w:rsidRDefault="00CA25EA" w:rsidP="000A26FC">
            <w:pPr>
              <w:jc w:val="center"/>
              <w:rPr>
                <w:rFonts w:ascii="Arial" w:hAnsi="Arial"/>
                <w:b/>
              </w:rPr>
            </w:pPr>
          </w:p>
        </w:tc>
      </w:tr>
      <w:tr w:rsidR="00D01027" w:rsidRPr="00C8477A" w:rsidTr="00D01027">
        <w:trPr>
          <w:trHeight w:val="538"/>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47598D">
            <w:pPr>
              <w:pStyle w:val="Ttulo3"/>
              <w:jc w:val="left"/>
              <w:outlineLvl w:val="2"/>
              <w:rPr>
                <w:rFonts w:ascii="Arial" w:hAnsi="Arial" w:cs="Arial"/>
              </w:rPr>
            </w:pPr>
            <w:r w:rsidRPr="00C8477A">
              <w:rPr>
                <w:rFonts w:ascii="Arial" w:hAnsi="Arial" w:cs="Arial"/>
              </w:rPr>
              <w:t>Federal</w:t>
            </w:r>
          </w:p>
        </w:tc>
        <w:tc>
          <w:tcPr>
            <w:tcW w:w="2174" w:type="dxa"/>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8477A">
              <w:rPr>
                <w:rFonts w:ascii="Arial" w:hAnsi="Arial" w:cs="Arial"/>
                <w:bCs/>
              </w:rPr>
              <w:t>6,978,879</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34.3</w:t>
            </w:r>
          </w:p>
        </w:tc>
      </w:tr>
      <w:tr w:rsidR="00D01027" w:rsidRPr="00C8477A" w:rsidTr="00D01027">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47598D">
            <w:pPr>
              <w:rPr>
                <w:rFonts w:ascii="Arial" w:hAnsi="Arial" w:cs="Arial"/>
              </w:rPr>
            </w:pPr>
            <w:r w:rsidRPr="00C8477A">
              <w:rPr>
                <w:rFonts w:ascii="Arial" w:hAnsi="Arial" w:cs="Arial"/>
              </w:rPr>
              <w:t xml:space="preserve">Estatal </w:t>
            </w:r>
          </w:p>
        </w:tc>
        <w:tc>
          <w:tcPr>
            <w:tcW w:w="2174" w:type="dxa"/>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8477A">
              <w:rPr>
                <w:rFonts w:ascii="Arial" w:hAnsi="Arial" w:cs="Arial"/>
                <w:bCs/>
              </w:rPr>
              <w:t>10,193,487</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50.2</w:t>
            </w:r>
          </w:p>
        </w:tc>
      </w:tr>
      <w:tr w:rsidR="00D01027" w:rsidRPr="00C8477A" w:rsidTr="00D01027">
        <w:trPr>
          <w:trHeight w:val="567"/>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47598D">
            <w:pPr>
              <w:pStyle w:val="Ttulo3"/>
              <w:outlineLvl w:val="2"/>
              <w:rPr>
                <w:rFonts w:ascii="Arial" w:hAnsi="Arial" w:cs="Arial"/>
                <w:b/>
                <w:bCs/>
              </w:rPr>
            </w:pPr>
            <w:r w:rsidRPr="00C8477A">
              <w:rPr>
                <w:rFonts w:ascii="Arial" w:hAnsi="Arial" w:cs="Arial"/>
                <w:b/>
                <w:bCs/>
              </w:rPr>
              <w:t>Subtotal</w:t>
            </w:r>
          </w:p>
        </w:tc>
        <w:tc>
          <w:tcPr>
            <w:tcW w:w="2174" w:type="dxa"/>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8477A">
              <w:rPr>
                <w:rFonts w:ascii="Arial" w:hAnsi="Arial" w:cs="Arial"/>
                <w:b/>
                <w:bCs/>
              </w:rPr>
              <w:t>17,172,366</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
                <w:bCs/>
              </w:rPr>
            </w:pPr>
            <w:r w:rsidRPr="00C8477A">
              <w:rPr>
                <w:rFonts w:ascii="Arial" w:hAnsi="Arial" w:cs="Arial"/>
                <w:b/>
                <w:bCs/>
              </w:rPr>
              <w:t>84.5</w:t>
            </w:r>
          </w:p>
        </w:tc>
      </w:tr>
      <w:tr w:rsidR="00D01027" w:rsidRPr="00C8477A" w:rsidTr="00D01027">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D01027">
            <w:pPr>
              <w:rPr>
                <w:rFonts w:ascii="Arial" w:hAnsi="Arial"/>
              </w:rPr>
            </w:pPr>
            <w:r w:rsidRPr="00C8477A">
              <w:rPr>
                <w:rFonts w:ascii="Arial" w:hAnsi="Arial"/>
              </w:rPr>
              <w:t>Ingresos propios</w:t>
            </w:r>
          </w:p>
        </w:tc>
        <w:tc>
          <w:tcPr>
            <w:tcW w:w="2174" w:type="dxa"/>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8477A">
              <w:rPr>
                <w:rFonts w:ascii="Arial" w:hAnsi="Arial" w:cs="Arial"/>
                <w:bCs/>
              </w:rPr>
              <w:t>1,988.765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9.7</w:t>
            </w:r>
          </w:p>
        </w:tc>
      </w:tr>
      <w:tr w:rsidR="00D01027" w:rsidRPr="00C8477A" w:rsidTr="00D01027">
        <w:trPr>
          <w:trHeight w:val="538"/>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D01027">
            <w:pPr>
              <w:rPr>
                <w:rFonts w:ascii="Arial" w:hAnsi="Arial"/>
              </w:rPr>
            </w:pPr>
            <w:r w:rsidRPr="00C8477A">
              <w:rPr>
                <w:rFonts w:ascii="Arial" w:hAnsi="Arial"/>
              </w:rPr>
              <w:t>Productos financieros</w:t>
            </w:r>
          </w:p>
        </w:tc>
        <w:tc>
          <w:tcPr>
            <w:tcW w:w="2174" w:type="dxa"/>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8477A">
              <w:rPr>
                <w:rFonts w:ascii="Arial" w:hAnsi="Arial" w:cs="Arial"/>
                <w:bCs/>
              </w:rPr>
              <w:t>13,580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0.1</w:t>
            </w:r>
          </w:p>
        </w:tc>
      </w:tr>
      <w:tr w:rsidR="00D01027" w:rsidRPr="00C8477A" w:rsidTr="00D0102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D01027">
            <w:pPr>
              <w:rPr>
                <w:rFonts w:ascii="Arial" w:hAnsi="Arial"/>
              </w:rPr>
            </w:pPr>
            <w:r w:rsidRPr="00C8477A">
              <w:rPr>
                <w:rFonts w:ascii="Arial" w:hAnsi="Arial"/>
              </w:rPr>
              <w:t>Rendimientos Fondo de apoyo a la Calidad 2010, 2011, 2012</w:t>
            </w:r>
          </w:p>
        </w:tc>
        <w:tc>
          <w:tcPr>
            <w:tcW w:w="2174" w:type="dxa"/>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8477A">
              <w:rPr>
                <w:rFonts w:ascii="Arial" w:hAnsi="Arial" w:cs="Arial"/>
                <w:bCs/>
              </w:rPr>
              <w:t>32,374</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0.1</w:t>
            </w:r>
          </w:p>
        </w:tc>
      </w:tr>
      <w:tr w:rsidR="00D01027" w:rsidRPr="00C8477A" w:rsidTr="00D01027">
        <w:trPr>
          <w:trHeight w:val="567"/>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D01027">
            <w:pPr>
              <w:rPr>
                <w:rFonts w:ascii="Arial" w:hAnsi="Arial"/>
              </w:rPr>
            </w:pPr>
            <w:r w:rsidRPr="00C8477A">
              <w:rPr>
                <w:rFonts w:ascii="Arial" w:hAnsi="Arial"/>
              </w:rPr>
              <w:t>Rendimiento PROMEP</w:t>
            </w:r>
          </w:p>
        </w:tc>
        <w:tc>
          <w:tcPr>
            <w:tcW w:w="2174" w:type="dxa"/>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8477A">
              <w:rPr>
                <w:rFonts w:ascii="Arial" w:hAnsi="Arial" w:cs="Arial"/>
                <w:bCs/>
              </w:rPr>
              <w:t>1,743</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0.1</w:t>
            </w:r>
          </w:p>
        </w:tc>
      </w:tr>
      <w:tr w:rsidR="00D01027" w:rsidRPr="00C8477A" w:rsidTr="00D01027">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D01027">
            <w:pPr>
              <w:rPr>
                <w:rFonts w:ascii="Arial" w:hAnsi="Arial"/>
              </w:rPr>
            </w:pPr>
            <w:r w:rsidRPr="00C8477A">
              <w:rPr>
                <w:rFonts w:ascii="Arial" w:hAnsi="Arial"/>
              </w:rPr>
              <w:t>Aportaciones PADES</w:t>
            </w:r>
          </w:p>
        </w:tc>
        <w:tc>
          <w:tcPr>
            <w:tcW w:w="2174" w:type="dxa"/>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8477A">
              <w:rPr>
                <w:rFonts w:ascii="Arial" w:hAnsi="Arial" w:cs="Arial"/>
                <w:bCs/>
              </w:rPr>
              <w:t>1,079,000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5.3</w:t>
            </w:r>
          </w:p>
        </w:tc>
      </w:tr>
      <w:tr w:rsidR="00D01027" w:rsidRPr="00C8477A" w:rsidTr="00D01027">
        <w:trPr>
          <w:trHeight w:val="569"/>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single" w:sz="4" w:space="0" w:color="auto"/>
              <w:right w:val="none" w:sz="0" w:space="0" w:color="auto"/>
            </w:tcBorders>
            <w:vAlign w:val="center"/>
          </w:tcPr>
          <w:p w:rsidR="00D01027" w:rsidRPr="00C8477A" w:rsidRDefault="00D01027" w:rsidP="00D01027">
            <w:pPr>
              <w:rPr>
                <w:rFonts w:ascii="Arial" w:hAnsi="Arial"/>
              </w:rPr>
            </w:pPr>
            <w:r w:rsidRPr="00C8477A">
              <w:rPr>
                <w:rFonts w:ascii="Arial" w:hAnsi="Arial"/>
              </w:rPr>
              <w:t>Rendimiento PADES</w:t>
            </w:r>
          </w:p>
        </w:tc>
        <w:tc>
          <w:tcPr>
            <w:tcW w:w="2174" w:type="dxa"/>
            <w:tcBorders>
              <w:bottom w:val="single" w:sz="4" w:space="0" w:color="auto"/>
            </w:tcBorders>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8477A">
              <w:rPr>
                <w:rFonts w:ascii="Arial" w:hAnsi="Arial" w:cs="Arial"/>
                <w:bCs/>
              </w:rPr>
              <w:t>3,193</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single" w:sz="4"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0.1</w:t>
            </w:r>
          </w:p>
        </w:tc>
      </w:tr>
      <w:tr w:rsidR="00D01027" w:rsidRPr="00C8477A" w:rsidTr="00D0102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D01027">
            <w:pPr>
              <w:rPr>
                <w:rFonts w:ascii="Arial" w:hAnsi="Arial"/>
              </w:rPr>
            </w:pPr>
            <w:r w:rsidRPr="00C8477A">
              <w:rPr>
                <w:rFonts w:ascii="Arial" w:hAnsi="Arial"/>
              </w:rPr>
              <w:t xml:space="preserve"> Rendimiento Apoyo Infraestructura 2012</w:t>
            </w:r>
          </w:p>
        </w:tc>
        <w:tc>
          <w:tcPr>
            <w:tcW w:w="2174" w:type="dxa"/>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8477A">
              <w:rPr>
                <w:rFonts w:ascii="Arial" w:hAnsi="Arial" w:cs="Arial"/>
                <w:bCs/>
              </w:rPr>
              <w:t>28,975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0.1</w:t>
            </w:r>
          </w:p>
        </w:tc>
      </w:tr>
      <w:tr w:rsidR="00D01027" w:rsidRPr="00C8477A" w:rsidTr="00D01027">
        <w:trPr>
          <w:trHeight w:val="562"/>
        </w:trPr>
        <w:tc>
          <w:tcPr>
            <w:cnfStyle w:val="000010000000" w:firstRow="0" w:lastRow="0" w:firstColumn="0" w:lastColumn="0" w:oddVBand="1" w:evenVBand="0" w:oddHBand="0" w:evenHBand="0" w:firstRowFirstColumn="0" w:firstRowLastColumn="0" w:lastRowFirstColumn="0" w:lastRowLastColumn="0"/>
            <w:tcW w:w="3850" w:type="dxa"/>
            <w:tcBorders>
              <w:top w:val="single" w:sz="4" w:space="0" w:color="auto"/>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D01027">
            <w:pPr>
              <w:pStyle w:val="Ttulo3"/>
              <w:outlineLvl w:val="2"/>
              <w:rPr>
                <w:rFonts w:ascii="Arial" w:hAnsi="Arial" w:cs="Arial"/>
                <w:b/>
                <w:bCs/>
              </w:rPr>
            </w:pPr>
            <w:r w:rsidRPr="00C8477A">
              <w:rPr>
                <w:rFonts w:ascii="Arial" w:hAnsi="Arial" w:cs="Arial"/>
                <w:b/>
                <w:bCs/>
              </w:rPr>
              <w:t>Total</w:t>
            </w:r>
          </w:p>
        </w:tc>
        <w:tc>
          <w:tcPr>
            <w:tcW w:w="2174" w:type="dxa"/>
            <w:tcBorders>
              <w:top w:val="single" w:sz="4" w:space="0" w:color="auto"/>
            </w:tcBorders>
            <w:shd w:val="clear" w:color="auto" w:fill="95B3D7" w:themeFill="accent1" w:themeFillTint="99"/>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8477A">
              <w:rPr>
                <w:rFonts w:ascii="Arial" w:hAnsi="Arial" w:cs="Arial"/>
                <w:b/>
                <w:bCs/>
              </w:rPr>
              <w:t>20,319,996</w:t>
            </w:r>
          </w:p>
        </w:tc>
        <w:tc>
          <w:tcPr>
            <w:cnfStyle w:val="000010000000" w:firstRow="0" w:lastRow="0" w:firstColumn="0" w:lastColumn="0" w:oddVBand="1" w:evenVBand="0" w:oddHBand="0" w:evenHBand="0" w:firstRowFirstColumn="0" w:firstRowLastColumn="0" w:lastRowFirstColumn="0" w:lastRowLastColumn="0"/>
            <w:tcW w:w="2977" w:type="dxa"/>
            <w:tcBorders>
              <w:top w:val="single" w:sz="4" w:space="0" w:color="auto"/>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D01027">
            <w:pPr>
              <w:jc w:val="center"/>
              <w:rPr>
                <w:rFonts w:ascii="Arial" w:hAnsi="Arial" w:cs="Arial"/>
                <w:b/>
                <w:bCs/>
              </w:rPr>
            </w:pPr>
            <w:r w:rsidRPr="00C8477A">
              <w:rPr>
                <w:rFonts w:ascii="Arial" w:hAnsi="Arial" w:cs="Arial"/>
                <w:b/>
                <w:bCs/>
              </w:rPr>
              <w:t>100%</w:t>
            </w:r>
          </w:p>
        </w:tc>
      </w:tr>
    </w:tbl>
    <w:p w:rsidR="00382D4F" w:rsidRPr="00C8477A" w:rsidRDefault="00382D4F" w:rsidP="00CA25EA">
      <w:pPr>
        <w:jc w:val="both"/>
        <w:rPr>
          <w:rFonts w:ascii="Arial" w:hAnsi="Arial"/>
          <w:sz w:val="20"/>
          <w:szCs w:val="20"/>
        </w:rPr>
      </w:pPr>
    </w:p>
    <w:p w:rsidR="00CA25EA" w:rsidRPr="00C8477A" w:rsidRDefault="00CA25EA" w:rsidP="00CA25EA">
      <w:pPr>
        <w:jc w:val="both"/>
        <w:rPr>
          <w:rFonts w:ascii="Arial" w:hAnsi="Arial"/>
          <w:sz w:val="20"/>
          <w:szCs w:val="20"/>
        </w:rPr>
      </w:pPr>
      <w:r w:rsidRPr="00C8477A">
        <w:rPr>
          <w:rFonts w:ascii="Arial" w:hAnsi="Arial"/>
          <w:sz w:val="20"/>
          <w:szCs w:val="20"/>
        </w:rPr>
        <w:t>Fuente: Dirección de Administración y Finanzas.</w:t>
      </w:r>
    </w:p>
    <w:p w:rsidR="00CA25EA" w:rsidRPr="00C8477A" w:rsidRDefault="00CA25EA" w:rsidP="00CA25EA">
      <w:pPr>
        <w:jc w:val="both"/>
        <w:rPr>
          <w:rFonts w:ascii="Arial" w:hAnsi="Arial"/>
          <w:sz w:val="20"/>
          <w:szCs w:val="20"/>
        </w:rPr>
      </w:pPr>
      <w:r w:rsidRPr="00C8477A">
        <w:rPr>
          <w:rFonts w:ascii="Arial" w:hAnsi="Arial"/>
          <w:sz w:val="20"/>
          <w:szCs w:val="20"/>
        </w:rPr>
        <w:t>N/R No representativo</w:t>
      </w:r>
    </w:p>
    <w:p w:rsidR="00CA25EA" w:rsidRPr="00C8477A" w:rsidRDefault="00CA25EA" w:rsidP="00CA25EA">
      <w:pPr>
        <w:jc w:val="both"/>
        <w:rPr>
          <w:rFonts w:ascii="Arial" w:hAnsi="Arial"/>
          <w:sz w:val="20"/>
          <w:szCs w:val="20"/>
        </w:rPr>
      </w:pPr>
    </w:p>
    <w:p w:rsidR="00D01027" w:rsidRPr="00C8477A" w:rsidRDefault="00D01027" w:rsidP="00D01027">
      <w:pPr>
        <w:pStyle w:val="Textoindependiente"/>
        <w:numPr>
          <w:ilvl w:val="0"/>
          <w:numId w:val="5"/>
        </w:numPr>
        <w:spacing w:after="120"/>
        <w:ind w:left="0" w:firstLine="0"/>
        <w:rPr>
          <w:rFonts w:cs="Arial"/>
        </w:rPr>
      </w:pPr>
      <w:r w:rsidRPr="00C8477A">
        <w:rPr>
          <w:sz w:val="24"/>
          <w:szCs w:val="24"/>
        </w:rPr>
        <w:t xml:space="preserve">Sigue pendiente de radicar el Gobierno Estatal recursos de Fondo de Apoyo a la Calidad 2009 por un monto de </w:t>
      </w:r>
      <w:r w:rsidRPr="00C8477A">
        <w:rPr>
          <w:b/>
          <w:sz w:val="24"/>
          <w:szCs w:val="24"/>
        </w:rPr>
        <w:t>$2,049,707</w:t>
      </w:r>
      <w:r w:rsidRPr="00C8477A">
        <w:rPr>
          <w:sz w:val="24"/>
          <w:szCs w:val="24"/>
        </w:rPr>
        <w:t xml:space="preserve">, Fondo de Apoyo a la Calidad 2010 por un monto de </w:t>
      </w:r>
      <w:r w:rsidRPr="00C8477A">
        <w:rPr>
          <w:b/>
          <w:sz w:val="24"/>
          <w:szCs w:val="24"/>
        </w:rPr>
        <w:t xml:space="preserve">$3´096,569, </w:t>
      </w:r>
      <w:r w:rsidRPr="00C8477A">
        <w:rPr>
          <w:sz w:val="24"/>
          <w:szCs w:val="24"/>
        </w:rPr>
        <w:t xml:space="preserve">Fondo de Apoyo a la Calidad 2011 por un monto de </w:t>
      </w:r>
      <w:r w:rsidRPr="00C8477A">
        <w:rPr>
          <w:b/>
          <w:sz w:val="24"/>
          <w:szCs w:val="24"/>
        </w:rPr>
        <w:t>$2,109,059</w:t>
      </w:r>
      <w:r w:rsidR="008D29EF">
        <w:rPr>
          <w:sz w:val="24"/>
          <w:szCs w:val="24"/>
        </w:rPr>
        <w:t>,</w:t>
      </w:r>
      <w:r w:rsidRPr="00C8477A">
        <w:rPr>
          <w:sz w:val="24"/>
          <w:szCs w:val="24"/>
        </w:rPr>
        <w:t xml:space="preserve"> Fondo de Apoyo a la Calidad 2012 por un monto de </w:t>
      </w:r>
      <w:r w:rsidRPr="00C8477A">
        <w:rPr>
          <w:b/>
          <w:sz w:val="24"/>
          <w:szCs w:val="24"/>
        </w:rPr>
        <w:t xml:space="preserve">$3´137,854, </w:t>
      </w:r>
      <w:r w:rsidRPr="00C8477A">
        <w:rPr>
          <w:sz w:val="24"/>
          <w:szCs w:val="24"/>
        </w:rPr>
        <w:t xml:space="preserve">y Fondo de Apoyo a la Calidad 2013 por un monto de </w:t>
      </w:r>
      <w:r w:rsidRPr="00C8477A">
        <w:rPr>
          <w:b/>
          <w:sz w:val="24"/>
          <w:szCs w:val="24"/>
        </w:rPr>
        <w:t>$2,557,293.</w:t>
      </w:r>
    </w:p>
    <w:p w:rsidR="00C92A42" w:rsidRPr="00C8477A" w:rsidRDefault="00C92A42" w:rsidP="00C92A42">
      <w:pPr>
        <w:pStyle w:val="Textoindependiente"/>
        <w:spacing w:after="120"/>
        <w:rPr>
          <w:b/>
          <w:sz w:val="24"/>
          <w:szCs w:val="24"/>
        </w:rPr>
      </w:pPr>
    </w:p>
    <w:p w:rsidR="0047598D" w:rsidRPr="00C8477A" w:rsidRDefault="0047598D" w:rsidP="0047598D">
      <w:pPr>
        <w:pStyle w:val="Prrafodelista"/>
        <w:tabs>
          <w:tab w:val="left" w:pos="426"/>
        </w:tabs>
        <w:ind w:left="720"/>
        <w:jc w:val="both"/>
      </w:pPr>
    </w:p>
    <w:p w:rsidR="0047598D" w:rsidRPr="00C8477A" w:rsidRDefault="0047598D" w:rsidP="0047598D">
      <w:pPr>
        <w:pStyle w:val="Textoindependiente"/>
        <w:numPr>
          <w:ilvl w:val="0"/>
          <w:numId w:val="5"/>
        </w:numPr>
        <w:spacing w:after="120"/>
        <w:ind w:left="0" w:firstLine="0"/>
        <w:rPr>
          <w:sz w:val="24"/>
          <w:szCs w:val="24"/>
        </w:rPr>
      </w:pPr>
      <w:r w:rsidRPr="00C8477A">
        <w:rPr>
          <w:rFonts w:cs="Arial"/>
          <w:sz w:val="24"/>
          <w:szCs w:val="24"/>
        </w:rPr>
        <w:t>Por capítulo del gasto, los recursos recibidos se catalogan como sigue</w:t>
      </w:r>
      <w:r w:rsidRPr="00C8477A">
        <w:rPr>
          <w:sz w:val="24"/>
          <w:szCs w:val="24"/>
        </w:rPr>
        <w:t>:</w:t>
      </w:r>
    </w:p>
    <w:p w:rsidR="00C92A42" w:rsidRPr="00C8477A" w:rsidRDefault="00C92A42" w:rsidP="0047598D">
      <w:pPr>
        <w:pStyle w:val="Textoindependiente"/>
        <w:tabs>
          <w:tab w:val="left" w:pos="426"/>
        </w:tabs>
        <w:spacing w:after="120"/>
        <w:ind w:hanging="720"/>
        <w:rPr>
          <w:rFonts w:cs="Arial"/>
        </w:rPr>
      </w:pPr>
    </w:p>
    <w:p w:rsidR="00CA25EA" w:rsidRPr="00C8477A" w:rsidRDefault="00CA25EA" w:rsidP="00151828">
      <w:pPr>
        <w:ind w:firstLine="708"/>
        <w:jc w:val="both"/>
      </w:pPr>
      <w:r w:rsidRPr="00C8477A">
        <w:rPr>
          <w:rFonts w:ascii="Arial" w:hAnsi="Arial" w:cs="Arial"/>
        </w:rPr>
        <w:t>Por capítulo del gasto, los recursos recibidos se catalogan como sigue</w:t>
      </w:r>
      <w:r w:rsidRPr="00C8477A">
        <w:t>:</w:t>
      </w:r>
    </w:p>
    <w:p w:rsidR="0047598D" w:rsidRPr="00C8477A" w:rsidRDefault="0047598D" w:rsidP="00CA25EA">
      <w:pPr>
        <w:jc w:val="both"/>
      </w:pPr>
    </w:p>
    <w:tbl>
      <w:tblPr>
        <w:tblStyle w:val="Listavistosa-nfasis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2174"/>
        <w:gridCol w:w="2977"/>
      </w:tblGrid>
      <w:tr w:rsidR="00CA25EA" w:rsidRPr="00C8477A" w:rsidTr="002C1343">
        <w:trPr>
          <w:cnfStyle w:val="000000100000" w:firstRow="0" w:lastRow="0" w:firstColumn="0" w:lastColumn="0" w:oddVBand="0" w:evenVBand="0" w:oddHBand="1" w:evenHBand="0" w:firstRowFirstColumn="0" w:firstRowLastColumn="0" w:lastRowFirstColumn="0" w:lastRowLastColumn="0"/>
          <w:trHeight w:val="436"/>
        </w:trPr>
        <w:tc>
          <w:tcPr>
            <w:cnfStyle w:val="000010000000" w:firstRow="0" w:lastRow="0" w:firstColumn="0" w:lastColumn="0" w:oddVBand="1" w:evenVBand="0" w:oddHBand="0" w:evenHBand="0" w:firstRowFirstColumn="0" w:firstRowLastColumn="0" w:lastRowFirstColumn="0" w:lastRowLastColumn="0"/>
            <w:tcW w:w="3850"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C8477A" w:rsidRDefault="00CA25EA" w:rsidP="000A26FC">
            <w:pPr>
              <w:jc w:val="center"/>
              <w:rPr>
                <w:rFonts w:ascii="Arial" w:hAnsi="Arial"/>
                <w:b/>
              </w:rPr>
            </w:pPr>
            <w:r w:rsidRPr="00C8477A">
              <w:rPr>
                <w:rFonts w:ascii="Arial" w:hAnsi="Arial"/>
                <w:b/>
              </w:rPr>
              <w:t>Capítulo</w:t>
            </w:r>
          </w:p>
        </w:tc>
        <w:tc>
          <w:tcPr>
            <w:tcW w:w="2174" w:type="dxa"/>
            <w:shd w:val="clear" w:color="auto" w:fill="95B3D7" w:themeFill="accent1" w:themeFillTint="99"/>
            <w:vAlign w:val="center"/>
          </w:tcPr>
          <w:p w:rsidR="00CA25EA" w:rsidRPr="00C8477A" w:rsidRDefault="00CA25EA" w:rsidP="000A26FC">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C8477A">
              <w:rPr>
                <w:rFonts w:ascii="Arial" w:hAnsi="Arial"/>
                <w:b/>
              </w:rPr>
              <w:t>Monto</w:t>
            </w:r>
          </w:p>
        </w:tc>
        <w:tc>
          <w:tcPr>
            <w:cnfStyle w:val="000010000000" w:firstRow="0" w:lastRow="0" w:firstColumn="0" w:lastColumn="0" w:oddVBand="1"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C8477A" w:rsidRDefault="00CA25EA" w:rsidP="002C1343">
            <w:pPr>
              <w:jc w:val="center"/>
              <w:rPr>
                <w:rFonts w:ascii="Arial" w:hAnsi="Arial"/>
                <w:b/>
              </w:rPr>
            </w:pPr>
            <w:r w:rsidRPr="00C8477A">
              <w:rPr>
                <w:rFonts w:ascii="Arial" w:hAnsi="Arial"/>
                <w:b/>
              </w:rPr>
              <w:t>%</w:t>
            </w:r>
          </w:p>
        </w:tc>
      </w:tr>
      <w:tr w:rsidR="00D01027" w:rsidRPr="00C8477A" w:rsidTr="00D01027">
        <w:trPr>
          <w:trHeight w:val="490"/>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0A26FC">
            <w:pPr>
              <w:pStyle w:val="Ttulo5"/>
              <w:outlineLvl w:val="4"/>
              <w:rPr>
                <w:rFonts w:ascii="Arial" w:hAnsi="Arial" w:cs="Arial"/>
                <w:b w:val="0"/>
                <w:bCs/>
                <w:szCs w:val="24"/>
              </w:rPr>
            </w:pPr>
            <w:r w:rsidRPr="00C8477A">
              <w:rPr>
                <w:rFonts w:ascii="Arial" w:hAnsi="Arial" w:cs="Arial"/>
                <w:b w:val="0"/>
                <w:bCs/>
                <w:szCs w:val="24"/>
              </w:rPr>
              <w:t>1000 Servicios personales</w:t>
            </w:r>
          </w:p>
        </w:tc>
        <w:tc>
          <w:tcPr>
            <w:tcW w:w="2174" w:type="dxa"/>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8477A">
              <w:rPr>
                <w:rFonts w:ascii="Arial" w:hAnsi="Arial" w:cs="Arial"/>
                <w:bCs/>
              </w:rPr>
              <w:t>16,061,405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93.5</w:t>
            </w:r>
          </w:p>
        </w:tc>
      </w:tr>
      <w:tr w:rsidR="00D01027" w:rsidRPr="00C8477A" w:rsidTr="00D01027">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0A26FC">
            <w:pPr>
              <w:rPr>
                <w:rFonts w:ascii="Arial" w:hAnsi="Arial" w:cs="Arial"/>
                <w:bCs/>
              </w:rPr>
            </w:pPr>
            <w:r w:rsidRPr="00C8477A">
              <w:rPr>
                <w:rFonts w:ascii="Arial" w:hAnsi="Arial" w:cs="Arial"/>
                <w:bCs/>
              </w:rPr>
              <w:t>2000 Materiales y suministros</w:t>
            </w:r>
          </w:p>
        </w:tc>
        <w:tc>
          <w:tcPr>
            <w:tcW w:w="2174" w:type="dxa"/>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8477A">
              <w:rPr>
                <w:rFonts w:ascii="Arial" w:hAnsi="Arial" w:cs="Arial"/>
                <w:bCs/>
              </w:rPr>
              <w:t>413,552</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2.4</w:t>
            </w:r>
          </w:p>
        </w:tc>
      </w:tr>
      <w:tr w:rsidR="00D01027" w:rsidRPr="00C8477A" w:rsidTr="00D01027">
        <w:trPr>
          <w:trHeight w:val="561"/>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D01027" w:rsidRPr="00C8477A" w:rsidRDefault="00D01027" w:rsidP="000A26FC">
            <w:pPr>
              <w:rPr>
                <w:rFonts w:ascii="Arial" w:hAnsi="Arial" w:cs="Arial"/>
                <w:bCs/>
              </w:rPr>
            </w:pPr>
            <w:r w:rsidRPr="00C8477A">
              <w:rPr>
                <w:rFonts w:ascii="Arial" w:hAnsi="Arial" w:cs="Arial"/>
                <w:bCs/>
              </w:rPr>
              <w:t>3000 Servicios generales</w:t>
            </w:r>
          </w:p>
        </w:tc>
        <w:tc>
          <w:tcPr>
            <w:tcW w:w="2174" w:type="dxa"/>
            <w:vAlign w:val="center"/>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8477A">
              <w:rPr>
                <w:rFonts w:ascii="Arial" w:hAnsi="Arial" w:cs="Arial"/>
                <w:bCs/>
              </w:rPr>
              <w:t>697,409</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D01027" w:rsidRPr="00C8477A" w:rsidRDefault="00D01027" w:rsidP="00D01027">
            <w:pPr>
              <w:jc w:val="center"/>
              <w:rPr>
                <w:rFonts w:ascii="Arial" w:hAnsi="Arial" w:cs="Arial"/>
                <w:bCs/>
              </w:rPr>
            </w:pPr>
            <w:r w:rsidRPr="00C8477A">
              <w:rPr>
                <w:rFonts w:ascii="Arial" w:hAnsi="Arial" w:cs="Arial"/>
                <w:bCs/>
              </w:rPr>
              <w:t>4.1</w:t>
            </w:r>
          </w:p>
        </w:tc>
      </w:tr>
      <w:tr w:rsidR="00D01027" w:rsidRPr="00C8477A" w:rsidTr="00D01027">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0A26FC">
            <w:pPr>
              <w:rPr>
                <w:rFonts w:ascii="Arial" w:hAnsi="Arial" w:cs="Arial"/>
                <w:b/>
              </w:rPr>
            </w:pPr>
            <w:r w:rsidRPr="00C8477A">
              <w:rPr>
                <w:rFonts w:ascii="Arial" w:hAnsi="Arial" w:cs="Arial"/>
                <w:b/>
              </w:rPr>
              <w:t>Total</w:t>
            </w:r>
          </w:p>
        </w:tc>
        <w:tc>
          <w:tcPr>
            <w:tcW w:w="2174" w:type="dxa"/>
            <w:shd w:val="clear" w:color="auto" w:fill="95B3D7" w:themeFill="accent1" w:themeFillTint="99"/>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17,172,366</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D01027">
            <w:pPr>
              <w:jc w:val="center"/>
              <w:rPr>
                <w:rFonts w:ascii="Arial" w:hAnsi="Arial" w:cs="Arial"/>
                <w:b/>
              </w:rPr>
            </w:pPr>
            <w:r w:rsidRPr="00C8477A">
              <w:rPr>
                <w:rFonts w:ascii="Arial" w:hAnsi="Arial" w:cs="Arial"/>
                <w:b/>
              </w:rPr>
              <w:t xml:space="preserve">   100.0%</w:t>
            </w:r>
          </w:p>
        </w:tc>
      </w:tr>
    </w:tbl>
    <w:p w:rsidR="0047598D" w:rsidRPr="00C8477A" w:rsidRDefault="0047598D" w:rsidP="00CA25EA">
      <w:pPr>
        <w:pStyle w:val="Ttulo5"/>
        <w:spacing w:after="120"/>
        <w:rPr>
          <w:rFonts w:ascii="Arial" w:hAnsi="Arial"/>
          <w:szCs w:val="24"/>
        </w:rPr>
      </w:pPr>
    </w:p>
    <w:p w:rsidR="0047598D" w:rsidRPr="00C8477A" w:rsidRDefault="0047598D" w:rsidP="0047598D"/>
    <w:p w:rsidR="00CA25EA" w:rsidRPr="00C8477A" w:rsidRDefault="00CA25EA" w:rsidP="00CA25EA">
      <w:pPr>
        <w:pStyle w:val="Ttulo5"/>
        <w:spacing w:after="120"/>
        <w:rPr>
          <w:rFonts w:ascii="Arial" w:hAnsi="Arial"/>
          <w:szCs w:val="24"/>
        </w:rPr>
      </w:pPr>
      <w:r w:rsidRPr="00C8477A">
        <w:rPr>
          <w:rFonts w:ascii="Arial" w:hAnsi="Arial"/>
          <w:szCs w:val="24"/>
        </w:rPr>
        <w:t>Ingresos Propios</w:t>
      </w:r>
    </w:p>
    <w:p w:rsidR="00032CAA" w:rsidRPr="00C8477A" w:rsidRDefault="00032CAA" w:rsidP="00032CAA">
      <w:pPr>
        <w:rPr>
          <w:rFonts w:ascii="Arial" w:hAnsi="Arial"/>
        </w:rPr>
      </w:pPr>
    </w:p>
    <w:p w:rsidR="00CA25EA" w:rsidRPr="00C8477A" w:rsidRDefault="00151828" w:rsidP="00CA25EA">
      <w:pPr>
        <w:spacing w:after="60"/>
        <w:rPr>
          <w:rFonts w:ascii="Arial" w:hAnsi="Arial"/>
        </w:rPr>
      </w:pPr>
      <w:r w:rsidRPr="00C8477A">
        <w:rPr>
          <w:rFonts w:ascii="Arial" w:hAnsi="Arial"/>
        </w:rPr>
        <w:t xml:space="preserve">   </w:t>
      </w:r>
      <w:r w:rsidR="00CA25EA" w:rsidRPr="00C8477A">
        <w:rPr>
          <w:rFonts w:ascii="Arial" w:hAnsi="Arial"/>
        </w:rPr>
        <w:t>Los conceptos que integran este rubro, con sus cantidades, son los siguientes:</w:t>
      </w:r>
    </w:p>
    <w:p w:rsidR="0047598D" w:rsidRPr="00C8477A" w:rsidRDefault="0047598D" w:rsidP="00CA25EA">
      <w:pPr>
        <w:spacing w:after="60"/>
        <w:rPr>
          <w:rFonts w:ascii="Arial" w:hAnsi="Arial"/>
        </w:rPr>
      </w:pPr>
    </w:p>
    <w:tbl>
      <w:tblPr>
        <w:tblStyle w:val="Listavistosa-nfasis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8"/>
        <w:gridCol w:w="5103"/>
      </w:tblGrid>
      <w:tr w:rsidR="00CA25EA" w:rsidRPr="00C8477A" w:rsidTr="000A26FC">
        <w:trPr>
          <w:cnfStyle w:val="000000100000" w:firstRow="0" w:lastRow="0" w:firstColumn="0" w:lastColumn="0" w:oddVBand="0" w:evenVBand="0" w:oddHBand="1" w:evenHBand="0" w:firstRowFirstColumn="0" w:firstRowLastColumn="0" w:lastRowFirstColumn="0" w:lastRowLastColumn="0"/>
          <w:trHeight w:val="514"/>
        </w:trPr>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C8477A" w:rsidRDefault="00CA25EA" w:rsidP="000A26FC">
            <w:pPr>
              <w:jc w:val="center"/>
              <w:rPr>
                <w:rFonts w:ascii="Arial" w:hAnsi="Arial"/>
                <w:b/>
              </w:rPr>
            </w:pPr>
            <w:r w:rsidRPr="00C8477A">
              <w:rPr>
                <w:rFonts w:ascii="Arial" w:hAnsi="Arial"/>
                <w:b/>
              </w:rPr>
              <w:t>Concepto</w:t>
            </w:r>
          </w:p>
        </w:tc>
        <w:tc>
          <w:tcPr>
            <w:tcW w:w="5103" w:type="dxa"/>
            <w:shd w:val="clear" w:color="auto" w:fill="95B3D7" w:themeFill="accent1" w:themeFillTint="99"/>
            <w:vAlign w:val="center"/>
          </w:tcPr>
          <w:p w:rsidR="00CA25EA" w:rsidRPr="00C8477A" w:rsidRDefault="00CA25EA" w:rsidP="000A26FC">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C8477A">
              <w:rPr>
                <w:rFonts w:ascii="Arial" w:hAnsi="Arial"/>
                <w:b/>
              </w:rPr>
              <w:t>Cantidad</w:t>
            </w:r>
          </w:p>
        </w:tc>
      </w:tr>
      <w:tr w:rsidR="00D01027" w:rsidRPr="00C8477A" w:rsidTr="008D29EF">
        <w:trPr>
          <w:trHeight w:val="607"/>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032CAA">
            <w:pPr>
              <w:rPr>
                <w:rFonts w:ascii="Arial" w:hAnsi="Arial"/>
              </w:rPr>
            </w:pPr>
            <w:r w:rsidRPr="00C8477A">
              <w:rPr>
                <w:rFonts w:ascii="Arial" w:hAnsi="Arial"/>
              </w:rPr>
              <w:t>Colegiaturas</w:t>
            </w:r>
          </w:p>
        </w:tc>
        <w:tc>
          <w:tcPr>
            <w:tcW w:w="5103" w:type="dxa"/>
            <w:vAlign w:val="center"/>
          </w:tcPr>
          <w:p w:rsidR="00D01027" w:rsidRPr="00C8477A" w:rsidRDefault="00D01027" w:rsidP="008D29EF">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C8477A">
              <w:rPr>
                <w:rFonts w:ascii="Arial" w:hAnsi="Arial"/>
              </w:rPr>
              <w:t>1,917,014</w:t>
            </w:r>
          </w:p>
        </w:tc>
      </w:tr>
      <w:tr w:rsidR="00D01027" w:rsidRPr="00C8477A" w:rsidTr="008D29EF">
        <w:trPr>
          <w:cnfStyle w:val="000000100000" w:firstRow="0" w:lastRow="0" w:firstColumn="0" w:lastColumn="0" w:oddVBand="0" w:evenVBand="0" w:oddHBand="1" w:evenHBand="0" w:firstRowFirstColumn="0" w:firstRowLastColumn="0" w:lastRowFirstColumn="0" w:lastRowLastColumn="0"/>
          <w:trHeight w:val="545"/>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032CAA">
            <w:pPr>
              <w:rPr>
                <w:rFonts w:ascii="Arial" w:hAnsi="Arial"/>
              </w:rPr>
            </w:pPr>
            <w:r w:rsidRPr="00C8477A">
              <w:rPr>
                <w:rFonts w:ascii="Arial" w:hAnsi="Arial"/>
              </w:rPr>
              <w:t>Arrendamientos</w:t>
            </w:r>
          </w:p>
        </w:tc>
        <w:tc>
          <w:tcPr>
            <w:tcW w:w="5103" w:type="dxa"/>
            <w:vAlign w:val="center"/>
          </w:tcPr>
          <w:p w:rsidR="00D01027" w:rsidRPr="00C8477A" w:rsidRDefault="00D01027" w:rsidP="008D29EF">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C8477A">
              <w:rPr>
                <w:rFonts w:ascii="Arial" w:hAnsi="Arial"/>
              </w:rPr>
              <w:t>54,901</w:t>
            </w:r>
          </w:p>
        </w:tc>
      </w:tr>
      <w:tr w:rsidR="00D01027" w:rsidRPr="00C8477A" w:rsidTr="008D29EF">
        <w:trPr>
          <w:trHeight w:val="567"/>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032CAA">
            <w:pPr>
              <w:rPr>
                <w:rFonts w:ascii="Arial" w:hAnsi="Arial"/>
              </w:rPr>
            </w:pPr>
            <w:r w:rsidRPr="00C8477A">
              <w:rPr>
                <w:rFonts w:ascii="Arial" w:hAnsi="Arial"/>
              </w:rPr>
              <w:t xml:space="preserve">Titulación  </w:t>
            </w:r>
          </w:p>
        </w:tc>
        <w:tc>
          <w:tcPr>
            <w:tcW w:w="5103" w:type="dxa"/>
            <w:vAlign w:val="center"/>
          </w:tcPr>
          <w:p w:rsidR="00D01027" w:rsidRPr="00C8477A" w:rsidRDefault="00D01027" w:rsidP="008D29EF">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C8477A">
              <w:rPr>
                <w:rFonts w:ascii="Arial" w:hAnsi="Arial"/>
              </w:rPr>
              <w:t>9,450</w:t>
            </w:r>
          </w:p>
        </w:tc>
      </w:tr>
      <w:tr w:rsidR="00D01027" w:rsidRPr="00C8477A" w:rsidTr="008D29EF">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032CAA">
            <w:pPr>
              <w:rPr>
                <w:rFonts w:ascii="Arial" w:hAnsi="Arial"/>
              </w:rPr>
            </w:pPr>
            <w:r w:rsidRPr="00C8477A">
              <w:rPr>
                <w:rFonts w:ascii="Arial" w:hAnsi="Arial"/>
              </w:rPr>
              <w:t>Otros servicios</w:t>
            </w:r>
          </w:p>
        </w:tc>
        <w:tc>
          <w:tcPr>
            <w:tcW w:w="5103" w:type="dxa"/>
            <w:vAlign w:val="center"/>
          </w:tcPr>
          <w:p w:rsidR="00D01027" w:rsidRPr="00C8477A" w:rsidRDefault="00D01027" w:rsidP="008D29EF">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C8477A">
              <w:rPr>
                <w:rFonts w:ascii="Arial" w:hAnsi="Arial"/>
              </w:rPr>
              <w:t>7,400</w:t>
            </w:r>
          </w:p>
        </w:tc>
      </w:tr>
      <w:tr w:rsidR="00D01027" w:rsidRPr="00C8477A" w:rsidTr="00D01027">
        <w:trPr>
          <w:trHeight w:val="541"/>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551D2F">
            <w:pPr>
              <w:jc w:val="center"/>
              <w:rPr>
                <w:rFonts w:ascii="Arial" w:hAnsi="Arial"/>
                <w:b/>
                <w:bCs/>
              </w:rPr>
            </w:pPr>
            <w:r w:rsidRPr="00C8477A">
              <w:rPr>
                <w:rFonts w:ascii="Arial" w:hAnsi="Arial"/>
                <w:b/>
                <w:bCs/>
              </w:rPr>
              <w:t>Total</w:t>
            </w:r>
          </w:p>
        </w:tc>
        <w:tc>
          <w:tcPr>
            <w:tcW w:w="5103" w:type="dxa"/>
            <w:shd w:val="clear" w:color="auto" w:fill="95B3D7" w:themeFill="accent1" w:themeFillTint="99"/>
          </w:tcPr>
          <w:p w:rsidR="00D01027" w:rsidRPr="00C8477A" w:rsidRDefault="00D01027" w:rsidP="00D01027">
            <w:pPr>
              <w:jc w:val="center"/>
              <w:cnfStyle w:val="000000000000" w:firstRow="0" w:lastRow="0" w:firstColumn="0" w:lastColumn="0" w:oddVBand="0" w:evenVBand="0" w:oddHBand="0" w:evenHBand="0" w:firstRowFirstColumn="0" w:firstRowLastColumn="0" w:lastRowFirstColumn="0" w:lastRowLastColumn="0"/>
              <w:rPr>
                <w:rFonts w:ascii="Arial" w:hAnsi="Arial"/>
                <w:b/>
                <w:bCs/>
              </w:rPr>
            </w:pPr>
            <w:r w:rsidRPr="00C8477A">
              <w:rPr>
                <w:rFonts w:ascii="Arial" w:hAnsi="Arial"/>
                <w:b/>
                <w:bCs/>
              </w:rPr>
              <w:t>1,988,765</w:t>
            </w:r>
          </w:p>
        </w:tc>
      </w:tr>
    </w:tbl>
    <w:p w:rsidR="00D01027" w:rsidRPr="00C8477A" w:rsidRDefault="00D01027" w:rsidP="00CA25EA">
      <w:pPr>
        <w:rPr>
          <w:rFonts w:ascii="Arial" w:hAnsi="Arial"/>
          <w:sz w:val="20"/>
          <w:szCs w:val="20"/>
        </w:rPr>
      </w:pPr>
    </w:p>
    <w:p w:rsidR="00CA25EA" w:rsidRPr="00C8477A" w:rsidRDefault="00CA25EA" w:rsidP="00CA25EA">
      <w:pPr>
        <w:rPr>
          <w:rFonts w:ascii="Arial" w:hAnsi="Arial"/>
          <w:sz w:val="20"/>
          <w:szCs w:val="20"/>
        </w:rPr>
      </w:pPr>
      <w:r w:rsidRPr="00C8477A">
        <w:rPr>
          <w:rFonts w:ascii="Arial" w:hAnsi="Arial"/>
          <w:sz w:val="20"/>
          <w:szCs w:val="20"/>
        </w:rPr>
        <w:t>Fuente: Dirección de Administración y Finanzas.</w:t>
      </w:r>
    </w:p>
    <w:p w:rsidR="00CA25EA" w:rsidRPr="00C8477A" w:rsidRDefault="00CA25EA" w:rsidP="00CA25EA">
      <w:pPr>
        <w:rPr>
          <w:rFonts w:ascii="Arial" w:hAnsi="Arial"/>
          <w:sz w:val="18"/>
        </w:rPr>
      </w:pPr>
    </w:p>
    <w:p w:rsidR="0047598D" w:rsidRPr="00C8477A" w:rsidRDefault="0047598D" w:rsidP="00CA25EA">
      <w:pPr>
        <w:spacing w:after="120"/>
        <w:outlineLvl w:val="0"/>
        <w:rPr>
          <w:rFonts w:ascii="Arial" w:hAnsi="Arial"/>
          <w:b/>
        </w:rPr>
      </w:pPr>
    </w:p>
    <w:p w:rsidR="00CA25EA" w:rsidRPr="00C8477A" w:rsidRDefault="00CA25EA" w:rsidP="00CA25EA">
      <w:pPr>
        <w:spacing w:after="120"/>
        <w:outlineLvl w:val="0"/>
        <w:rPr>
          <w:rFonts w:ascii="Arial" w:hAnsi="Arial"/>
          <w:b/>
        </w:rPr>
      </w:pPr>
      <w:r w:rsidRPr="00C8477A">
        <w:rPr>
          <w:rFonts w:ascii="Arial" w:hAnsi="Arial"/>
          <w:b/>
        </w:rPr>
        <w:t>Productos Financieros.</w:t>
      </w:r>
    </w:p>
    <w:p w:rsidR="00D01027" w:rsidRPr="00C8477A" w:rsidRDefault="00D01027" w:rsidP="00D01027">
      <w:pPr>
        <w:ind w:firstLine="708"/>
        <w:jc w:val="both"/>
        <w:rPr>
          <w:rFonts w:ascii="Arial" w:hAnsi="Arial"/>
        </w:rPr>
      </w:pPr>
      <w:r w:rsidRPr="00C8477A">
        <w:rPr>
          <w:rFonts w:ascii="Arial" w:hAnsi="Arial"/>
        </w:rPr>
        <w:t xml:space="preserve">Durante el período que se informa se lograron rendimientos por valor de </w:t>
      </w:r>
      <w:r w:rsidRPr="00C8477A">
        <w:rPr>
          <w:rFonts w:ascii="Arial" w:hAnsi="Arial"/>
          <w:b/>
        </w:rPr>
        <w:t xml:space="preserve">$79,867 </w:t>
      </w:r>
      <w:r w:rsidRPr="00C8477A">
        <w:rPr>
          <w:rFonts w:ascii="Arial" w:hAnsi="Arial"/>
        </w:rPr>
        <w:t>pesos, producto de inversiones a la vista sin riesgo.</w:t>
      </w:r>
    </w:p>
    <w:p w:rsidR="00CA25EA" w:rsidRPr="00C8477A" w:rsidRDefault="00CA25EA" w:rsidP="00CA25EA">
      <w:pPr>
        <w:outlineLvl w:val="0"/>
        <w:rPr>
          <w:rFonts w:ascii="Arial" w:hAnsi="Arial"/>
          <w:b/>
        </w:rPr>
      </w:pPr>
    </w:p>
    <w:p w:rsidR="0047598D" w:rsidRPr="00C8477A" w:rsidRDefault="0047598D" w:rsidP="00CA25EA">
      <w:pPr>
        <w:outlineLvl w:val="0"/>
        <w:rPr>
          <w:rFonts w:ascii="Arial" w:hAnsi="Arial"/>
          <w:b/>
        </w:rPr>
      </w:pPr>
    </w:p>
    <w:p w:rsidR="009776DD" w:rsidRPr="00C8477A" w:rsidRDefault="009776DD" w:rsidP="00CA25EA">
      <w:pPr>
        <w:outlineLvl w:val="0"/>
        <w:rPr>
          <w:rFonts w:ascii="Arial" w:hAnsi="Arial"/>
          <w:b/>
          <w:sz w:val="26"/>
          <w:szCs w:val="26"/>
        </w:rPr>
      </w:pPr>
    </w:p>
    <w:p w:rsidR="00CA25EA" w:rsidRPr="00C8477A" w:rsidRDefault="00CA25EA" w:rsidP="00CA25EA">
      <w:pPr>
        <w:outlineLvl w:val="0"/>
        <w:rPr>
          <w:rFonts w:ascii="Arial" w:hAnsi="Arial"/>
          <w:b/>
          <w:sz w:val="26"/>
          <w:szCs w:val="26"/>
        </w:rPr>
      </w:pPr>
      <w:r w:rsidRPr="00C8477A">
        <w:rPr>
          <w:rFonts w:ascii="Arial" w:hAnsi="Arial"/>
          <w:b/>
          <w:sz w:val="26"/>
          <w:szCs w:val="26"/>
        </w:rPr>
        <w:t>Estados Financieros.</w:t>
      </w:r>
    </w:p>
    <w:p w:rsidR="00CA25EA" w:rsidRPr="00C8477A" w:rsidRDefault="00CA25EA" w:rsidP="00CA25EA">
      <w:pPr>
        <w:spacing w:after="60"/>
        <w:jc w:val="center"/>
        <w:outlineLvl w:val="0"/>
        <w:rPr>
          <w:rFonts w:ascii="Arial" w:hAnsi="Arial"/>
          <w:b/>
        </w:rPr>
      </w:pPr>
      <w:r w:rsidRPr="00C8477A">
        <w:rPr>
          <w:rFonts w:ascii="Arial" w:hAnsi="Arial"/>
          <w:b/>
        </w:rPr>
        <w:t>Balance General</w:t>
      </w:r>
    </w:p>
    <w:tbl>
      <w:tblPr>
        <w:tblStyle w:val="Listavistosa-nfasis5"/>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8"/>
        <w:gridCol w:w="1739"/>
        <w:gridCol w:w="1701"/>
        <w:gridCol w:w="1589"/>
      </w:tblGrid>
      <w:tr w:rsidR="00D01027" w:rsidRPr="00C8477A" w:rsidTr="009776DD">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551D2F">
            <w:pPr>
              <w:pStyle w:val="Ttulo6"/>
              <w:jc w:val="center"/>
              <w:outlineLvl w:val="5"/>
              <w:rPr>
                <w:rFonts w:cs="Arial"/>
                <w:szCs w:val="24"/>
              </w:rPr>
            </w:pPr>
            <w:r w:rsidRPr="00C8477A">
              <w:rPr>
                <w:rFonts w:cs="Arial"/>
                <w:szCs w:val="24"/>
              </w:rPr>
              <w:t>Concepto</w:t>
            </w:r>
          </w:p>
        </w:tc>
        <w:tc>
          <w:tcPr>
            <w:tcW w:w="1739" w:type="dxa"/>
            <w:shd w:val="clear" w:color="auto" w:fill="95B3D7" w:themeFill="accent1" w:themeFillTint="99"/>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31 Diciembre 2014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D01027">
            <w:pPr>
              <w:jc w:val="center"/>
              <w:rPr>
                <w:rFonts w:ascii="Arial" w:hAnsi="Arial" w:cs="Arial"/>
                <w:b/>
              </w:rPr>
            </w:pPr>
            <w:r w:rsidRPr="00C8477A">
              <w:rPr>
                <w:rFonts w:ascii="Arial" w:hAnsi="Arial" w:cs="Arial"/>
                <w:b/>
              </w:rPr>
              <w:t>30 Abril 2014</w:t>
            </w:r>
          </w:p>
        </w:tc>
        <w:tc>
          <w:tcPr>
            <w:tcW w:w="1589" w:type="dxa"/>
            <w:shd w:val="clear" w:color="auto" w:fill="95B3D7" w:themeFill="accent1" w:themeFillTint="99"/>
            <w:vAlign w:val="center"/>
          </w:tcPr>
          <w:p w:rsidR="00D01027" w:rsidRPr="00C8477A" w:rsidRDefault="00D01027" w:rsidP="00D01027">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sz w:val="22"/>
                <w:szCs w:val="22"/>
              </w:rPr>
              <w:t>Diferencia</w:t>
            </w:r>
          </w:p>
        </w:tc>
      </w:tr>
      <w:tr w:rsidR="00D01027" w:rsidRPr="00C8477A" w:rsidTr="009776DD">
        <w:trPr>
          <w:trHeight w:val="326"/>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b/>
              </w:rPr>
            </w:pPr>
            <w:r w:rsidRPr="00C8477A">
              <w:rPr>
                <w:rFonts w:ascii="Arial" w:hAnsi="Arial" w:cs="Arial"/>
                <w:b/>
                <w:sz w:val="22"/>
                <w:szCs w:val="22"/>
              </w:rPr>
              <w:t>ACTIVO:</w:t>
            </w:r>
          </w:p>
        </w:tc>
        <w:tc>
          <w:tcPr>
            <w:tcW w:w="173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rPr>
            </w:pPr>
          </w:p>
        </w:tc>
        <w:tc>
          <w:tcPr>
            <w:tcW w:w="1589" w:type="dxa"/>
            <w:vAlign w:val="bottom"/>
          </w:tcPr>
          <w:p w:rsidR="00D01027" w:rsidRPr="00C8477A" w:rsidRDefault="00D01027" w:rsidP="00D0102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01027" w:rsidRPr="00C8477A" w:rsidTr="009776DD">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rPr>
            </w:pPr>
            <w:r w:rsidRPr="00C8477A">
              <w:rPr>
                <w:rFonts w:ascii="Arial" w:hAnsi="Arial" w:cs="Arial"/>
                <w:sz w:val="22"/>
                <w:szCs w:val="22"/>
              </w:rPr>
              <w:t>Circulante:</w:t>
            </w:r>
          </w:p>
        </w:tc>
        <w:tc>
          <w:tcPr>
            <w:tcW w:w="173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19,736,403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rPr>
            </w:pPr>
            <w:r w:rsidRPr="00C8477A">
              <w:rPr>
                <w:rFonts w:ascii="Arial" w:hAnsi="Arial" w:cs="Arial"/>
              </w:rPr>
              <w:t>8,641,318</w:t>
            </w:r>
          </w:p>
        </w:tc>
        <w:tc>
          <w:tcPr>
            <w:tcW w:w="158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(11,095,085)</w:t>
            </w:r>
          </w:p>
        </w:tc>
      </w:tr>
      <w:tr w:rsidR="00D01027" w:rsidRPr="00C8477A" w:rsidTr="009776DD">
        <w:trPr>
          <w:trHeight w:val="425"/>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single" w:sz="4" w:space="0" w:color="auto"/>
              <w:right w:val="none" w:sz="0" w:space="0" w:color="auto"/>
            </w:tcBorders>
            <w:vAlign w:val="center"/>
          </w:tcPr>
          <w:p w:rsidR="00D01027" w:rsidRPr="00C8477A" w:rsidRDefault="00D01027" w:rsidP="00F6559E">
            <w:pPr>
              <w:rPr>
                <w:rFonts w:ascii="Arial" w:hAnsi="Arial" w:cs="Arial"/>
              </w:rPr>
            </w:pPr>
            <w:r w:rsidRPr="00C8477A">
              <w:rPr>
                <w:rFonts w:ascii="Arial" w:hAnsi="Arial" w:cs="Arial"/>
                <w:sz w:val="22"/>
                <w:szCs w:val="22"/>
              </w:rPr>
              <w:t>Fijo:</w:t>
            </w:r>
          </w:p>
        </w:tc>
        <w:tc>
          <w:tcPr>
            <w:tcW w:w="1739" w:type="dxa"/>
            <w:tcBorders>
              <w:bottom w:val="single" w:sz="4" w:space="0" w:color="auto"/>
            </w:tcBorders>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123,288,849</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single" w:sz="4" w:space="0" w:color="auto"/>
              <w:right w:val="none" w:sz="0" w:space="0" w:color="auto"/>
            </w:tcBorders>
            <w:vAlign w:val="bottom"/>
          </w:tcPr>
          <w:p w:rsidR="00D01027" w:rsidRPr="00C8477A" w:rsidRDefault="00D01027" w:rsidP="00D01027">
            <w:pPr>
              <w:jc w:val="right"/>
              <w:rPr>
                <w:rFonts w:ascii="Arial" w:hAnsi="Arial" w:cs="Arial"/>
              </w:rPr>
            </w:pPr>
            <w:r w:rsidRPr="00C8477A">
              <w:rPr>
                <w:rFonts w:ascii="Arial" w:hAnsi="Arial" w:cs="Arial"/>
              </w:rPr>
              <w:t>128,560,848</w:t>
            </w:r>
          </w:p>
        </w:tc>
        <w:tc>
          <w:tcPr>
            <w:tcW w:w="1589" w:type="dxa"/>
            <w:tcBorders>
              <w:bottom w:val="single" w:sz="4" w:space="0" w:color="auto"/>
            </w:tcBorders>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5,271,999</w:t>
            </w:r>
          </w:p>
        </w:tc>
      </w:tr>
      <w:tr w:rsidR="00D01027" w:rsidRPr="00C8477A" w:rsidTr="009776DD">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98" w:type="dxa"/>
            <w:tcBorders>
              <w:left w:val="single" w:sz="4" w:space="0" w:color="auto"/>
              <w:bottom w:val="single" w:sz="4" w:space="0" w:color="auto"/>
            </w:tcBorders>
            <w:vAlign w:val="center"/>
          </w:tcPr>
          <w:p w:rsidR="00D01027" w:rsidRPr="00C8477A" w:rsidRDefault="00D01027" w:rsidP="00F6559E">
            <w:pPr>
              <w:rPr>
                <w:rFonts w:ascii="Arial" w:hAnsi="Arial" w:cs="Arial"/>
                <w:sz w:val="22"/>
                <w:szCs w:val="22"/>
              </w:rPr>
            </w:pPr>
            <w:r w:rsidRPr="00C8477A">
              <w:rPr>
                <w:rFonts w:ascii="Arial" w:hAnsi="Arial" w:cs="Arial"/>
                <w:sz w:val="22"/>
                <w:szCs w:val="22"/>
              </w:rPr>
              <w:t>Depreciación</w:t>
            </w:r>
          </w:p>
        </w:tc>
        <w:tc>
          <w:tcPr>
            <w:tcW w:w="1739" w:type="dxa"/>
            <w:tcBorders>
              <w:bottom w:val="single" w:sz="4" w:space="0" w:color="auto"/>
            </w:tcBorders>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(213,115)</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4" w:space="0" w:color="auto"/>
            </w:tcBorders>
            <w:vAlign w:val="bottom"/>
          </w:tcPr>
          <w:p w:rsidR="00D01027" w:rsidRPr="00C8477A" w:rsidRDefault="00D01027" w:rsidP="00D01027">
            <w:pPr>
              <w:jc w:val="right"/>
              <w:rPr>
                <w:rFonts w:ascii="Arial" w:hAnsi="Arial" w:cs="Arial"/>
              </w:rPr>
            </w:pPr>
            <w:r w:rsidRPr="00C8477A">
              <w:rPr>
                <w:rFonts w:ascii="Arial" w:hAnsi="Arial" w:cs="Arial"/>
              </w:rPr>
              <w:t>(213,115)</w:t>
            </w:r>
          </w:p>
        </w:tc>
        <w:tc>
          <w:tcPr>
            <w:tcW w:w="1589" w:type="dxa"/>
            <w:tcBorders>
              <w:bottom w:val="single" w:sz="4" w:space="0" w:color="auto"/>
            </w:tcBorders>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0</w:t>
            </w:r>
          </w:p>
        </w:tc>
      </w:tr>
      <w:tr w:rsidR="00D01027" w:rsidRPr="00C8477A" w:rsidTr="009776DD">
        <w:trPr>
          <w:trHeight w:val="425"/>
        </w:trPr>
        <w:tc>
          <w:tcPr>
            <w:cnfStyle w:val="000010000000" w:firstRow="0" w:lastRow="0" w:firstColumn="0" w:lastColumn="0" w:oddVBand="1" w:evenVBand="0" w:oddHBand="0" w:evenHBand="0" w:firstRowFirstColumn="0" w:firstRowLastColumn="0" w:lastRowFirstColumn="0" w:lastRowLastColumn="0"/>
            <w:tcW w:w="3898" w:type="dxa"/>
            <w:tcBorders>
              <w:left w:val="single" w:sz="4" w:space="0" w:color="auto"/>
              <w:bottom w:val="single" w:sz="4" w:space="0" w:color="auto"/>
            </w:tcBorders>
            <w:vAlign w:val="center"/>
          </w:tcPr>
          <w:p w:rsidR="00D01027" w:rsidRPr="00C8477A" w:rsidRDefault="00D01027" w:rsidP="00F6559E">
            <w:pPr>
              <w:rPr>
                <w:rFonts w:ascii="Arial" w:hAnsi="Arial" w:cs="Arial"/>
                <w:sz w:val="22"/>
                <w:szCs w:val="22"/>
              </w:rPr>
            </w:pPr>
            <w:r w:rsidRPr="00C8477A">
              <w:rPr>
                <w:rFonts w:ascii="Arial" w:hAnsi="Arial" w:cs="Arial"/>
                <w:sz w:val="22"/>
                <w:szCs w:val="22"/>
              </w:rPr>
              <w:t>Diferido:</w:t>
            </w:r>
          </w:p>
        </w:tc>
        <w:tc>
          <w:tcPr>
            <w:tcW w:w="1739" w:type="dxa"/>
            <w:tcBorders>
              <w:bottom w:val="single" w:sz="4" w:space="0" w:color="auto"/>
            </w:tcBorders>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68,236</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4" w:space="0" w:color="auto"/>
            </w:tcBorders>
            <w:vAlign w:val="bottom"/>
          </w:tcPr>
          <w:p w:rsidR="00D01027" w:rsidRPr="00C8477A" w:rsidRDefault="00D01027" w:rsidP="00D01027">
            <w:pPr>
              <w:jc w:val="right"/>
              <w:rPr>
                <w:rFonts w:ascii="Arial" w:hAnsi="Arial" w:cs="Arial"/>
              </w:rPr>
            </w:pPr>
            <w:r w:rsidRPr="00C8477A">
              <w:rPr>
                <w:rFonts w:ascii="Arial" w:hAnsi="Arial" w:cs="Arial"/>
              </w:rPr>
              <w:t>68,236</w:t>
            </w:r>
          </w:p>
        </w:tc>
        <w:tc>
          <w:tcPr>
            <w:tcW w:w="1589" w:type="dxa"/>
            <w:tcBorders>
              <w:bottom w:val="single" w:sz="4" w:space="0" w:color="auto"/>
            </w:tcBorders>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0</w:t>
            </w:r>
          </w:p>
        </w:tc>
      </w:tr>
      <w:tr w:rsidR="00D01027" w:rsidRPr="00C8477A" w:rsidTr="009776DD">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898" w:type="dxa"/>
            <w:tcBorders>
              <w:top w:val="single" w:sz="4" w:space="0" w:color="auto"/>
              <w:left w:val="none" w:sz="0" w:space="0" w:color="auto"/>
              <w:bottom w:val="none" w:sz="0" w:space="0" w:color="auto"/>
              <w:right w:val="none" w:sz="0" w:space="0" w:color="auto"/>
            </w:tcBorders>
            <w:vAlign w:val="center"/>
          </w:tcPr>
          <w:p w:rsidR="00D01027" w:rsidRPr="00C8477A" w:rsidRDefault="00D01027" w:rsidP="00F6559E">
            <w:pPr>
              <w:jc w:val="center"/>
              <w:rPr>
                <w:rFonts w:ascii="Arial" w:hAnsi="Arial" w:cs="Arial"/>
              </w:rPr>
            </w:pPr>
            <w:r w:rsidRPr="00C8477A">
              <w:rPr>
                <w:rFonts w:ascii="Arial" w:hAnsi="Arial" w:cs="Arial"/>
                <w:sz w:val="22"/>
                <w:szCs w:val="22"/>
              </w:rPr>
              <w:t>SUMA EL ACTIVO</w:t>
            </w:r>
          </w:p>
        </w:tc>
        <w:tc>
          <w:tcPr>
            <w:tcW w:w="1739" w:type="dxa"/>
            <w:tcBorders>
              <w:top w:val="single" w:sz="4" w:space="0" w:color="auto"/>
            </w:tcBorders>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142,880,373</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b/>
              </w:rPr>
            </w:pPr>
            <w:r w:rsidRPr="00C8477A">
              <w:rPr>
                <w:rFonts w:ascii="Arial" w:hAnsi="Arial" w:cs="Arial"/>
                <w:b/>
              </w:rPr>
              <w:t>137,057,287</w:t>
            </w:r>
          </w:p>
        </w:tc>
        <w:tc>
          <w:tcPr>
            <w:tcW w:w="1589" w:type="dxa"/>
            <w:tcBorders>
              <w:top w:val="single" w:sz="4" w:space="0" w:color="auto"/>
            </w:tcBorders>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(5,823,086)</w:t>
            </w:r>
          </w:p>
        </w:tc>
      </w:tr>
      <w:tr w:rsidR="00D01027" w:rsidRPr="00C8477A" w:rsidTr="009776DD">
        <w:trPr>
          <w:trHeight w:val="262"/>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b/>
              </w:rPr>
            </w:pPr>
            <w:r w:rsidRPr="00C8477A">
              <w:rPr>
                <w:rFonts w:ascii="Arial" w:hAnsi="Arial" w:cs="Arial"/>
                <w:b/>
                <w:sz w:val="22"/>
                <w:szCs w:val="22"/>
              </w:rPr>
              <w:t>PASIVO:</w:t>
            </w:r>
          </w:p>
        </w:tc>
        <w:tc>
          <w:tcPr>
            <w:tcW w:w="173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8477A">
              <w:rPr>
                <w:rFonts w:ascii="Arial" w:hAnsi="Arial" w:cs="Arial"/>
                <w:b/>
              </w:rPr>
              <w:t>11,209,342</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b/>
              </w:rPr>
            </w:pPr>
            <w:r w:rsidRPr="00C8477A">
              <w:rPr>
                <w:rFonts w:ascii="Arial" w:hAnsi="Arial" w:cs="Arial"/>
                <w:b/>
              </w:rPr>
              <w:t>3,215,420</w:t>
            </w:r>
          </w:p>
        </w:tc>
        <w:tc>
          <w:tcPr>
            <w:tcW w:w="158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8477A">
              <w:rPr>
                <w:rFonts w:ascii="Arial" w:hAnsi="Arial" w:cs="Arial"/>
                <w:b/>
              </w:rPr>
              <w:t>(7,993,922)</w:t>
            </w:r>
          </w:p>
        </w:tc>
      </w:tr>
      <w:tr w:rsidR="00D01027" w:rsidRPr="00C8477A" w:rsidTr="009776DD">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rPr>
            </w:pPr>
            <w:r w:rsidRPr="00C8477A">
              <w:rPr>
                <w:rFonts w:ascii="Arial" w:hAnsi="Arial" w:cs="Arial"/>
                <w:sz w:val="22"/>
                <w:szCs w:val="22"/>
              </w:rPr>
              <w:t>Impuestos por Pagar</w:t>
            </w:r>
          </w:p>
        </w:tc>
        <w:tc>
          <w:tcPr>
            <w:tcW w:w="173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1,847,070</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rPr>
            </w:pPr>
            <w:r w:rsidRPr="00C8477A">
              <w:rPr>
                <w:rFonts w:ascii="Arial" w:hAnsi="Arial" w:cs="Arial"/>
              </w:rPr>
              <w:t>945,993</w:t>
            </w:r>
          </w:p>
        </w:tc>
        <w:tc>
          <w:tcPr>
            <w:tcW w:w="158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(901,077)</w:t>
            </w:r>
          </w:p>
        </w:tc>
      </w:tr>
      <w:tr w:rsidR="00D01027" w:rsidRPr="00C8477A" w:rsidTr="009776DD">
        <w:trPr>
          <w:trHeight w:val="426"/>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rPr>
            </w:pPr>
            <w:r w:rsidRPr="00C8477A">
              <w:rPr>
                <w:rFonts w:ascii="Arial" w:hAnsi="Arial" w:cs="Arial"/>
                <w:sz w:val="22"/>
                <w:szCs w:val="22"/>
              </w:rPr>
              <w:t>Cuentas por pagar</w:t>
            </w:r>
          </w:p>
        </w:tc>
        <w:tc>
          <w:tcPr>
            <w:tcW w:w="173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9,362,272</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rPr>
            </w:pPr>
            <w:r w:rsidRPr="00C8477A">
              <w:rPr>
                <w:rFonts w:ascii="Arial" w:hAnsi="Arial" w:cs="Arial"/>
              </w:rPr>
              <w:t>2,269,427</w:t>
            </w:r>
          </w:p>
        </w:tc>
        <w:tc>
          <w:tcPr>
            <w:tcW w:w="158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(7,092,845)</w:t>
            </w:r>
          </w:p>
        </w:tc>
      </w:tr>
      <w:tr w:rsidR="00D01027" w:rsidRPr="00C8477A" w:rsidTr="009776DD">
        <w:trPr>
          <w:cnfStyle w:val="000000100000" w:firstRow="0" w:lastRow="0" w:firstColumn="0" w:lastColumn="0" w:oddVBand="0" w:evenVBand="0" w:oddHBand="1" w:evenHBand="0" w:firstRowFirstColumn="0" w:firstRowLastColumn="0" w:lastRowFirstColumn="0" w:lastRowLastColumn="0"/>
          <w:trHeight w:val="378"/>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b/>
              </w:rPr>
            </w:pPr>
            <w:r w:rsidRPr="00C8477A">
              <w:rPr>
                <w:rFonts w:ascii="Arial" w:hAnsi="Arial" w:cs="Arial"/>
                <w:b/>
                <w:sz w:val="22"/>
                <w:szCs w:val="22"/>
              </w:rPr>
              <w:t>PATRIMONIO:</w:t>
            </w:r>
          </w:p>
        </w:tc>
        <w:tc>
          <w:tcPr>
            <w:tcW w:w="173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131,671,031</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b/>
              </w:rPr>
            </w:pPr>
            <w:r w:rsidRPr="00C8477A">
              <w:rPr>
                <w:rFonts w:ascii="Arial" w:hAnsi="Arial" w:cs="Arial"/>
                <w:b/>
              </w:rPr>
              <w:t>133,841,867</w:t>
            </w:r>
          </w:p>
        </w:tc>
        <w:tc>
          <w:tcPr>
            <w:tcW w:w="158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2,170,836</w:t>
            </w:r>
          </w:p>
        </w:tc>
      </w:tr>
      <w:tr w:rsidR="00D01027" w:rsidRPr="00C8477A" w:rsidTr="009776DD">
        <w:trPr>
          <w:trHeight w:val="41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rPr>
            </w:pPr>
            <w:r w:rsidRPr="00C8477A">
              <w:rPr>
                <w:rFonts w:ascii="Arial" w:hAnsi="Arial" w:cs="Arial"/>
                <w:sz w:val="22"/>
                <w:szCs w:val="22"/>
              </w:rPr>
              <w:t>Patrimonio Adquirido</w:t>
            </w:r>
          </w:p>
        </w:tc>
        <w:tc>
          <w:tcPr>
            <w:tcW w:w="173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120,516,418</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rPr>
            </w:pPr>
            <w:r w:rsidRPr="00C8477A">
              <w:rPr>
                <w:rFonts w:ascii="Arial" w:hAnsi="Arial" w:cs="Arial"/>
              </w:rPr>
              <w:t>120,516,418</w:t>
            </w:r>
          </w:p>
        </w:tc>
        <w:tc>
          <w:tcPr>
            <w:tcW w:w="158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0</w:t>
            </w:r>
          </w:p>
        </w:tc>
      </w:tr>
      <w:tr w:rsidR="00D01027" w:rsidRPr="00C8477A" w:rsidTr="009776DD">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rPr>
            </w:pPr>
            <w:r w:rsidRPr="00C8477A">
              <w:rPr>
                <w:rFonts w:ascii="Arial" w:hAnsi="Arial" w:cs="Arial"/>
                <w:sz w:val="22"/>
                <w:szCs w:val="22"/>
              </w:rPr>
              <w:t>Resultados de Ejercicios Anteriores</w:t>
            </w:r>
          </w:p>
        </w:tc>
        <w:tc>
          <w:tcPr>
            <w:tcW w:w="173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14,557,214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rPr>
            </w:pPr>
            <w:r w:rsidRPr="00C8477A">
              <w:rPr>
                <w:rFonts w:ascii="Arial" w:hAnsi="Arial" w:cs="Arial"/>
              </w:rPr>
              <w:t>11,154,614</w:t>
            </w:r>
          </w:p>
        </w:tc>
        <w:tc>
          <w:tcPr>
            <w:tcW w:w="1589" w:type="dxa"/>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8477A">
              <w:rPr>
                <w:rFonts w:ascii="Arial" w:hAnsi="Arial" w:cs="Arial"/>
              </w:rPr>
              <w:t>(3,402,600)</w:t>
            </w:r>
          </w:p>
        </w:tc>
      </w:tr>
      <w:tr w:rsidR="00D01027" w:rsidRPr="00C8477A" w:rsidTr="009776DD">
        <w:trPr>
          <w:trHeight w:val="422"/>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F6559E">
            <w:pPr>
              <w:rPr>
                <w:rFonts w:ascii="Arial" w:hAnsi="Arial" w:cs="Arial"/>
              </w:rPr>
            </w:pPr>
            <w:r w:rsidRPr="00C8477A">
              <w:rPr>
                <w:rFonts w:ascii="Arial" w:hAnsi="Arial" w:cs="Arial"/>
                <w:sz w:val="22"/>
                <w:szCs w:val="22"/>
              </w:rPr>
              <w:t>Resultados del Ejercicio</w:t>
            </w:r>
          </w:p>
        </w:tc>
        <w:tc>
          <w:tcPr>
            <w:tcW w:w="173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(3,402,601)</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bottom"/>
          </w:tcPr>
          <w:p w:rsidR="00D01027" w:rsidRPr="00C8477A" w:rsidRDefault="00D01027" w:rsidP="00D01027">
            <w:pPr>
              <w:jc w:val="right"/>
              <w:rPr>
                <w:rFonts w:ascii="Arial" w:hAnsi="Arial" w:cs="Arial"/>
              </w:rPr>
            </w:pPr>
            <w:r w:rsidRPr="00C8477A">
              <w:rPr>
                <w:rFonts w:ascii="Arial" w:hAnsi="Arial" w:cs="Arial"/>
              </w:rPr>
              <w:t>2,170,835</w:t>
            </w:r>
          </w:p>
        </w:tc>
        <w:tc>
          <w:tcPr>
            <w:tcW w:w="1589" w:type="dxa"/>
            <w:vAlign w:val="bottom"/>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C8477A">
              <w:rPr>
                <w:rFonts w:ascii="Arial" w:hAnsi="Arial" w:cs="Arial"/>
              </w:rPr>
              <w:t>5,573,436</w:t>
            </w:r>
          </w:p>
        </w:tc>
      </w:tr>
      <w:tr w:rsidR="00D01027" w:rsidRPr="00C8477A" w:rsidTr="009776DD">
        <w:trPr>
          <w:cnfStyle w:val="000000100000" w:firstRow="0" w:lastRow="0" w:firstColumn="0" w:lastColumn="0" w:oddVBand="0" w:evenVBand="0" w:oddHBand="1" w:evenHBand="0" w:firstRowFirstColumn="0" w:firstRowLastColumn="0" w:lastRowFirstColumn="0" w:lastRowLastColumn="0"/>
          <w:trHeight w:val="494"/>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shd w:val="clear" w:color="auto" w:fill="95B3D7" w:themeFill="accent1" w:themeFillTint="99"/>
            <w:vAlign w:val="center"/>
          </w:tcPr>
          <w:p w:rsidR="00D01027" w:rsidRPr="00C8477A" w:rsidRDefault="00D01027" w:rsidP="00551D2F">
            <w:pPr>
              <w:jc w:val="center"/>
              <w:rPr>
                <w:rFonts w:ascii="Arial" w:hAnsi="Arial" w:cs="Arial"/>
                <w:b/>
              </w:rPr>
            </w:pPr>
            <w:r w:rsidRPr="00C8477A">
              <w:rPr>
                <w:rFonts w:ascii="Arial" w:hAnsi="Arial" w:cs="Arial"/>
                <w:b/>
                <w:sz w:val="22"/>
                <w:szCs w:val="22"/>
              </w:rPr>
              <w:t>SUMA DE PASIVO Y PATRIMONIO:</w:t>
            </w:r>
          </w:p>
        </w:tc>
        <w:tc>
          <w:tcPr>
            <w:tcW w:w="1739" w:type="dxa"/>
            <w:shd w:val="clear" w:color="auto" w:fill="95B3D7" w:themeFill="accent1" w:themeFillTint="99"/>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142,880,373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95B3D7" w:themeFill="accent1" w:themeFillTint="99"/>
            <w:vAlign w:val="bottom"/>
          </w:tcPr>
          <w:p w:rsidR="00D01027" w:rsidRPr="00C8477A" w:rsidRDefault="00D01027" w:rsidP="00D01027">
            <w:pPr>
              <w:jc w:val="right"/>
              <w:rPr>
                <w:rFonts w:ascii="Arial" w:hAnsi="Arial" w:cs="Arial"/>
                <w:b/>
              </w:rPr>
            </w:pPr>
            <w:r w:rsidRPr="00C8477A">
              <w:rPr>
                <w:rFonts w:ascii="Arial" w:hAnsi="Arial" w:cs="Arial"/>
                <w:b/>
              </w:rPr>
              <w:t>137,057,287</w:t>
            </w:r>
          </w:p>
        </w:tc>
        <w:tc>
          <w:tcPr>
            <w:tcW w:w="1589" w:type="dxa"/>
            <w:shd w:val="clear" w:color="auto" w:fill="95B3D7" w:themeFill="accent1" w:themeFillTint="99"/>
            <w:vAlign w:val="bottom"/>
          </w:tcPr>
          <w:p w:rsidR="00D01027" w:rsidRPr="00C8477A" w:rsidRDefault="00D01027" w:rsidP="00D01027">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(5,823,086)</w:t>
            </w:r>
          </w:p>
        </w:tc>
      </w:tr>
    </w:tbl>
    <w:p w:rsidR="00CA25EA" w:rsidRPr="00C8477A" w:rsidRDefault="00CA25EA" w:rsidP="00CA25EA">
      <w:pPr>
        <w:rPr>
          <w:rFonts w:ascii="Arial" w:hAnsi="Arial"/>
        </w:rPr>
      </w:pPr>
    </w:p>
    <w:tbl>
      <w:tblPr>
        <w:tblW w:w="8927" w:type="dxa"/>
        <w:tblLayout w:type="fixed"/>
        <w:tblCellMar>
          <w:left w:w="70" w:type="dxa"/>
          <w:right w:w="70" w:type="dxa"/>
        </w:tblCellMar>
        <w:tblLook w:val="04A0" w:firstRow="1" w:lastRow="0" w:firstColumn="1" w:lastColumn="0" w:noHBand="0" w:noVBand="1"/>
      </w:tblPr>
      <w:tblGrid>
        <w:gridCol w:w="6695"/>
        <w:gridCol w:w="2232"/>
      </w:tblGrid>
      <w:tr w:rsidR="00F6559E" w:rsidRPr="00C8477A" w:rsidTr="00FE3B55">
        <w:trPr>
          <w:trHeight w:val="233"/>
        </w:trPr>
        <w:tc>
          <w:tcPr>
            <w:tcW w:w="8927" w:type="dxa"/>
            <w:gridSpan w:val="2"/>
            <w:tcBorders>
              <w:top w:val="nil"/>
              <w:left w:val="nil"/>
              <w:bottom w:val="nil"/>
              <w:right w:val="nil"/>
            </w:tcBorders>
            <w:shd w:val="clear" w:color="000000" w:fill="FFFFFF"/>
            <w:hideMark/>
          </w:tcPr>
          <w:p w:rsidR="00F6559E" w:rsidRPr="00C8477A" w:rsidRDefault="00F6559E" w:rsidP="00FE3B55">
            <w:pPr>
              <w:rPr>
                <w:rFonts w:ascii="Arial" w:hAnsi="Arial" w:cs="Arial"/>
                <w:b/>
                <w:bCs/>
                <w:color w:val="000000"/>
                <w:sz w:val="16"/>
                <w:szCs w:val="16"/>
                <w:lang w:eastAsia="es-MX"/>
              </w:rPr>
            </w:pPr>
          </w:p>
          <w:p w:rsidR="00F6559E" w:rsidRPr="00C8477A" w:rsidRDefault="00F6559E" w:rsidP="00F6559E">
            <w:pPr>
              <w:jc w:val="center"/>
              <w:rPr>
                <w:rFonts w:ascii="Arial" w:hAnsi="Arial" w:cs="Arial"/>
                <w:b/>
                <w:bCs/>
                <w:color w:val="000000"/>
                <w:sz w:val="16"/>
                <w:szCs w:val="16"/>
                <w:lang w:eastAsia="es-MX"/>
              </w:rPr>
            </w:pPr>
            <w:r w:rsidRPr="00C8477A">
              <w:rPr>
                <w:rFonts w:ascii="Arial" w:hAnsi="Arial" w:cs="Arial"/>
                <w:b/>
                <w:bCs/>
                <w:color w:val="000000"/>
                <w:lang w:eastAsia="es-MX"/>
              </w:rPr>
              <w:t>CUENTAS DE ORDEN PRESUPUESTARIAS</w:t>
            </w:r>
          </w:p>
          <w:p w:rsidR="00F6559E" w:rsidRPr="00C8477A" w:rsidRDefault="00F6559E" w:rsidP="00FE3B55">
            <w:pPr>
              <w:rPr>
                <w:rFonts w:ascii="Arial" w:hAnsi="Arial" w:cs="Arial"/>
                <w:color w:val="000000"/>
                <w:sz w:val="16"/>
                <w:szCs w:val="16"/>
                <w:lang w:eastAsia="es-MX"/>
              </w:rPr>
            </w:pPr>
            <w:r w:rsidRPr="00C8477A">
              <w:rPr>
                <w:rFonts w:ascii="Arial" w:hAnsi="Arial" w:cs="Arial"/>
                <w:color w:val="000000"/>
                <w:sz w:val="16"/>
                <w:szCs w:val="16"/>
                <w:lang w:eastAsia="es-MX"/>
              </w:rPr>
              <w:t> </w:t>
            </w:r>
          </w:p>
        </w:tc>
      </w:tr>
      <w:tr w:rsidR="00F6559E" w:rsidRPr="00C8477A" w:rsidTr="00F6559E">
        <w:trPr>
          <w:trHeight w:val="323"/>
        </w:trPr>
        <w:tc>
          <w:tcPr>
            <w:tcW w:w="6695" w:type="dxa"/>
            <w:tcBorders>
              <w:top w:val="nil"/>
              <w:left w:val="nil"/>
              <w:bottom w:val="nil"/>
              <w:right w:val="nil"/>
            </w:tcBorders>
            <w:shd w:val="clear" w:color="000000" w:fill="FFFFFF"/>
            <w:hideMark/>
          </w:tcPr>
          <w:p w:rsidR="00F6559E" w:rsidRPr="00C8477A" w:rsidRDefault="00F6559E" w:rsidP="00FE3B55">
            <w:pPr>
              <w:rPr>
                <w:rFonts w:ascii="Arial" w:hAnsi="Arial" w:cs="Arial"/>
                <w:b/>
                <w:bCs/>
                <w:color w:val="000000"/>
                <w:sz w:val="22"/>
                <w:szCs w:val="22"/>
                <w:u w:val="single"/>
                <w:lang w:eastAsia="es-MX"/>
              </w:rPr>
            </w:pPr>
            <w:r w:rsidRPr="00C8477A">
              <w:rPr>
                <w:rFonts w:ascii="Arial" w:hAnsi="Arial" w:cs="Arial"/>
                <w:b/>
                <w:bCs/>
                <w:color w:val="000000"/>
                <w:sz w:val="22"/>
                <w:szCs w:val="22"/>
                <w:u w:val="single"/>
                <w:lang w:eastAsia="es-MX"/>
              </w:rPr>
              <w:t>LEY DE INGRESOS</w:t>
            </w:r>
          </w:p>
        </w:tc>
        <w:tc>
          <w:tcPr>
            <w:tcW w:w="2232" w:type="dxa"/>
            <w:tcBorders>
              <w:top w:val="nil"/>
              <w:left w:val="nil"/>
              <w:bottom w:val="nil"/>
              <w:right w:val="nil"/>
            </w:tcBorders>
            <w:shd w:val="clear" w:color="000000" w:fill="FFFFFF"/>
            <w:hideMark/>
          </w:tcPr>
          <w:p w:rsidR="00F6559E" w:rsidRPr="00C8477A" w:rsidRDefault="00F6559E" w:rsidP="00FE3B55">
            <w:pPr>
              <w:rPr>
                <w:rFonts w:ascii="Arial" w:hAnsi="Arial" w:cs="Arial"/>
                <w:color w:val="000000"/>
                <w:sz w:val="22"/>
                <w:szCs w:val="22"/>
                <w:lang w:eastAsia="es-MX"/>
              </w:rPr>
            </w:pPr>
            <w:r w:rsidRPr="00C8477A">
              <w:rPr>
                <w:rFonts w:ascii="Arial" w:hAnsi="Arial" w:cs="Arial"/>
                <w:color w:val="000000"/>
                <w:sz w:val="22"/>
                <w:szCs w:val="22"/>
                <w:lang w:eastAsia="es-MX"/>
              </w:rPr>
              <w:t> </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LEY DE INGRESOS ESTIMADA</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$55,103,358.00</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LEY DE INGRESOS POR EJECUTAR</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$38,383,359.58</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MODIFICACIONES A LA LEY DE INGRESOS ESTIMADA</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$3,600,000.00</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LEY DE INGRESOS DEVENGADA</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$20,319,998.42</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LEY DE INGRESOS RECAUDADA</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$20,319,998.42</w:t>
            </w:r>
          </w:p>
        </w:tc>
      </w:tr>
      <w:tr w:rsidR="00F6559E" w:rsidRPr="00C8477A" w:rsidTr="00F6559E">
        <w:trPr>
          <w:trHeight w:val="323"/>
        </w:trPr>
        <w:tc>
          <w:tcPr>
            <w:tcW w:w="6695" w:type="dxa"/>
            <w:tcBorders>
              <w:top w:val="nil"/>
              <w:left w:val="nil"/>
              <w:bottom w:val="nil"/>
              <w:right w:val="nil"/>
            </w:tcBorders>
            <w:shd w:val="clear" w:color="000000" w:fill="FFFFFF"/>
            <w:hideMark/>
          </w:tcPr>
          <w:p w:rsidR="00F6559E" w:rsidRPr="00C8477A" w:rsidRDefault="00F6559E" w:rsidP="00FE3B55">
            <w:pPr>
              <w:rPr>
                <w:rFonts w:ascii="Arial" w:hAnsi="Arial" w:cs="Arial"/>
                <w:b/>
                <w:bCs/>
                <w:color w:val="000000"/>
                <w:sz w:val="22"/>
                <w:szCs w:val="22"/>
                <w:u w:val="single"/>
                <w:lang w:eastAsia="es-MX"/>
              </w:rPr>
            </w:pPr>
          </w:p>
          <w:p w:rsidR="00F6559E" w:rsidRPr="00C8477A" w:rsidRDefault="00F6559E" w:rsidP="00FE3B55">
            <w:pPr>
              <w:rPr>
                <w:rFonts w:ascii="Arial" w:hAnsi="Arial" w:cs="Arial"/>
                <w:b/>
                <w:bCs/>
                <w:color w:val="000000"/>
                <w:sz w:val="22"/>
                <w:szCs w:val="22"/>
                <w:u w:val="single"/>
                <w:lang w:eastAsia="es-MX"/>
              </w:rPr>
            </w:pPr>
            <w:r w:rsidRPr="00C8477A">
              <w:rPr>
                <w:rFonts w:ascii="Arial" w:hAnsi="Arial" w:cs="Arial"/>
                <w:b/>
                <w:bCs/>
                <w:color w:val="000000"/>
                <w:sz w:val="22"/>
                <w:szCs w:val="22"/>
                <w:u w:val="single"/>
                <w:lang w:eastAsia="es-MX"/>
              </w:rPr>
              <w:t>PRESUPUESTO DE EGRESOS</w:t>
            </w:r>
          </w:p>
        </w:tc>
        <w:tc>
          <w:tcPr>
            <w:tcW w:w="2232" w:type="dxa"/>
            <w:tcBorders>
              <w:top w:val="nil"/>
              <w:left w:val="nil"/>
              <w:bottom w:val="nil"/>
              <w:right w:val="nil"/>
            </w:tcBorders>
            <w:shd w:val="clear" w:color="000000" w:fill="FFFFFF"/>
            <w:hideMark/>
          </w:tcPr>
          <w:p w:rsidR="00F6559E" w:rsidRPr="00C8477A" w:rsidRDefault="00F6559E" w:rsidP="00FE3B55">
            <w:pPr>
              <w:rPr>
                <w:rFonts w:ascii="Arial" w:hAnsi="Arial" w:cs="Arial"/>
                <w:color w:val="000000"/>
                <w:sz w:val="22"/>
                <w:szCs w:val="22"/>
                <w:lang w:eastAsia="es-MX"/>
              </w:rPr>
            </w:pPr>
            <w:r w:rsidRPr="00C8477A">
              <w:rPr>
                <w:rFonts w:ascii="Arial" w:hAnsi="Arial" w:cs="Arial"/>
                <w:color w:val="000000"/>
                <w:sz w:val="22"/>
                <w:szCs w:val="22"/>
                <w:lang w:eastAsia="es-MX"/>
              </w:rPr>
              <w:t> </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PRESUPUESTO DE EGRESOS APROBADO</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$54,026,308.00</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PRESUPUESTO DE EGRESOS POR EJERCER</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$34,253,369.59</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PRESUPUESTO DE EGRESOS MODIFICADO</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$11,480,657.85</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PRESUPUESTO DE EGRESOS COMPROMETIDO</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$31,253,596.26</w:t>
            </w:r>
          </w:p>
        </w:tc>
      </w:tr>
      <w:tr w:rsidR="009776DD" w:rsidRPr="00C8477A" w:rsidTr="00F6559E">
        <w:trPr>
          <w:trHeight w:val="199"/>
        </w:trPr>
        <w:tc>
          <w:tcPr>
            <w:tcW w:w="6695" w:type="dxa"/>
            <w:tcBorders>
              <w:top w:val="nil"/>
              <w:left w:val="nil"/>
              <w:bottom w:val="nil"/>
              <w:right w:val="nil"/>
            </w:tcBorders>
            <w:shd w:val="clear" w:color="000000" w:fill="FFFFFF"/>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PRESUPUESTO DE EGRESOS DEVENGADO</w:t>
            </w:r>
          </w:p>
        </w:tc>
        <w:tc>
          <w:tcPr>
            <w:tcW w:w="2232" w:type="dxa"/>
            <w:tcBorders>
              <w:top w:val="nil"/>
              <w:left w:val="nil"/>
              <w:bottom w:val="nil"/>
              <w:right w:val="nil"/>
            </w:tcBorders>
            <w:shd w:val="clear" w:color="000000" w:fill="FFFFFF"/>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$31,253,596.26</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PRESUPUESTO DE EGRESOS EJERCIDO</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$31,253,596.26</w:t>
            </w:r>
          </w:p>
        </w:tc>
      </w:tr>
      <w:tr w:rsidR="009776DD" w:rsidRPr="00C8477A" w:rsidTr="00F6559E">
        <w:trPr>
          <w:trHeight w:val="199"/>
        </w:trPr>
        <w:tc>
          <w:tcPr>
            <w:tcW w:w="6695" w:type="dxa"/>
            <w:tcBorders>
              <w:top w:val="nil"/>
              <w:left w:val="nil"/>
              <w:bottom w:val="nil"/>
              <w:right w:val="nil"/>
            </w:tcBorders>
            <w:shd w:val="clear" w:color="000000" w:fill="FFFFFF"/>
            <w:hideMark/>
          </w:tcPr>
          <w:p w:rsidR="009776DD" w:rsidRPr="00C8477A" w:rsidRDefault="009776DD" w:rsidP="00FE3B55">
            <w:pPr>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PRESUPUESTO DE EGRESOS PAGADO</w:t>
            </w:r>
          </w:p>
        </w:tc>
        <w:tc>
          <w:tcPr>
            <w:tcW w:w="2232" w:type="dxa"/>
            <w:tcBorders>
              <w:top w:val="nil"/>
              <w:left w:val="nil"/>
              <w:bottom w:val="nil"/>
              <w:right w:val="nil"/>
            </w:tcBorders>
            <w:shd w:val="clear" w:color="000000" w:fill="FFFFFF"/>
            <w:hideMark/>
          </w:tcPr>
          <w:p w:rsidR="009776DD" w:rsidRPr="00C8477A" w:rsidRDefault="009776DD" w:rsidP="008A1A49">
            <w:pPr>
              <w:jc w:val="right"/>
              <w:rPr>
                <w:rFonts w:ascii="Arial" w:hAnsi="Arial" w:cs="Arial"/>
                <w:b/>
                <w:bCs/>
                <w:iCs/>
                <w:color w:val="000000"/>
                <w:sz w:val="22"/>
                <w:szCs w:val="22"/>
                <w:lang w:eastAsia="es-MX"/>
              </w:rPr>
            </w:pPr>
            <w:r w:rsidRPr="00C8477A">
              <w:rPr>
                <w:rFonts w:ascii="Arial" w:hAnsi="Arial" w:cs="Arial"/>
                <w:b/>
                <w:bCs/>
                <w:iCs/>
                <w:color w:val="000000"/>
                <w:sz w:val="22"/>
                <w:szCs w:val="22"/>
                <w:lang w:eastAsia="es-MX"/>
              </w:rPr>
              <w:t>$31,253,596.26</w:t>
            </w:r>
          </w:p>
        </w:tc>
      </w:tr>
    </w:tbl>
    <w:p w:rsidR="007C7D03" w:rsidRPr="00C8477A" w:rsidRDefault="007C7D03" w:rsidP="007C7D03">
      <w:pPr>
        <w:pStyle w:val="Ttulo2"/>
        <w:rPr>
          <w:sz w:val="24"/>
          <w:szCs w:val="24"/>
        </w:rPr>
      </w:pPr>
      <w:r w:rsidRPr="00C8477A">
        <w:rPr>
          <w:sz w:val="24"/>
          <w:szCs w:val="24"/>
        </w:rPr>
        <w:lastRenderedPageBreak/>
        <w:t>Estado de resultados comparativo</w:t>
      </w:r>
    </w:p>
    <w:p w:rsidR="009776DD" w:rsidRPr="00C8477A" w:rsidRDefault="009776DD" w:rsidP="009776DD">
      <w:pPr>
        <w:jc w:val="center"/>
        <w:rPr>
          <w:rFonts w:ascii="Arial" w:hAnsi="Arial"/>
          <w:b/>
        </w:rPr>
      </w:pPr>
      <w:r w:rsidRPr="00C8477A">
        <w:rPr>
          <w:rFonts w:ascii="Arial" w:hAnsi="Arial"/>
          <w:b/>
        </w:rPr>
        <w:t>Del 1 de Enero al 31 de Abril años 2013, 2014 y 2015</w:t>
      </w:r>
    </w:p>
    <w:p w:rsidR="00CA25EA" w:rsidRPr="00C8477A" w:rsidRDefault="00CA25EA" w:rsidP="00CA25EA">
      <w:pPr>
        <w:rPr>
          <w:rFonts w:ascii="Arial" w:hAnsi="Arial"/>
          <w:b/>
        </w:rPr>
      </w:pPr>
      <w:r w:rsidRPr="00C8477A">
        <w:rPr>
          <w:rFonts w:ascii="Arial" w:hAnsi="Arial"/>
          <w:b/>
        </w:rPr>
        <w:t xml:space="preserve">   Matricula alumnos        </w:t>
      </w:r>
      <w:r w:rsidR="00BF7643" w:rsidRPr="00C8477A">
        <w:rPr>
          <w:rFonts w:ascii="Arial" w:hAnsi="Arial"/>
          <w:b/>
        </w:rPr>
        <w:t xml:space="preserve"> </w:t>
      </w:r>
      <w:r w:rsidRPr="00C8477A">
        <w:rPr>
          <w:rFonts w:ascii="Arial" w:hAnsi="Arial"/>
          <w:b/>
        </w:rPr>
        <w:t xml:space="preserve">   </w:t>
      </w:r>
      <w:r w:rsidR="00485119" w:rsidRPr="00C8477A">
        <w:rPr>
          <w:rFonts w:ascii="Arial" w:hAnsi="Arial"/>
          <w:b/>
        </w:rPr>
        <w:t xml:space="preserve">    </w:t>
      </w:r>
      <w:r w:rsidRPr="00C8477A">
        <w:rPr>
          <w:rFonts w:ascii="Arial" w:hAnsi="Arial"/>
          <w:b/>
        </w:rPr>
        <w:t xml:space="preserve"> </w:t>
      </w:r>
      <w:r w:rsidR="009776DD" w:rsidRPr="00C8477A">
        <w:rPr>
          <w:rFonts w:ascii="Arial" w:hAnsi="Arial"/>
          <w:b/>
        </w:rPr>
        <w:t xml:space="preserve">1252                    </w:t>
      </w:r>
      <w:r w:rsidR="00845143" w:rsidRPr="00C8477A">
        <w:rPr>
          <w:rFonts w:ascii="Arial" w:hAnsi="Arial"/>
          <w:b/>
        </w:rPr>
        <w:t xml:space="preserve"> </w:t>
      </w:r>
      <w:r w:rsidR="009776DD" w:rsidRPr="00C8477A">
        <w:rPr>
          <w:rFonts w:ascii="Arial" w:hAnsi="Arial"/>
          <w:b/>
        </w:rPr>
        <w:t xml:space="preserve">   1246                       </w:t>
      </w:r>
      <w:r w:rsidR="00845143" w:rsidRPr="00C8477A">
        <w:rPr>
          <w:rFonts w:ascii="Arial" w:hAnsi="Arial"/>
          <w:b/>
        </w:rPr>
        <w:t xml:space="preserve"> </w:t>
      </w:r>
      <w:r w:rsidR="004201D9" w:rsidRPr="00C8477A">
        <w:rPr>
          <w:rFonts w:ascii="Arial" w:hAnsi="Arial"/>
          <w:b/>
        </w:rPr>
        <w:t xml:space="preserve"> </w:t>
      </w:r>
      <w:r w:rsidR="00845143" w:rsidRPr="00C8477A">
        <w:rPr>
          <w:rFonts w:ascii="Arial" w:hAnsi="Arial"/>
          <w:b/>
        </w:rPr>
        <w:t xml:space="preserve"> </w:t>
      </w:r>
      <w:r w:rsidR="009776DD" w:rsidRPr="00C8477A">
        <w:rPr>
          <w:rFonts w:ascii="Arial" w:hAnsi="Arial"/>
          <w:b/>
        </w:rPr>
        <w:t>1259</w:t>
      </w:r>
    </w:p>
    <w:tbl>
      <w:tblPr>
        <w:tblStyle w:val="Sombreadomedio1-nfasis5"/>
        <w:tblW w:w="10348"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17"/>
        <w:gridCol w:w="709"/>
        <w:gridCol w:w="1418"/>
        <w:gridCol w:w="850"/>
        <w:gridCol w:w="1559"/>
        <w:gridCol w:w="567"/>
      </w:tblGrid>
      <w:tr w:rsidR="00845143" w:rsidRPr="00C8477A" w:rsidTr="00845143">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3828" w:type="dxa"/>
            <w:shd w:val="clear" w:color="auto" w:fill="95B3D7" w:themeFill="accent1" w:themeFillTint="99"/>
            <w:vAlign w:val="center"/>
          </w:tcPr>
          <w:p w:rsidR="00CA25EA" w:rsidRPr="00C8477A" w:rsidRDefault="00CA25EA" w:rsidP="00D665E1">
            <w:pPr>
              <w:pStyle w:val="Ttulo6"/>
              <w:jc w:val="center"/>
              <w:outlineLvl w:val="5"/>
              <w:rPr>
                <w:rFonts w:cs="Arial"/>
                <w:sz w:val="22"/>
                <w:szCs w:val="22"/>
              </w:rPr>
            </w:pPr>
            <w:r w:rsidRPr="00C8477A">
              <w:rPr>
                <w:rFonts w:cs="Arial"/>
                <w:sz w:val="22"/>
                <w:szCs w:val="22"/>
              </w:rPr>
              <w:t>Concepto</w:t>
            </w:r>
          </w:p>
        </w:tc>
        <w:tc>
          <w:tcPr>
            <w:tcW w:w="1417" w:type="dxa"/>
            <w:tcBorders>
              <w:bottom w:val="single" w:sz="4" w:space="0" w:color="auto"/>
            </w:tcBorders>
            <w:shd w:val="clear" w:color="auto" w:fill="95B3D7" w:themeFill="accent1" w:themeFillTint="99"/>
            <w:vAlign w:val="center"/>
          </w:tcPr>
          <w:p w:rsidR="00CA25EA" w:rsidRPr="00C8477A" w:rsidRDefault="00CA25EA" w:rsidP="009776DD">
            <w:pPr>
              <w:pStyle w:val="Ttulo6"/>
              <w:jc w:val="center"/>
              <w:outlineLvl w:val="5"/>
              <w:cnfStyle w:val="000000100000" w:firstRow="0" w:lastRow="0" w:firstColumn="0" w:lastColumn="0" w:oddVBand="0" w:evenVBand="0" w:oddHBand="1" w:evenHBand="0" w:firstRowFirstColumn="0" w:firstRowLastColumn="0" w:lastRowFirstColumn="0" w:lastRowLastColumn="0"/>
              <w:rPr>
                <w:rFonts w:cs="Arial"/>
                <w:sz w:val="22"/>
                <w:szCs w:val="22"/>
              </w:rPr>
            </w:pPr>
            <w:r w:rsidRPr="00C8477A">
              <w:rPr>
                <w:rFonts w:cs="Arial"/>
                <w:sz w:val="22"/>
                <w:szCs w:val="22"/>
              </w:rPr>
              <w:t>201</w:t>
            </w:r>
            <w:r w:rsidR="009776DD" w:rsidRPr="00C8477A">
              <w:rPr>
                <w:rFonts w:cs="Arial"/>
                <w:sz w:val="22"/>
                <w:szCs w:val="22"/>
              </w:rPr>
              <w:t>3</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95B3D7" w:themeFill="accent1" w:themeFillTint="99"/>
            <w:vAlign w:val="center"/>
          </w:tcPr>
          <w:p w:rsidR="00CA25EA" w:rsidRPr="00C8477A" w:rsidRDefault="00CA25EA" w:rsidP="00D665E1">
            <w:pPr>
              <w:jc w:val="center"/>
              <w:rPr>
                <w:rFonts w:ascii="Arial" w:hAnsi="Arial" w:cs="Arial"/>
                <w:b/>
                <w:sz w:val="22"/>
                <w:szCs w:val="22"/>
              </w:rPr>
            </w:pPr>
            <w:r w:rsidRPr="00C8477A">
              <w:rPr>
                <w:rFonts w:ascii="Arial" w:hAnsi="Arial" w:cs="Arial"/>
                <w:b/>
                <w:sz w:val="22"/>
                <w:szCs w:val="22"/>
              </w:rPr>
              <w:t>%</w:t>
            </w:r>
          </w:p>
        </w:tc>
        <w:tc>
          <w:tcPr>
            <w:tcW w:w="1418" w:type="dxa"/>
            <w:tcBorders>
              <w:bottom w:val="single" w:sz="4" w:space="0" w:color="auto"/>
            </w:tcBorders>
            <w:shd w:val="clear" w:color="auto" w:fill="95B3D7" w:themeFill="accent1" w:themeFillTint="99"/>
            <w:vAlign w:val="center"/>
          </w:tcPr>
          <w:p w:rsidR="00CA25EA" w:rsidRPr="00C8477A" w:rsidRDefault="00CA25EA" w:rsidP="009776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201</w:t>
            </w:r>
            <w:r w:rsidR="009776DD" w:rsidRPr="00C8477A">
              <w:rPr>
                <w:rFonts w:ascii="Arial" w:hAnsi="Arial" w:cs="Arial"/>
                <w:b/>
                <w:sz w:val="22"/>
                <w:szCs w:val="22"/>
              </w:rPr>
              <w:t>4</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shd w:val="clear" w:color="auto" w:fill="95B3D7" w:themeFill="accent1" w:themeFillTint="99"/>
            <w:vAlign w:val="center"/>
          </w:tcPr>
          <w:p w:rsidR="00CA25EA" w:rsidRPr="00C8477A" w:rsidRDefault="00CA25EA" w:rsidP="00D665E1">
            <w:pPr>
              <w:jc w:val="center"/>
              <w:rPr>
                <w:rFonts w:ascii="Arial" w:hAnsi="Arial" w:cs="Arial"/>
                <w:b/>
                <w:sz w:val="22"/>
                <w:szCs w:val="22"/>
              </w:rPr>
            </w:pPr>
            <w:r w:rsidRPr="00C8477A">
              <w:rPr>
                <w:rFonts w:ascii="Arial" w:hAnsi="Arial" w:cs="Arial"/>
                <w:b/>
                <w:sz w:val="22"/>
                <w:szCs w:val="22"/>
              </w:rPr>
              <w:t>%</w:t>
            </w:r>
          </w:p>
        </w:tc>
        <w:tc>
          <w:tcPr>
            <w:tcW w:w="1559" w:type="dxa"/>
            <w:tcBorders>
              <w:bottom w:val="single" w:sz="4" w:space="0" w:color="auto"/>
            </w:tcBorders>
            <w:shd w:val="clear" w:color="auto" w:fill="95B3D7" w:themeFill="accent1" w:themeFillTint="99"/>
            <w:vAlign w:val="center"/>
          </w:tcPr>
          <w:p w:rsidR="00CA25EA" w:rsidRPr="00C8477A" w:rsidRDefault="00CA25EA" w:rsidP="009776DD">
            <w:pPr>
              <w:pStyle w:val="Ttulo6"/>
              <w:jc w:val="center"/>
              <w:outlineLvl w:val="5"/>
              <w:cnfStyle w:val="000000100000" w:firstRow="0" w:lastRow="0" w:firstColumn="0" w:lastColumn="0" w:oddVBand="0" w:evenVBand="0" w:oddHBand="1" w:evenHBand="0" w:firstRowFirstColumn="0" w:firstRowLastColumn="0" w:lastRowFirstColumn="0" w:lastRowLastColumn="0"/>
              <w:rPr>
                <w:rFonts w:cs="Arial"/>
                <w:sz w:val="22"/>
                <w:szCs w:val="22"/>
              </w:rPr>
            </w:pPr>
            <w:r w:rsidRPr="00C8477A">
              <w:rPr>
                <w:rFonts w:cs="Arial"/>
                <w:sz w:val="22"/>
                <w:szCs w:val="22"/>
              </w:rPr>
              <w:t>201</w:t>
            </w:r>
            <w:r w:rsidR="009776DD" w:rsidRPr="00C8477A">
              <w:rPr>
                <w:rFonts w:cs="Arial"/>
                <w:sz w:val="22"/>
                <w:szCs w:val="22"/>
              </w:rPr>
              <w:t>5</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4" w:space="0" w:color="auto"/>
            </w:tcBorders>
            <w:shd w:val="clear" w:color="auto" w:fill="95B3D7" w:themeFill="accent1" w:themeFillTint="99"/>
            <w:vAlign w:val="center"/>
          </w:tcPr>
          <w:p w:rsidR="00CA25EA" w:rsidRPr="00C8477A" w:rsidRDefault="00CA25EA" w:rsidP="00D665E1">
            <w:pPr>
              <w:jc w:val="center"/>
              <w:rPr>
                <w:rFonts w:ascii="Arial" w:hAnsi="Arial" w:cs="Arial"/>
                <w:b/>
                <w:sz w:val="22"/>
                <w:szCs w:val="22"/>
              </w:rPr>
            </w:pPr>
            <w:r w:rsidRPr="00C8477A">
              <w:rPr>
                <w:rFonts w:ascii="Arial" w:hAnsi="Arial" w:cs="Arial"/>
                <w:b/>
                <w:sz w:val="22"/>
                <w:szCs w:val="22"/>
              </w:rPr>
              <w:t>%</w:t>
            </w:r>
          </w:p>
        </w:tc>
      </w:tr>
      <w:tr w:rsidR="00845143"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CA25EA" w:rsidRPr="00C8477A" w:rsidRDefault="00CA25EA" w:rsidP="00D665E1">
            <w:pPr>
              <w:rPr>
                <w:rFonts w:ascii="Arial" w:hAnsi="Arial" w:cs="Arial"/>
                <w:b/>
                <w:sz w:val="22"/>
                <w:szCs w:val="22"/>
              </w:rPr>
            </w:pPr>
            <w:r w:rsidRPr="00C8477A">
              <w:rPr>
                <w:rFonts w:ascii="Arial" w:hAnsi="Arial" w:cs="Arial"/>
                <w:b/>
                <w:sz w:val="22"/>
                <w:szCs w:val="22"/>
              </w:rPr>
              <w:t>INGRESOS:</w:t>
            </w:r>
          </w:p>
        </w:tc>
        <w:tc>
          <w:tcPr>
            <w:tcW w:w="1417" w:type="dxa"/>
            <w:tcBorders>
              <w:left w:val="single" w:sz="4" w:space="0" w:color="auto"/>
              <w:right w:val="single" w:sz="4" w:space="0" w:color="auto"/>
            </w:tcBorders>
            <w:vAlign w:val="center"/>
          </w:tcPr>
          <w:p w:rsidR="00CA25EA" w:rsidRPr="00C8477A" w:rsidRDefault="00CA25EA" w:rsidP="00D665E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CA25EA" w:rsidRPr="00C8477A" w:rsidRDefault="00CA25EA" w:rsidP="00D665E1">
            <w:pPr>
              <w:jc w:val="center"/>
              <w:rPr>
                <w:rFonts w:ascii="Arial" w:hAnsi="Arial" w:cs="Arial"/>
              </w:rPr>
            </w:pPr>
          </w:p>
        </w:tc>
        <w:tc>
          <w:tcPr>
            <w:tcW w:w="1418" w:type="dxa"/>
            <w:tcBorders>
              <w:left w:val="single" w:sz="4" w:space="0" w:color="auto"/>
              <w:right w:val="single" w:sz="4" w:space="0" w:color="auto"/>
            </w:tcBorders>
            <w:vAlign w:val="center"/>
          </w:tcPr>
          <w:p w:rsidR="00CA25EA" w:rsidRPr="00C8477A" w:rsidRDefault="00CA25EA" w:rsidP="00D665E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CA25EA" w:rsidRPr="00C8477A" w:rsidRDefault="00CA25EA" w:rsidP="00D665E1">
            <w:pPr>
              <w:jc w:val="center"/>
              <w:rPr>
                <w:rFonts w:ascii="Arial" w:hAnsi="Arial" w:cs="Arial"/>
              </w:rPr>
            </w:pPr>
          </w:p>
        </w:tc>
        <w:tc>
          <w:tcPr>
            <w:tcW w:w="1559" w:type="dxa"/>
            <w:tcBorders>
              <w:left w:val="single" w:sz="4" w:space="0" w:color="auto"/>
              <w:right w:val="single" w:sz="4" w:space="0" w:color="auto"/>
            </w:tcBorders>
            <w:vAlign w:val="center"/>
          </w:tcPr>
          <w:p w:rsidR="00CA25EA" w:rsidRPr="00C8477A" w:rsidRDefault="00CA25EA" w:rsidP="00D665E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CA25EA" w:rsidRPr="00C8477A" w:rsidRDefault="00CA25EA" w:rsidP="00D665E1">
            <w:pPr>
              <w:jc w:val="center"/>
              <w:rPr>
                <w:rFonts w:ascii="Arial" w:hAnsi="Arial" w:cs="Arial"/>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b/>
                <w:sz w:val="22"/>
                <w:szCs w:val="22"/>
              </w:rPr>
            </w:pPr>
            <w:r w:rsidRPr="00C8477A">
              <w:rPr>
                <w:rFonts w:ascii="Arial" w:hAnsi="Arial" w:cs="Arial"/>
                <w:b/>
                <w:sz w:val="22"/>
                <w:szCs w:val="22"/>
              </w:rPr>
              <w:t>Subsidio del Gobierno Federal</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6,484,000</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25.5</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2,592,820</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21.1</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6,978,879</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b/>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201D9" w:rsidP="00D665E1">
            <w:pPr>
              <w:rPr>
                <w:rFonts w:ascii="Arial" w:hAnsi="Arial" w:cs="Arial"/>
                <w:sz w:val="22"/>
                <w:szCs w:val="22"/>
              </w:rPr>
            </w:pPr>
            <w:r w:rsidRPr="00C8477A">
              <w:rPr>
                <w:rFonts w:ascii="Arial" w:hAnsi="Arial" w:cs="Arial"/>
                <w:sz w:val="22"/>
                <w:szCs w:val="22"/>
              </w:rPr>
              <w:t>Capítulo</w:t>
            </w:r>
            <w:r w:rsidR="00485119" w:rsidRPr="00C8477A">
              <w:rPr>
                <w:rFonts w:ascii="Arial" w:hAnsi="Arial" w:cs="Arial"/>
                <w:sz w:val="22"/>
                <w:szCs w:val="22"/>
              </w:rPr>
              <w:t xml:space="preserve"> 1000</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5,462,550</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21.5</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2,321,109</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19.0</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5,919,033</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201D9" w:rsidP="00D665E1">
            <w:pPr>
              <w:rPr>
                <w:rFonts w:ascii="Arial" w:hAnsi="Arial" w:cs="Arial"/>
                <w:sz w:val="22"/>
                <w:szCs w:val="22"/>
              </w:rPr>
            </w:pPr>
            <w:r w:rsidRPr="00C8477A">
              <w:rPr>
                <w:rFonts w:ascii="Arial" w:hAnsi="Arial" w:cs="Arial"/>
                <w:sz w:val="22"/>
                <w:szCs w:val="22"/>
              </w:rPr>
              <w:t>Capítulo</w:t>
            </w:r>
            <w:r w:rsidR="00485119" w:rsidRPr="00C8477A">
              <w:rPr>
                <w:rFonts w:ascii="Arial" w:hAnsi="Arial" w:cs="Arial"/>
                <w:sz w:val="22"/>
                <w:szCs w:val="22"/>
              </w:rPr>
              <w:t xml:space="preserve"> 2000</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346,031</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1.4</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32,778</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0.2</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413,552</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201D9" w:rsidP="00D665E1">
            <w:pPr>
              <w:rPr>
                <w:rFonts w:ascii="Arial" w:hAnsi="Arial" w:cs="Arial"/>
                <w:sz w:val="22"/>
                <w:szCs w:val="22"/>
              </w:rPr>
            </w:pPr>
            <w:r w:rsidRPr="00C8477A">
              <w:rPr>
                <w:rFonts w:ascii="Arial" w:hAnsi="Arial" w:cs="Arial"/>
                <w:sz w:val="22"/>
                <w:szCs w:val="22"/>
              </w:rPr>
              <w:t>Capítulo</w:t>
            </w:r>
            <w:r w:rsidR="00485119" w:rsidRPr="00C8477A">
              <w:rPr>
                <w:rFonts w:ascii="Arial" w:hAnsi="Arial" w:cs="Arial"/>
                <w:sz w:val="22"/>
                <w:szCs w:val="22"/>
              </w:rPr>
              <w:t xml:space="preserve"> 3000</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675,419</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2.6</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238,933</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1.9</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646,294</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b/>
                <w:sz w:val="22"/>
                <w:szCs w:val="22"/>
              </w:rPr>
            </w:pPr>
            <w:r w:rsidRPr="00C8477A">
              <w:rPr>
                <w:rFonts w:ascii="Arial" w:hAnsi="Arial" w:cs="Arial"/>
                <w:b/>
                <w:sz w:val="22"/>
                <w:szCs w:val="22"/>
              </w:rPr>
              <w:t>Subsidio del Gobierno del Estado</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7,439,029</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29.2</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8,276,450</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67.7</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10,193,487</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b/>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201D9" w:rsidP="00D665E1">
            <w:pPr>
              <w:rPr>
                <w:rFonts w:ascii="Arial" w:hAnsi="Arial" w:cs="Arial"/>
                <w:sz w:val="22"/>
                <w:szCs w:val="22"/>
              </w:rPr>
            </w:pPr>
            <w:r w:rsidRPr="00C8477A">
              <w:rPr>
                <w:rFonts w:ascii="Arial" w:hAnsi="Arial" w:cs="Arial"/>
                <w:sz w:val="22"/>
                <w:szCs w:val="22"/>
              </w:rPr>
              <w:t>Capítulo</w:t>
            </w:r>
            <w:r w:rsidR="00485119" w:rsidRPr="00C8477A">
              <w:rPr>
                <w:rFonts w:ascii="Arial" w:hAnsi="Arial" w:cs="Arial"/>
                <w:sz w:val="22"/>
                <w:szCs w:val="22"/>
              </w:rPr>
              <w:t xml:space="preserve"> 1000</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5,733,368</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22.5</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8,276,450</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67.7</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10,142,372</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201D9" w:rsidP="00D665E1">
            <w:pPr>
              <w:rPr>
                <w:rFonts w:ascii="Arial" w:hAnsi="Arial" w:cs="Arial"/>
                <w:sz w:val="22"/>
                <w:szCs w:val="22"/>
              </w:rPr>
            </w:pPr>
            <w:r w:rsidRPr="00C8477A">
              <w:rPr>
                <w:rFonts w:ascii="Arial" w:hAnsi="Arial" w:cs="Arial"/>
                <w:sz w:val="22"/>
                <w:szCs w:val="22"/>
              </w:rPr>
              <w:t>Capítulo</w:t>
            </w:r>
            <w:r w:rsidR="00485119" w:rsidRPr="00C8477A">
              <w:rPr>
                <w:rFonts w:ascii="Arial" w:hAnsi="Arial" w:cs="Arial"/>
                <w:sz w:val="22"/>
                <w:szCs w:val="22"/>
              </w:rPr>
              <w:t xml:space="preserve"> 2000</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201D9" w:rsidP="00D665E1">
            <w:pPr>
              <w:rPr>
                <w:rFonts w:ascii="Arial" w:hAnsi="Arial" w:cs="Arial"/>
                <w:sz w:val="22"/>
                <w:szCs w:val="22"/>
              </w:rPr>
            </w:pPr>
            <w:r w:rsidRPr="00C8477A">
              <w:rPr>
                <w:rFonts w:ascii="Arial" w:hAnsi="Arial" w:cs="Arial"/>
                <w:sz w:val="22"/>
                <w:szCs w:val="22"/>
              </w:rPr>
              <w:t>Capítulo</w:t>
            </w:r>
            <w:r w:rsidR="00485119" w:rsidRPr="00C8477A">
              <w:rPr>
                <w:rFonts w:ascii="Arial" w:hAnsi="Arial" w:cs="Arial"/>
                <w:sz w:val="22"/>
                <w:szCs w:val="22"/>
              </w:rPr>
              <w:t xml:space="preserve"> 3000</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51,115</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Reposición Déficit</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1,705,661</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6.7</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010000" w:firstRow="0" w:lastRow="0" w:firstColumn="0" w:lastColumn="0" w:oddVBand="0" w:evenVBand="0" w:oddHBand="0" w:evenHBand="1"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b/>
                <w:sz w:val="22"/>
                <w:szCs w:val="22"/>
              </w:rPr>
            </w:pPr>
            <w:r w:rsidRPr="00C8477A">
              <w:rPr>
                <w:rFonts w:ascii="Arial" w:hAnsi="Arial" w:cs="Arial"/>
                <w:b/>
                <w:sz w:val="22"/>
                <w:szCs w:val="22"/>
              </w:rPr>
              <w:t>Total de Subsidios</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8477A">
              <w:rPr>
                <w:rFonts w:ascii="Arial" w:hAnsi="Arial" w:cs="Arial"/>
                <w:b/>
                <w:sz w:val="22"/>
                <w:szCs w:val="22"/>
              </w:rPr>
              <w:t>13,923,029</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54.7</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8477A">
              <w:rPr>
                <w:rFonts w:ascii="Arial" w:hAnsi="Arial" w:cs="Arial"/>
                <w:b/>
                <w:sz w:val="22"/>
                <w:szCs w:val="22"/>
              </w:rPr>
              <w:t>10,869,270</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88.8</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8477A">
              <w:rPr>
                <w:rFonts w:ascii="Arial" w:hAnsi="Arial" w:cs="Arial"/>
                <w:b/>
                <w:sz w:val="22"/>
                <w:szCs w:val="22"/>
              </w:rPr>
              <w:t>17,172,366</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b/>
              </w:rPr>
            </w:pPr>
          </w:p>
        </w:tc>
      </w:tr>
      <w:tr w:rsidR="00485119"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Ingresos Propios</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925,187</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3.6</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1,212,111</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9.9</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1,988,765</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 xml:space="preserve">Productos Financieros </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3,181</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0.1</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10,520</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0.1</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13,583</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Otros ingresos</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(287)</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N/R</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2,160</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0.1</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Programa Apoyo la Calidad</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54,181</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0.2</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61,257</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0.5</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32,375</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Programa Apoyo a Infraestructura</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85,114</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0.3</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63,734</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0.5</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28,975</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Programa PROMEP</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5,313</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0.1</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907</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0.1</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1,743</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Aplicación reman. ej. Ant. (1)</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10,431,395</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r w:rsidRPr="00C8477A">
              <w:rPr>
                <w:rFonts w:ascii="Arial" w:hAnsi="Arial" w:cs="Arial"/>
                <w:sz w:val="22"/>
                <w:szCs w:val="22"/>
              </w:rPr>
              <w:t>41.0</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010000" w:firstRow="0" w:lastRow="0" w:firstColumn="0" w:lastColumn="0" w:oddVBand="0" w:evenVBand="0" w:oddHBand="0" w:evenHBand="1"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Recursos PADES</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1,082,193</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3828" w:type="dxa"/>
            <w:tcBorders>
              <w:bottom w:val="single" w:sz="4" w:space="0" w:color="auto"/>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Recursos FADOES</w:t>
            </w:r>
          </w:p>
        </w:tc>
        <w:tc>
          <w:tcPr>
            <w:tcW w:w="1417" w:type="dxa"/>
            <w:tcBorders>
              <w:left w:val="single" w:sz="4" w:space="0" w:color="auto"/>
              <w:bottom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bottom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418" w:type="dxa"/>
            <w:tcBorders>
              <w:left w:val="single" w:sz="4" w:space="0" w:color="auto"/>
              <w:bottom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bottom w:val="single" w:sz="4" w:space="0" w:color="auto"/>
              <w:right w:val="single" w:sz="4" w:space="0" w:color="auto"/>
            </w:tcBorders>
            <w:vAlign w:val="center"/>
          </w:tcPr>
          <w:p w:rsidR="00485119" w:rsidRPr="00C8477A" w:rsidRDefault="00485119" w:rsidP="00485119">
            <w:pPr>
              <w:jc w:val="center"/>
              <w:rPr>
                <w:rFonts w:ascii="Arial" w:hAnsi="Arial" w:cs="Arial"/>
                <w:sz w:val="22"/>
                <w:szCs w:val="22"/>
              </w:rPr>
            </w:pPr>
          </w:p>
        </w:tc>
        <w:tc>
          <w:tcPr>
            <w:tcW w:w="1559" w:type="dxa"/>
            <w:tcBorders>
              <w:left w:val="single" w:sz="4" w:space="0" w:color="auto"/>
              <w:bottom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bottom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010000" w:firstRow="0" w:lastRow="0" w:firstColumn="0" w:lastColumn="0" w:oddVBand="0" w:evenVBand="0" w:oddHBand="0" w:evenHBand="1"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D665E1">
            <w:pPr>
              <w:rPr>
                <w:rFonts w:ascii="Arial" w:hAnsi="Arial" w:cs="Arial"/>
                <w:sz w:val="22"/>
                <w:szCs w:val="22"/>
              </w:rPr>
            </w:pPr>
            <w:r w:rsidRPr="00C8477A">
              <w:rPr>
                <w:rFonts w:ascii="Arial" w:hAnsi="Arial" w:cs="Arial"/>
                <w:sz w:val="22"/>
                <w:szCs w:val="22"/>
              </w:rPr>
              <w:t>ProExoEES</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right"/>
              <w:rPr>
                <w:rFonts w:ascii="Arial" w:hAnsi="Arial" w:cs="Arial"/>
              </w:rPr>
            </w:pPr>
          </w:p>
        </w:tc>
      </w:tr>
      <w:tr w:rsidR="00485119" w:rsidRPr="00C8477A" w:rsidTr="00845143">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485119" w:rsidRPr="00C8477A" w:rsidRDefault="00485119" w:rsidP="006D4363">
            <w:pPr>
              <w:jc w:val="right"/>
              <w:rPr>
                <w:rFonts w:ascii="Arial" w:hAnsi="Arial" w:cs="Arial"/>
                <w:sz w:val="22"/>
                <w:szCs w:val="22"/>
              </w:rPr>
            </w:pPr>
            <w:r w:rsidRPr="00C8477A">
              <w:rPr>
                <w:rFonts w:ascii="Arial" w:hAnsi="Arial" w:cs="Arial"/>
                <w:sz w:val="22"/>
                <w:szCs w:val="22"/>
              </w:rPr>
              <w:t>SUMA:</w:t>
            </w:r>
          </w:p>
        </w:tc>
        <w:tc>
          <w:tcPr>
            <w:tcW w:w="1417"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25,427,113</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100</w:t>
            </w:r>
          </w:p>
        </w:tc>
        <w:tc>
          <w:tcPr>
            <w:tcW w:w="1418"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12,219,959</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485119" w:rsidRPr="00C8477A" w:rsidRDefault="00485119" w:rsidP="00485119">
            <w:pPr>
              <w:jc w:val="center"/>
              <w:rPr>
                <w:rFonts w:ascii="Arial" w:hAnsi="Arial" w:cs="Arial"/>
                <w:b/>
                <w:sz w:val="22"/>
                <w:szCs w:val="22"/>
              </w:rPr>
            </w:pPr>
            <w:r w:rsidRPr="00C8477A">
              <w:rPr>
                <w:rFonts w:ascii="Arial" w:hAnsi="Arial" w:cs="Arial"/>
                <w:b/>
                <w:sz w:val="22"/>
                <w:szCs w:val="22"/>
              </w:rPr>
              <w:t>100</w:t>
            </w:r>
          </w:p>
        </w:tc>
        <w:tc>
          <w:tcPr>
            <w:tcW w:w="1559" w:type="dxa"/>
            <w:tcBorders>
              <w:left w:val="single" w:sz="4" w:space="0" w:color="auto"/>
              <w:right w:val="single" w:sz="4" w:space="0" w:color="auto"/>
            </w:tcBorders>
            <w:vAlign w:val="center"/>
          </w:tcPr>
          <w:p w:rsidR="00485119" w:rsidRPr="00C8477A" w:rsidRDefault="00485119" w:rsidP="0048511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20,319,998</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tcPr>
          <w:p w:rsidR="00485119" w:rsidRPr="00C8477A" w:rsidRDefault="00485119" w:rsidP="008A1A49">
            <w:pPr>
              <w:jc w:val="center"/>
              <w:rPr>
                <w:rFonts w:ascii="Arial" w:hAnsi="Arial" w:cs="Arial"/>
                <w:b/>
              </w:rPr>
            </w:pPr>
          </w:p>
        </w:tc>
      </w:tr>
      <w:tr w:rsidR="00485119"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CA25EA" w:rsidRPr="00C8477A" w:rsidRDefault="00CA25EA" w:rsidP="00D665E1">
            <w:pPr>
              <w:rPr>
                <w:rFonts w:ascii="Arial" w:hAnsi="Arial" w:cs="Arial"/>
                <w:b/>
                <w:sz w:val="22"/>
                <w:szCs w:val="22"/>
              </w:rPr>
            </w:pPr>
            <w:r w:rsidRPr="00C8477A">
              <w:rPr>
                <w:rFonts w:ascii="Arial" w:hAnsi="Arial" w:cs="Arial"/>
                <w:b/>
                <w:sz w:val="22"/>
                <w:szCs w:val="22"/>
              </w:rPr>
              <w:t>EGRESOS:</w:t>
            </w:r>
          </w:p>
        </w:tc>
        <w:tc>
          <w:tcPr>
            <w:tcW w:w="1417" w:type="dxa"/>
            <w:tcBorders>
              <w:left w:val="single" w:sz="4" w:space="0" w:color="auto"/>
              <w:right w:val="single" w:sz="4" w:space="0" w:color="auto"/>
            </w:tcBorders>
            <w:vAlign w:val="center"/>
          </w:tcPr>
          <w:p w:rsidR="00CA25EA" w:rsidRPr="00C8477A" w:rsidRDefault="00CA25EA" w:rsidP="00AA4BFB">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CA25EA" w:rsidRPr="00C8477A" w:rsidRDefault="00CA25EA" w:rsidP="00AA4BFB">
            <w:pPr>
              <w:jc w:val="center"/>
              <w:rPr>
                <w:rFonts w:ascii="Arial" w:hAnsi="Arial" w:cs="Arial"/>
                <w:sz w:val="22"/>
                <w:szCs w:val="22"/>
              </w:rPr>
            </w:pPr>
          </w:p>
        </w:tc>
        <w:tc>
          <w:tcPr>
            <w:tcW w:w="1418" w:type="dxa"/>
            <w:tcBorders>
              <w:left w:val="single" w:sz="4" w:space="0" w:color="auto"/>
              <w:right w:val="single" w:sz="4" w:space="0" w:color="auto"/>
            </w:tcBorders>
            <w:vAlign w:val="center"/>
          </w:tcPr>
          <w:p w:rsidR="00CA25EA" w:rsidRPr="00C8477A" w:rsidRDefault="00CA25EA" w:rsidP="00AA4BFB">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CA25EA" w:rsidRPr="00C8477A" w:rsidRDefault="00CA25EA" w:rsidP="00AA4BFB">
            <w:pPr>
              <w:jc w:val="center"/>
              <w:rPr>
                <w:rFonts w:ascii="Arial" w:hAnsi="Arial" w:cs="Arial"/>
                <w:sz w:val="22"/>
                <w:szCs w:val="22"/>
              </w:rPr>
            </w:pPr>
          </w:p>
        </w:tc>
        <w:tc>
          <w:tcPr>
            <w:tcW w:w="1559" w:type="dxa"/>
            <w:tcBorders>
              <w:left w:val="single" w:sz="4" w:space="0" w:color="auto"/>
              <w:right w:val="single" w:sz="4" w:space="0" w:color="auto"/>
            </w:tcBorders>
            <w:vAlign w:val="center"/>
          </w:tcPr>
          <w:p w:rsidR="00CA25EA" w:rsidRPr="00C8477A" w:rsidRDefault="00CA25EA" w:rsidP="00AA4BFB">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CA25EA" w:rsidRPr="00C8477A" w:rsidRDefault="00CA25EA" w:rsidP="00AA4BFB">
            <w:pPr>
              <w:jc w:val="center"/>
              <w:rPr>
                <w:rFonts w:ascii="Arial" w:hAnsi="Arial" w:cs="Arial"/>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845143" w:rsidRPr="00C8477A" w:rsidRDefault="00845143" w:rsidP="00D665E1">
            <w:pPr>
              <w:rPr>
                <w:rFonts w:ascii="Arial" w:hAnsi="Arial" w:cs="Arial"/>
                <w:sz w:val="22"/>
                <w:szCs w:val="22"/>
              </w:rPr>
            </w:pPr>
            <w:r w:rsidRPr="00C8477A">
              <w:rPr>
                <w:rFonts w:ascii="Arial" w:hAnsi="Arial" w:cs="Arial"/>
                <w:sz w:val="22"/>
                <w:szCs w:val="22"/>
              </w:rPr>
              <w:t>1000 Servicios Personales</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12,387,955</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Cs/>
                <w:sz w:val="22"/>
                <w:szCs w:val="22"/>
              </w:rPr>
            </w:pPr>
            <w:r w:rsidRPr="00C8477A">
              <w:rPr>
                <w:rFonts w:ascii="Arial" w:hAnsi="Arial" w:cs="Arial"/>
                <w:bCs/>
                <w:sz w:val="22"/>
                <w:szCs w:val="22"/>
              </w:rPr>
              <w:t>48.7</w:t>
            </w: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10,298,055</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Cs/>
                <w:sz w:val="22"/>
                <w:szCs w:val="22"/>
              </w:rPr>
            </w:pPr>
            <w:r w:rsidRPr="00C8477A">
              <w:rPr>
                <w:rFonts w:ascii="Arial" w:hAnsi="Arial" w:cs="Arial"/>
                <w:bCs/>
                <w:sz w:val="22"/>
                <w:szCs w:val="22"/>
              </w:rPr>
              <w:t>84.3</w:t>
            </w: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14,434,439</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bCs/>
                <w:sz w:val="20"/>
                <w:szCs w:val="20"/>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845143" w:rsidRPr="00C8477A" w:rsidRDefault="00845143" w:rsidP="00D665E1">
            <w:pPr>
              <w:rPr>
                <w:rFonts w:ascii="Arial" w:hAnsi="Arial" w:cs="Arial"/>
                <w:sz w:val="22"/>
                <w:szCs w:val="22"/>
              </w:rPr>
            </w:pPr>
            <w:r w:rsidRPr="00C8477A">
              <w:rPr>
                <w:rFonts w:ascii="Arial" w:hAnsi="Arial" w:cs="Arial"/>
                <w:sz w:val="22"/>
                <w:szCs w:val="22"/>
              </w:rPr>
              <w:t>2000 Materiales y Suministros</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427,507</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Cs/>
                <w:sz w:val="22"/>
                <w:szCs w:val="22"/>
              </w:rPr>
            </w:pPr>
            <w:r w:rsidRPr="00C8477A">
              <w:rPr>
                <w:rFonts w:ascii="Arial" w:hAnsi="Arial" w:cs="Arial"/>
                <w:bCs/>
                <w:sz w:val="22"/>
                <w:szCs w:val="22"/>
              </w:rPr>
              <w:t>1.7</w:t>
            </w: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224,248</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Cs/>
                <w:sz w:val="22"/>
                <w:szCs w:val="22"/>
              </w:rPr>
            </w:pPr>
            <w:r w:rsidRPr="00C8477A">
              <w:rPr>
                <w:rFonts w:ascii="Arial" w:hAnsi="Arial" w:cs="Arial"/>
                <w:bCs/>
                <w:sz w:val="22"/>
                <w:szCs w:val="22"/>
              </w:rPr>
              <w:t>1.8</w:t>
            </w: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910,919</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bCs/>
                <w:sz w:val="20"/>
                <w:szCs w:val="20"/>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845143" w:rsidRPr="00C8477A" w:rsidRDefault="00845143" w:rsidP="00D665E1">
            <w:pPr>
              <w:rPr>
                <w:rFonts w:ascii="Arial" w:hAnsi="Arial" w:cs="Arial"/>
                <w:sz w:val="22"/>
                <w:szCs w:val="22"/>
              </w:rPr>
            </w:pPr>
            <w:r w:rsidRPr="00C8477A">
              <w:rPr>
                <w:rFonts w:ascii="Arial" w:hAnsi="Arial" w:cs="Arial"/>
                <w:sz w:val="22"/>
                <w:szCs w:val="22"/>
              </w:rPr>
              <w:t>3000 Servicios Generales</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2,022,971</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Cs/>
                <w:sz w:val="22"/>
                <w:szCs w:val="22"/>
              </w:rPr>
            </w:pPr>
            <w:r w:rsidRPr="00C8477A">
              <w:rPr>
                <w:rFonts w:ascii="Arial" w:hAnsi="Arial" w:cs="Arial"/>
                <w:bCs/>
                <w:sz w:val="22"/>
                <w:szCs w:val="22"/>
              </w:rPr>
              <w:t>8.0</w:t>
            </w: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1,998,338</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Cs/>
                <w:sz w:val="22"/>
                <w:szCs w:val="22"/>
              </w:rPr>
            </w:pPr>
            <w:r w:rsidRPr="00C8477A">
              <w:rPr>
                <w:rFonts w:ascii="Arial" w:hAnsi="Arial" w:cs="Arial"/>
                <w:bCs/>
                <w:sz w:val="22"/>
                <w:szCs w:val="22"/>
              </w:rPr>
              <w:t>16.3</w:t>
            </w: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8477A">
              <w:rPr>
                <w:rFonts w:ascii="Arial" w:hAnsi="Arial" w:cs="Arial"/>
                <w:sz w:val="22"/>
                <w:szCs w:val="22"/>
              </w:rPr>
              <w:t>2,803,805</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bCs/>
                <w:sz w:val="20"/>
                <w:szCs w:val="20"/>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bottom w:val="single" w:sz="4" w:space="0" w:color="auto"/>
              <w:right w:val="single" w:sz="4" w:space="0" w:color="auto"/>
            </w:tcBorders>
            <w:vAlign w:val="bottom"/>
          </w:tcPr>
          <w:p w:rsidR="00845143" w:rsidRPr="00C8477A" w:rsidRDefault="00845143" w:rsidP="00FE3B55">
            <w:pPr>
              <w:rPr>
                <w:rFonts w:ascii="Arial" w:hAnsi="Arial" w:cs="Arial"/>
                <w:sz w:val="22"/>
                <w:szCs w:val="22"/>
              </w:rPr>
            </w:pPr>
            <w:r w:rsidRPr="00C8477A">
              <w:rPr>
                <w:rFonts w:ascii="Arial" w:hAnsi="Arial" w:cs="Arial"/>
                <w:sz w:val="22"/>
                <w:szCs w:val="22"/>
              </w:rPr>
              <w:t>5000 Inversiones</w:t>
            </w:r>
          </w:p>
        </w:tc>
        <w:tc>
          <w:tcPr>
            <w:tcW w:w="1417" w:type="dxa"/>
            <w:tcBorders>
              <w:left w:val="single" w:sz="4" w:space="0" w:color="auto"/>
              <w:bottom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49,802</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bottom w:val="single" w:sz="4" w:space="0" w:color="auto"/>
              <w:right w:val="single" w:sz="4" w:space="0" w:color="auto"/>
            </w:tcBorders>
            <w:vAlign w:val="center"/>
          </w:tcPr>
          <w:p w:rsidR="00845143" w:rsidRPr="00C8477A" w:rsidRDefault="00845143" w:rsidP="00845143">
            <w:pPr>
              <w:jc w:val="center"/>
              <w:rPr>
                <w:rFonts w:ascii="Arial" w:hAnsi="Arial" w:cs="Arial"/>
                <w:sz w:val="22"/>
                <w:szCs w:val="22"/>
              </w:rPr>
            </w:pPr>
            <w:r w:rsidRPr="00C8477A">
              <w:rPr>
                <w:rFonts w:ascii="Arial" w:hAnsi="Arial" w:cs="Arial"/>
                <w:sz w:val="22"/>
                <w:szCs w:val="22"/>
              </w:rPr>
              <w:t>0.2</w:t>
            </w:r>
          </w:p>
        </w:tc>
        <w:tc>
          <w:tcPr>
            <w:tcW w:w="1418" w:type="dxa"/>
            <w:tcBorders>
              <w:left w:val="single" w:sz="4" w:space="0" w:color="auto"/>
              <w:bottom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8477A">
              <w:rPr>
                <w:rFonts w:ascii="Arial" w:hAnsi="Arial" w:cs="Arial"/>
                <w:sz w:val="22"/>
                <w:szCs w:val="22"/>
              </w:rPr>
              <w:t>28,541</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bottom w:val="single" w:sz="4" w:space="0" w:color="auto"/>
              <w:right w:val="single" w:sz="4" w:space="0" w:color="auto"/>
            </w:tcBorders>
            <w:vAlign w:val="center"/>
          </w:tcPr>
          <w:p w:rsidR="00845143" w:rsidRPr="00C8477A" w:rsidRDefault="00845143" w:rsidP="00845143">
            <w:pPr>
              <w:jc w:val="center"/>
              <w:rPr>
                <w:rFonts w:ascii="Arial" w:hAnsi="Arial" w:cs="Arial"/>
                <w:sz w:val="22"/>
                <w:szCs w:val="22"/>
              </w:rPr>
            </w:pPr>
            <w:r w:rsidRPr="00C8477A">
              <w:rPr>
                <w:rFonts w:ascii="Arial" w:hAnsi="Arial" w:cs="Arial"/>
                <w:sz w:val="22"/>
                <w:szCs w:val="22"/>
              </w:rPr>
              <w:t>0.2</w:t>
            </w:r>
          </w:p>
        </w:tc>
        <w:tc>
          <w:tcPr>
            <w:tcW w:w="1559" w:type="dxa"/>
            <w:tcBorders>
              <w:left w:val="single" w:sz="4" w:space="0" w:color="auto"/>
              <w:bottom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bottom w:val="single" w:sz="4" w:space="0" w:color="auto"/>
            </w:tcBorders>
            <w:vAlign w:val="center"/>
          </w:tcPr>
          <w:p w:rsidR="00845143" w:rsidRPr="00C8477A" w:rsidRDefault="00845143" w:rsidP="00AA4BFB">
            <w:pPr>
              <w:jc w:val="center"/>
              <w:rPr>
                <w:rFonts w:ascii="Arial" w:hAnsi="Arial" w:cs="Arial"/>
                <w:sz w:val="20"/>
                <w:szCs w:val="20"/>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bottom"/>
          </w:tcPr>
          <w:p w:rsidR="00845143" w:rsidRPr="00C8477A" w:rsidRDefault="00845143" w:rsidP="00FE3B55">
            <w:pPr>
              <w:rPr>
                <w:rFonts w:ascii="Arial" w:hAnsi="Arial" w:cs="Arial"/>
                <w:b/>
                <w:sz w:val="22"/>
                <w:szCs w:val="22"/>
              </w:rPr>
            </w:pPr>
            <w:r w:rsidRPr="00C8477A">
              <w:rPr>
                <w:rFonts w:ascii="Arial" w:hAnsi="Arial" w:cs="Arial"/>
                <w:sz w:val="22"/>
                <w:szCs w:val="22"/>
              </w:rPr>
              <w:t>Depreciación</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sz w:val="22"/>
                <w:szCs w:val="22"/>
              </w:rPr>
            </w:pP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sz w:val="22"/>
                <w:szCs w:val="22"/>
              </w:rPr>
            </w:pP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sz w:val="20"/>
                <w:szCs w:val="20"/>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center"/>
          </w:tcPr>
          <w:p w:rsidR="00845143" w:rsidRPr="00C8477A" w:rsidRDefault="00845143" w:rsidP="00845143">
            <w:pPr>
              <w:jc w:val="right"/>
              <w:rPr>
                <w:rFonts w:ascii="Arial" w:hAnsi="Arial" w:cs="Arial"/>
              </w:rPr>
            </w:pPr>
            <w:r w:rsidRPr="00C8477A">
              <w:rPr>
                <w:rFonts w:ascii="Arial" w:hAnsi="Arial" w:cs="Arial"/>
                <w:sz w:val="22"/>
                <w:szCs w:val="22"/>
              </w:rPr>
              <w:t>SUMA:</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8477A">
              <w:rPr>
                <w:rFonts w:ascii="Arial" w:hAnsi="Arial" w:cs="Arial"/>
                <w:b/>
                <w:sz w:val="22"/>
                <w:szCs w:val="22"/>
              </w:rPr>
              <w:t>14,888,235</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sz w:val="22"/>
                <w:szCs w:val="22"/>
              </w:rPr>
            </w:pPr>
            <w:r w:rsidRPr="00C8477A">
              <w:rPr>
                <w:rFonts w:ascii="Arial" w:hAnsi="Arial" w:cs="Arial"/>
                <w:b/>
                <w:sz w:val="22"/>
                <w:szCs w:val="22"/>
              </w:rPr>
              <w:t>58.6</w:t>
            </w: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8477A">
              <w:rPr>
                <w:rFonts w:ascii="Arial" w:hAnsi="Arial" w:cs="Arial"/>
                <w:b/>
                <w:sz w:val="22"/>
                <w:szCs w:val="22"/>
              </w:rPr>
              <w:t>12,549,182</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sz w:val="22"/>
                <w:szCs w:val="22"/>
              </w:rPr>
            </w:pPr>
            <w:r w:rsidRPr="00C8477A">
              <w:rPr>
                <w:rFonts w:ascii="Arial" w:hAnsi="Arial" w:cs="Arial"/>
                <w:b/>
                <w:sz w:val="22"/>
                <w:szCs w:val="22"/>
              </w:rPr>
              <w:t>102.7</w:t>
            </w: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8477A">
              <w:rPr>
                <w:rFonts w:ascii="Arial" w:hAnsi="Arial" w:cs="Arial"/>
                <w:b/>
                <w:sz w:val="22"/>
                <w:szCs w:val="22"/>
              </w:rPr>
              <w:t>18,149,163</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b/>
                <w:sz w:val="20"/>
                <w:szCs w:val="20"/>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bottom"/>
          </w:tcPr>
          <w:p w:rsidR="00845143" w:rsidRPr="00C8477A" w:rsidRDefault="00845143" w:rsidP="008A1A49">
            <w:pPr>
              <w:jc w:val="both"/>
              <w:rPr>
                <w:rFonts w:ascii="Arial" w:hAnsi="Arial" w:cs="Arial"/>
                <w:b/>
                <w:sz w:val="22"/>
                <w:szCs w:val="22"/>
              </w:rPr>
            </w:pPr>
            <w:r w:rsidRPr="00C8477A">
              <w:rPr>
                <w:rFonts w:ascii="Arial" w:hAnsi="Arial" w:cs="Arial"/>
                <w:b/>
                <w:sz w:val="22"/>
                <w:szCs w:val="22"/>
              </w:rPr>
              <w:t>Ahorro (desahorro neto período)</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8477A">
              <w:rPr>
                <w:rFonts w:ascii="Arial" w:hAnsi="Arial" w:cs="Arial"/>
                <w:b/>
                <w:bCs/>
                <w:sz w:val="22"/>
                <w:szCs w:val="22"/>
              </w:rPr>
              <w:t>10,538,878</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bCs/>
                <w:sz w:val="22"/>
                <w:szCs w:val="22"/>
              </w:rPr>
            </w:pPr>
            <w:r w:rsidRPr="00C8477A">
              <w:rPr>
                <w:rFonts w:ascii="Arial" w:hAnsi="Arial" w:cs="Arial"/>
                <w:b/>
                <w:bCs/>
                <w:sz w:val="22"/>
                <w:szCs w:val="22"/>
              </w:rPr>
              <w:t>41.4</w:t>
            </w: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8477A">
              <w:rPr>
                <w:rFonts w:ascii="Arial" w:hAnsi="Arial" w:cs="Arial"/>
                <w:b/>
                <w:bCs/>
                <w:sz w:val="22"/>
                <w:szCs w:val="22"/>
              </w:rPr>
              <w:t>(329,223)</w:t>
            </w: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bCs/>
                <w:sz w:val="22"/>
                <w:szCs w:val="22"/>
              </w:rPr>
            </w:pPr>
            <w:r w:rsidRPr="00C8477A">
              <w:rPr>
                <w:rFonts w:ascii="Arial" w:hAnsi="Arial" w:cs="Arial"/>
                <w:b/>
                <w:bCs/>
                <w:sz w:val="22"/>
                <w:szCs w:val="22"/>
              </w:rPr>
              <w:t>(2.7)</w:t>
            </w: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8477A">
              <w:rPr>
                <w:rFonts w:ascii="Arial" w:hAnsi="Arial" w:cs="Arial"/>
                <w:b/>
                <w:bCs/>
                <w:sz w:val="22"/>
                <w:szCs w:val="22"/>
              </w:rPr>
              <w:t>2,170,835</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b/>
              </w:rPr>
            </w:pPr>
          </w:p>
        </w:tc>
      </w:tr>
      <w:tr w:rsidR="00845143" w:rsidRPr="00C8477A" w:rsidTr="0084514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bottom"/>
          </w:tcPr>
          <w:p w:rsidR="00845143" w:rsidRPr="00C8477A" w:rsidRDefault="00845143" w:rsidP="008A1A49">
            <w:pPr>
              <w:jc w:val="both"/>
              <w:rPr>
                <w:rFonts w:ascii="Arial" w:hAnsi="Arial" w:cs="Arial"/>
                <w:b/>
                <w:sz w:val="22"/>
                <w:szCs w:val="22"/>
              </w:rPr>
            </w:pPr>
            <w:r w:rsidRPr="00C8477A">
              <w:rPr>
                <w:rFonts w:ascii="Arial" w:hAnsi="Arial" w:cs="Arial"/>
                <w:b/>
                <w:sz w:val="22"/>
                <w:szCs w:val="22"/>
              </w:rPr>
              <w:t>Pago de adeudos laborales 2014</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bCs/>
                <w:sz w:val="22"/>
                <w:szCs w:val="22"/>
              </w:rPr>
            </w:pP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bCs/>
                <w:sz w:val="22"/>
                <w:szCs w:val="22"/>
              </w:rPr>
            </w:pP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rPr>
            </w:pPr>
            <w:r w:rsidRPr="00C8477A">
              <w:rPr>
                <w:rFonts w:ascii="Arial" w:hAnsi="Arial" w:cs="Arial"/>
                <w:b/>
                <w:bCs/>
                <w:sz w:val="22"/>
                <w:szCs w:val="22"/>
              </w:rPr>
              <w:t>7,758,313</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b/>
              </w:rPr>
            </w:pPr>
          </w:p>
        </w:tc>
      </w:tr>
      <w:tr w:rsidR="00845143" w:rsidRPr="00C8477A" w:rsidTr="008451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single" w:sz="4" w:space="0" w:color="auto"/>
            </w:tcBorders>
            <w:vAlign w:val="bottom"/>
          </w:tcPr>
          <w:p w:rsidR="00845143" w:rsidRPr="00C8477A" w:rsidRDefault="00845143" w:rsidP="008A1A49">
            <w:pPr>
              <w:jc w:val="both"/>
              <w:rPr>
                <w:rFonts w:ascii="Arial" w:hAnsi="Arial" w:cs="Arial"/>
                <w:b/>
                <w:sz w:val="22"/>
                <w:szCs w:val="22"/>
              </w:rPr>
            </w:pPr>
            <w:r w:rsidRPr="00C8477A">
              <w:rPr>
                <w:rFonts w:ascii="Arial" w:hAnsi="Arial" w:cs="Arial"/>
                <w:b/>
                <w:sz w:val="22"/>
                <w:szCs w:val="22"/>
              </w:rPr>
              <w:t>Desahorro Real del periodo</w:t>
            </w:r>
          </w:p>
        </w:tc>
        <w:tc>
          <w:tcPr>
            <w:tcW w:w="1417"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bCs/>
                <w:sz w:val="22"/>
                <w:szCs w:val="22"/>
              </w:rPr>
            </w:pPr>
          </w:p>
        </w:tc>
        <w:tc>
          <w:tcPr>
            <w:tcW w:w="1418"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845143" w:rsidRPr="00C8477A" w:rsidRDefault="00845143" w:rsidP="00845143">
            <w:pPr>
              <w:jc w:val="center"/>
              <w:rPr>
                <w:rFonts w:ascii="Arial" w:hAnsi="Arial" w:cs="Arial"/>
                <w:b/>
                <w:bCs/>
                <w:sz w:val="22"/>
                <w:szCs w:val="22"/>
              </w:rPr>
            </w:pPr>
          </w:p>
        </w:tc>
        <w:tc>
          <w:tcPr>
            <w:tcW w:w="1559" w:type="dxa"/>
            <w:tcBorders>
              <w:left w:val="single" w:sz="4" w:space="0" w:color="auto"/>
              <w:right w:val="single" w:sz="4" w:space="0" w:color="auto"/>
            </w:tcBorders>
            <w:vAlign w:val="center"/>
          </w:tcPr>
          <w:p w:rsidR="00845143" w:rsidRPr="00C8477A" w:rsidRDefault="00845143" w:rsidP="008451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8477A">
              <w:rPr>
                <w:rFonts w:ascii="Arial" w:hAnsi="Arial" w:cs="Arial"/>
                <w:b/>
                <w:bCs/>
                <w:sz w:val="22"/>
                <w:szCs w:val="22"/>
              </w:rPr>
              <w:t>(5,587,478)</w:t>
            </w:r>
          </w:p>
        </w:tc>
        <w:tc>
          <w:tcPr>
            <w:cnfStyle w:val="000010000000" w:firstRow="0" w:lastRow="0" w:firstColumn="0" w:lastColumn="0" w:oddVBand="1" w:evenVBand="0" w:oddHBand="0" w:evenHBand="0" w:firstRowFirstColumn="0" w:firstRowLastColumn="0" w:lastRowFirstColumn="0" w:lastRowLastColumn="0"/>
            <w:tcW w:w="567" w:type="dxa"/>
            <w:tcBorders>
              <w:left w:val="single" w:sz="4" w:space="0" w:color="auto"/>
            </w:tcBorders>
            <w:vAlign w:val="center"/>
          </w:tcPr>
          <w:p w:rsidR="00845143" w:rsidRPr="00C8477A" w:rsidRDefault="00845143" w:rsidP="00AA4BFB">
            <w:pPr>
              <w:jc w:val="center"/>
              <w:rPr>
                <w:rFonts w:ascii="Arial" w:hAnsi="Arial" w:cs="Arial"/>
                <w:b/>
              </w:rPr>
            </w:pPr>
          </w:p>
        </w:tc>
      </w:tr>
    </w:tbl>
    <w:p w:rsidR="006D4363" w:rsidRPr="00C8477A" w:rsidRDefault="00CA25EA" w:rsidP="006D4363">
      <w:pPr>
        <w:pStyle w:val="Ttulo1"/>
        <w:jc w:val="left"/>
        <w:rPr>
          <w:rFonts w:cs="Arial"/>
          <w:sz w:val="16"/>
          <w:szCs w:val="16"/>
        </w:rPr>
      </w:pPr>
      <w:r w:rsidRPr="00C8477A">
        <w:rPr>
          <w:rFonts w:cs="Arial"/>
          <w:sz w:val="16"/>
          <w:szCs w:val="16"/>
        </w:rPr>
        <w:t xml:space="preserve">La </w:t>
      </w:r>
      <w:r w:rsidR="006D4363" w:rsidRPr="00C8477A">
        <w:rPr>
          <w:rFonts w:cs="Arial"/>
          <w:sz w:val="16"/>
          <w:szCs w:val="16"/>
        </w:rPr>
        <w:t>matrícula</w:t>
      </w:r>
      <w:r w:rsidRPr="00C8477A">
        <w:rPr>
          <w:rFonts w:cs="Arial"/>
          <w:sz w:val="16"/>
          <w:szCs w:val="16"/>
        </w:rPr>
        <w:t xml:space="preserve"> de alumnos es al inicio </w:t>
      </w:r>
      <w:r w:rsidR="006D4363" w:rsidRPr="00C8477A">
        <w:rPr>
          <w:rFonts w:cs="Arial"/>
          <w:sz w:val="16"/>
          <w:szCs w:val="16"/>
        </w:rPr>
        <w:t>del perí</w:t>
      </w:r>
      <w:r w:rsidRPr="00C8477A">
        <w:rPr>
          <w:rFonts w:cs="Arial"/>
          <w:sz w:val="16"/>
          <w:szCs w:val="16"/>
        </w:rPr>
        <w:t xml:space="preserve">odo </w:t>
      </w:r>
      <w:r w:rsidR="00845143" w:rsidRPr="00C8477A">
        <w:rPr>
          <w:rFonts w:cs="Arial"/>
          <w:sz w:val="16"/>
          <w:szCs w:val="16"/>
        </w:rPr>
        <w:t>Enero-Abril 2013, 2014, 2015</w:t>
      </w:r>
    </w:p>
    <w:p w:rsidR="006D4363" w:rsidRPr="00C8477A" w:rsidRDefault="006D4363" w:rsidP="006D4363">
      <w:pPr>
        <w:pStyle w:val="Ttulo1"/>
        <w:jc w:val="left"/>
        <w:rPr>
          <w:sz w:val="16"/>
          <w:szCs w:val="16"/>
        </w:rPr>
      </w:pPr>
      <w:r w:rsidRPr="00C8477A">
        <w:rPr>
          <w:sz w:val="16"/>
          <w:szCs w:val="16"/>
        </w:rPr>
        <w:t xml:space="preserve">% con relación a ingresos totales, </w:t>
      </w:r>
    </w:p>
    <w:p w:rsidR="006D4363" w:rsidRPr="00C8477A" w:rsidRDefault="006D4363" w:rsidP="006D4363">
      <w:pPr>
        <w:pStyle w:val="Ttulo1"/>
        <w:jc w:val="left"/>
        <w:rPr>
          <w:sz w:val="16"/>
          <w:szCs w:val="16"/>
        </w:rPr>
      </w:pPr>
      <w:r w:rsidRPr="00C8477A">
        <w:rPr>
          <w:rFonts w:cs="Arial"/>
          <w:sz w:val="16"/>
          <w:szCs w:val="16"/>
        </w:rPr>
        <w:t>n/r No relevante</w:t>
      </w:r>
    </w:p>
    <w:p w:rsidR="00CA25EA" w:rsidRPr="00C8477A" w:rsidRDefault="00CA25EA" w:rsidP="00CA25EA">
      <w:pPr>
        <w:rPr>
          <w:rFonts w:ascii="Arial" w:hAnsi="Arial" w:cs="Arial"/>
          <w:b/>
          <w:sz w:val="22"/>
          <w:szCs w:val="22"/>
        </w:rPr>
      </w:pPr>
    </w:p>
    <w:p w:rsidR="00AA4BFB" w:rsidRPr="00C8477A" w:rsidRDefault="00AA4BFB" w:rsidP="00AA4BFB">
      <w:pPr>
        <w:pStyle w:val="Ttulo1"/>
        <w:spacing w:after="120"/>
        <w:rPr>
          <w:sz w:val="28"/>
          <w:szCs w:val="28"/>
        </w:rPr>
      </w:pPr>
      <w:r w:rsidRPr="00C8477A">
        <w:rPr>
          <w:sz w:val="28"/>
          <w:szCs w:val="28"/>
        </w:rPr>
        <w:lastRenderedPageBreak/>
        <w:t>Comentarios a los estados financieros:</w:t>
      </w:r>
    </w:p>
    <w:p w:rsidR="00AA4BFB" w:rsidRPr="00C8477A" w:rsidRDefault="00AA4BFB" w:rsidP="00AA4BFB">
      <w:pPr>
        <w:spacing w:after="120"/>
        <w:outlineLvl w:val="0"/>
        <w:rPr>
          <w:rFonts w:ascii="Arial" w:hAnsi="Arial"/>
          <w:b/>
        </w:rPr>
      </w:pPr>
      <w:r w:rsidRPr="00C8477A">
        <w:rPr>
          <w:rFonts w:ascii="Arial" w:hAnsi="Arial"/>
          <w:b/>
        </w:rPr>
        <w:t>Balance General:</w:t>
      </w:r>
    </w:p>
    <w:p w:rsidR="002C5AF7" w:rsidRPr="00C8477A" w:rsidRDefault="008D29EF" w:rsidP="002C5AF7">
      <w:pPr>
        <w:numPr>
          <w:ilvl w:val="0"/>
          <w:numId w:val="7"/>
        </w:numPr>
        <w:ind w:left="720"/>
        <w:jc w:val="both"/>
        <w:rPr>
          <w:rFonts w:ascii="Arial" w:hAnsi="Arial"/>
        </w:rPr>
      </w:pPr>
      <w:r>
        <w:rPr>
          <w:rFonts w:ascii="Arial" w:hAnsi="Arial"/>
        </w:rPr>
        <w:t>El flujo de efectivo disminuyó</w:t>
      </w:r>
      <w:r w:rsidR="002C5AF7" w:rsidRPr="00C8477A">
        <w:rPr>
          <w:rFonts w:ascii="Arial" w:hAnsi="Arial"/>
        </w:rPr>
        <w:t xml:space="preserve"> porque se pagaron pasivos laborales del ejercicio 2014 por un monto de $7,758,313, además de adquisiciones de Equipamiento para laboratorios por un monto de $5,271,999.</w:t>
      </w:r>
    </w:p>
    <w:p w:rsidR="002C5AF7" w:rsidRPr="00C8477A" w:rsidRDefault="002C5AF7" w:rsidP="002C5AF7">
      <w:pPr>
        <w:numPr>
          <w:ilvl w:val="0"/>
          <w:numId w:val="7"/>
        </w:numPr>
        <w:ind w:left="720"/>
        <w:jc w:val="both"/>
        <w:rPr>
          <w:rFonts w:ascii="Arial" w:hAnsi="Arial"/>
        </w:rPr>
      </w:pPr>
      <w:r w:rsidRPr="00C8477A">
        <w:rPr>
          <w:rFonts w:ascii="Arial" w:hAnsi="Arial"/>
        </w:rPr>
        <w:t>Se adquirió Equipo de laboratorio por un monto de $5,175,890 para distintas carreras, además de $382,038 se invirtieron en equipamiento administrativo para atención al estudiantado.</w:t>
      </w:r>
    </w:p>
    <w:p w:rsidR="002C5AF7" w:rsidRPr="00C8477A" w:rsidRDefault="002C5AF7" w:rsidP="002C5AF7">
      <w:pPr>
        <w:numPr>
          <w:ilvl w:val="0"/>
          <w:numId w:val="7"/>
        </w:numPr>
        <w:ind w:left="720"/>
        <w:jc w:val="both"/>
        <w:rPr>
          <w:rFonts w:ascii="Arial" w:hAnsi="Arial"/>
        </w:rPr>
      </w:pPr>
      <w:r w:rsidRPr="00C8477A">
        <w:rPr>
          <w:rFonts w:ascii="Arial" w:hAnsi="Arial"/>
        </w:rPr>
        <w:t>Se tienen adeudos con proveedores por adquisición de equipo</w:t>
      </w:r>
      <w:r w:rsidR="008D29EF">
        <w:rPr>
          <w:rFonts w:ascii="Arial" w:hAnsi="Arial"/>
        </w:rPr>
        <w:t xml:space="preserve"> laboratorio, y en junio quedará</w:t>
      </w:r>
      <w:r w:rsidRPr="00C8477A">
        <w:rPr>
          <w:rFonts w:ascii="Arial" w:hAnsi="Arial"/>
        </w:rPr>
        <w:t>n liquidados, una vez cumpliendo las entregas totales de estos activos.</w:t>
      </w:r>
    </w:p>
    <w:p w:rsidR="002C5AF7" w:rsidRPr="00C8477A" w:rsidRDefault="002C5AF7" w:rsidP="002C5AF7">
      <w:pPr>
        <w:numPr>
          <w:ilvl w:val="0"/>
          <w:numId w:val="7"/>
        </w:numPr>
        <w:ind w:left="720"/>
        <w:jc w:val="both"/>
        <w:rPr>
          <w:rFonts w:ascii="Arial" w:hAnsi="Arial"/>
        </w:rPr>
      </w:pPr>
      <w:r w:rsidRPr="00C8477A">
        <w:rPr>
          <w:rFonts w:ascii="Arial" w:hAnsi="Arial"/>
        </w:rPr>
        <w:t>Se pagaron todos los adeudos retrasados por impuestos, quedando únicamente los provisionados en el mes de abril de 2015.</w:t>
      </w:r>
    </w:p>
    <w:p w:rsidR="002C5AF7" w:rsidRPr="00C8477A" w:rsidRDefault="002C5AF7" w:rsidP="002C5AF7">
      <w:pPr>
        <w:numPr>
          <w:ilvl w:val="0"/>
          <w:numId w:val="7"/>
        </w:numPr>
        <w:ind w:left="720"/>
        <w:jc w:val="both"/>
        <w:rPr>
          <w:rFonts w:ascii="Arial" w:hAnsi="Arial"/>
        </w:rPr>
      </w:pPr>
      <w:r w:rsidRPr="00C8477A">
        <w:rPr>
          <w:rFonts w:ascii="Arial" w:hAnsi="Arial"/>
        </w:rPr>
        <w:t>El año 2014 se tuvo un desahorro de $3,402,601, aunque en realidad fue de $7,758,313, que se requerían para cubrir pasivos laborales, de los cuales en este año nos cubrieron con $3,600,000 por concepto de ADDEFAS.</w:t>
      </w:r>
    </w:p>
    <w:p w:rsidR="002C5AF7" w:rsidRPr="00C8477A" w:rsidRDefault="002C5AF7" w:rsidP="002C5AF7">
      <w:pPr>
        <w:numPr>
          <w:ilvl w:val="0"/>
          <w:numId w:val="7"/>
        </w:numPr>
        <w:ind w:left="720"/>
        <w:jc w:val="both"/>
        <w:rPr>
          <w:rFonts w:ascii="Arial" w:hAnsi="Arial"/>
        </w:rPr>
      </w:pPr>
      <w:r w:rsidRPr="00C8477A">
        <w:rPr>
          <w:rFonts w:ascii="Arial" w:hAnsi="Arial"/>
        </w:rPr>
        <w:t>El remanente que muestra el estado de resultados refleja un ahorro de $2,170,835 no refleja la realidad donde se tuvo que pagar los adeudos laborales por un monto de $7,758,313, quedando un desahorro de $5,587,78, el cual se incrementara por defecto en la programación del Gobierno Estatal del Capítulo de Sueldos y Salarios en el año 2015.</w:t>
      </w:r>
    </w:p>
    <w:p w:rsidR="002C5AF7" w:rsidRPr="00C8477A" w:rsidRDefault="002C5AF7" w:rsidP="002C5AF7">
      <w:pPr>
        <w:pStyle w:val="Textoindependiente"/>
        <w:numPr>
          <w:ilvl w:val="0"/>
          <w:numId w:val="7"/>
        </w:numPr>
        <w:spacing w:after="120"/>
        <w:ind w:left="720"/>
      </w:pPr>
      <w:r w:rsidRPr="00C8477A">
        <w:rPr>
          <w:sz w:val="24"/>
          <w:szCs w:val="24"/>
        </w:rPr>
        <w:t>Se adquirió Activo Fijo como a continuación se detalla</w:t>
      </w:r>
      <w:r w:rsidRPr="00C8477A">
        <w:t>:</w:t>
      </w:r>
    </w:p>
    <w:p w:rsidR="00AA4BFB" w:rsidRPr="00C8477A" w:rsidRDefault="00AA4BFB" w:rsidP="00AA4BFB">
      <w:pPr>
        <w:ind w:left="720"/>
        <w:jc w:val="both"/>
        <w:rPr>
          <w:rFonts w:ascii="Arial" w:hAnsi="Arial"/>
        </w:rPr>
      </w:pPr>
    </w:p>
    <w:tbl>
      <w:tblPr>
        <w:tblStyle w:val="Sombreadoclaro-nfasis5"/>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1284"/>
        <w:gridCol w:w="3025"/>
      </w:tblGrid>
      <w:tr w:rsidR="008A6311" w:rsidRPr="00C8477A" w:rsidTr="002C5AF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8A6311" w:rsidRPr="00C8477A" w:rsidRDefault="008A6311" w:rsidP="008A6311">
            <w:pPr>
              <w:pStyle w:val="Textoindependiente"/>
              <w:spacing w:after="120"/>
              <w:jc w:val="center"/>
              <w:rPr>
                <w:color w:val="auto"/>
              </w:rPr>
            </w:pPr>
            <w:r w:rsidRPr="00C8477A">
              <w:rPr>
                <w:color w:val="auto"/>
              </w:rPr>
              <w:t>CONCEPTO</w:t>
            </w: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8A6311" w:rsidRPr="00C8477A" w:rsidRDefault="008A6311" w:rsidP="008A6311">
            <w:pPr>
              <w:pStyle w:val="Textoindependiente"/>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C8477A">
              <w:rPr>
                <w:color w:val="auto"/>
              </w:rPr>
              <w:t>MONTO</w:t>
            </w:r>
          </w:p>
        </w:tc>
        <w:tc>
          <w:tcPr>
            <w:tcW w:w="302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rsidR="008A6311" w:rsidRPr="00C8477A" w:rsidRDefault="008A6311" w:rsidP="00B554D9">
            <w:pPr>
              <w:pStyle w:val="Textoindependiente"/>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C8477A">
              <w:rPr>
                <w:color w:val="auto"/>
              </w:rPr>
              <w:t>ORIGEN RECURSOS</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Pizarrón p/Servicios escolares</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2,609</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Ingresos Propios</w:t>
            </w:r>
          </w:p>
        </w:tc>
      </w:tr>
      <w:tr w:rsidR="002C5AF7" w:rsidRPr="00C8477A" w:rsidTr="00FD7D65">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Pintarron p/carrera Mantenimiento Industrial</w:t>
            </w:r>
          </w:p>
        </w:tc>
        <w:tc>
          <w:tcPr>
            <w:tcW w:w="0" w:type="auto"/>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2,604</w:t>
            </w:r>
          </w:p>
        </w:tc>
        <w:tc>
          <w:tcPr>
            <w:tcW w:w="3025" w:type="dxa"/>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Ingresos Propios</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Lap-Top p/Rectoría</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30,877</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Ingresos Propios</w:t>
            </w:r>
          </w:p>
        </w:tc>
      </w:tr>
      <w:tr w:rsidR="002C5AF7" w:rsidRPr="00C8477A" w:rsidTr="00FD7D65">
        <w:trPr>
          <w:trHeight w:val="233"/>
        </w:trPr>
        <w:tc>
          <w:tcPr>
            <w:cnfStyle w:val="001000000000" w:firstRow="0" w:lastRow="0" w:firstColumn="1" w:lastColumn="0" w:oddVBand="0" w:evenVBand="0" w:oddHBand="0" w:evenHBand="0" w:firstRowFirstColumn="0" w:firstRowLastColumn="0" w:lastRowFirstColumn="0" w:lastRowLastColumn="0"/>
            <w:tcW w:w="0" w:type="auto"/>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Regulador p/laboratorio de Desarrollo Negocios</w:t>
            </w:r>
          </w:p>
        </w:tc>
        <w:tc>
          <w:tcPr>
            <w:tcW w:w="0" w:type="auto"/>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28,163</w:t>
            </w:r>
          </w:p>
        </w:tc>
        <w:tc>
          <w:tcPr>
            <w:tcW w:w="3025" w:type="dxa"/>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Ingresos Propios</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Proyector p/Rectoría</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7,598</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Ingresos Propios</w:t>
            </w:r>
          </w:p>
        </w:tc>
      </w:tr>
      <w:tr w:rsidR="002C5AF7" w:rsidRPr="00C8477A" w:rsidTr="00FD7D65">
        <w:trPr>
          <w:trHeight w:val="272"/>
        </w:trPr>
        <w:tc>
          <w:tcPr>
            <w:cnfStyle w:val="001000000000" w:firstRow="0" w:lastRow="0" w:firstColumn="1" w:lastColumn="0" w:oddVBand="0" w:evenVBand="0" w:oddHBand="0" w:evenHBand="0" w:firstRowFirstColumn="0" w:firstRowLastColumn="0" w:lastRowFirstColumn="0" w:lastRowLastColumn="0"/>
            <w:tcW w:w="0" w:type="auto"/>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2 video proyectores p/Capacitación externa</w:t>
            </w:r>
          </w:p>
        </w:tc>
        <w:tc>
          <w:tcPr>
            <w:tcW w:w="0" w:type="auto"/>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15,998</w:t>
            </w:r>
          </w:p>
        </w:tc>
        <w:tc>
          <w:tcPr>
            <w:tcW w:w="3025" w:type="dxa"/>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PADES</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5 Computadoras, Impresora credenciales y otros p/modernización  de área servicios escolares</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142,742</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PADES</w:t>
            </w:r>
          </w:p>
        </w:tc>
      </w:tr>
      <w:tr w:rsidR="002C5AF7" w:rsidRPr="00C8477A" w:rsidTr="00FD7D65">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2 pantallas y 1 cámara p/cursos externos</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32,872</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PADES</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stand portátil y display para promoción</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23,084</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PADES</w:t>
            </w:r>
          </w:p>
        </w:tc>
      </w:tr>
      <w:tr w:rsidR="002C5AF7" w:rsidRPr="00C8477A" w:rsidTr="00FD7D65">
        <w:trPr>
          <w:trHeight w:val="382"/>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lastRenderedPageBreak/>
              <w:t>Sistema de seguridad c/cámaras p/vigilancia instalaciones</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28,582</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PADES</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Equipo médico atención alumnado UTN</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66,908</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PADES</w:t>
            </w:r>
          </w:p>
        </w:tc>
      </w:tr>
      <w:tr w:rsidR="002C5AF7" w:rsidRPr="00C8477A" w:rsidTr="00FD7D65">
        <w:trPr>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Montacargas p/capacitación carrera Logística</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856,657</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Microscopio p/Mant. Industrial</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96,758</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Micrómetro Digital p/Procesos Prod.</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46,685</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Laboratorio Instrumentación Electrónica p/Mecatrónica</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520,765</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Comparador óptico</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81,357</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10 mesas de trabajo Laboratorio electromecánica</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139,200</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Jgo de patrones para mediciones</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18,487</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Laboratorio de control de motores</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512,750</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22 video proyectores y 1 switch p/laboratorio</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240,138</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Mobiliario p/laboratorio de Computo</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45,433</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Laboratorio instalaciones térmicas y refrigeración</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165,147</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TV. p/carrera Ingeniería en Logística</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10,138</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trHeight w:val="48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Mobiliario p/laboratorio de Redes</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69,529</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C8477A">
              <w:rPr>
                <w:rFonts w:cs="Arial"/>
                <w:color w:val="auto"/>
                <w:szCs w:val="22"/>
              </w:rPr>
              <w:t>Infraestructura 12</w:t>
            </w:r>
          </w:p>
        </w:tc>
      </w:tr>
      <w:tr w:rsidR="002C5AF7" w:rsidRPr="00C8477A" w:rsidTr="00FD7D6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left"/>
              <w:rPr>
                <w:rFonts w:cs="Arial"/>
                <w:color w:val="auto"/>
                <w:szCs w:val="22"/>
              </w:rPr>
            </w:pPr>
            <w:r w:rsidRPr="00C8477A">
              <w:rPr>
                <w:rFonts w:cs="Arial"/>
                <w:color w:val="auto"/>
                <w:szCs w:val="22"/>
              </w:rPr>
              <w:t>1 Centro de Maquinado p/carreras de Procesos, Mantenimiento y Aeronáutica</w:t>
            </w:r>
          </w:p>
        </w:tc>
        <w:tc>
          <w:tcPr>
            <w:tcW w:w="0" w:type="auto"/>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2,086,918</w:t>
            </w:r>
          </w:p>
        </w:tc>
        <w:tc>
          <w:tcPr>
            <w:tcW w:w="3025" w:type="dxa"/>
            <w:tcBorders>
              <w:left w:val="single" w:sz="4" w:space="0" w:color="auto"/>
              <w:right w:val="single" w:sz="4" w:space="0" w:color="auto"/>
            </w:tcBorders>
            <w:vAlign w:val="center"/>
          </w:tcPr>
          <w:p w:rsidR="002C5AF7" w:rsidRPr="00C8477A" w:rsidRDefault="002C5AF7" w:rsidP="00FD7D65">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8477A">
              <w:rPr>
                <w:rFonts w:cs="Arial"/>
                <w:color w:val="auto"/>
                <w:szCs w:val="22"/>
              </w:rPr>
              <w:t>Apoyo Infraestructura 2012, FAC 2010, 2011, 2012</w:t>
            </w:r>
          </w:p>
        </w:tc>
      </w:tr>
      <w:tr w:rsidR="002C5AF7" w:rsidRPr="00C8477A" w:rsidTr="00FD7D65">
        <w:trPr>
          <w:trHeight w:val="493"/>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8DB3E2" w:themeFill="text2" w:themeFillTint="66"/>
            <w:vAlign w:val="center"/>
          </w:tcPr>
          <w:p w:rsidR="002C5AF7" w:rsidRPr="00C8477A" w:rsidRDefault="002C5AF7" w:rsidP="002C5AF7">
            <w:pPr>
              <w:pStyle w:val="Textoindependiente"/>
              <w:spacing w:after="120"/>
              <w:jc w:val="center"/>
              <w:rPr>
                <w:rFonts w:cs="Arial"/>
                <w:color w:val="auto"/>
                <w:sz w:val="24"/>
                <w:szCs w:val="24"/>
              </w:rPr>
            </w:pPr>
            <w:r w:rsidRPr="00C8477A">
              <w:rPr>
                <w:rFonts w:cs="Arial"/>
                <w:color w:val="auto"/>
                <w:sz w:val="24"/>
                <w:szCs w:val="24"/>
              </w:rPr>
              <w:t>TOTAL</w:t>
            </w:r>
          </w:p>
        </w:tc>
        <w:tc>
          <w:tcPr>
            <w:tcW w:w="0" w:type="auto"/>
            <w:tcBorders>
              <w:left w:val="single" w:sz="4" w:space="0" w:color="auto"/>
              <w:right w:val="single" w:sz="4" w:space="0" w:color="auto"/>
            </w:tcBorders>
            <w:shd w:val="clear" w:color="auto" w:fill="8DB3E2" w:themeFill="text2" w:themeFillTint="66"/>
            <w:vAlign w:val="center"/>
          </w:tcPr>
          <w:p w:rsidR="002C5AF7" w:rsidRPr="00C8477A" w:rsidRDefault="002C5AF7" w:rsidP="002C5AF7">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b/>
                <w:color w:val="auto"/>
                <w:sz w:val="24"/>
                <w:szCs w:val="24"/>
              </w:rPr>
            </w:pPr>
            <w:r w:rsidRPr="00C8477A">
              <w:rPr>
                <w:rFonts w:cs="Arial"/>
                <w:b/>
                <w:color w:val="auto"/>
                <w:sz w:val="24"/>
                <w:szCs w:val="24"/>
              </w:rPr>
              <w:t>5,271,999</w:t>
            </w:r>
          </w:p>
        </w:tc>
        <w:tc>
          <w:tcPr>
            <w:tcW w:w="3025" w:type="dxa"/>
            <w:tcBorders>
              <w:left w:val="single" w:sz="4" w:space="0" w:color="auto"/>
              <w:right w:val="single" w:sz="4" w:space="0" w:color="auto"/>
            </w:tcBorders>
            <w:shd w:val="clear" w:color="auto" w:fill="8DB3E2" w:themeFill="text2" w:themeFillTint="66"/>
            <w:vAlign w:val="center"/>
          </w:tcPr>
          <w:p w:rsidR="002C5AF7" w:rsidRPr="00C8477A" w:rsidRDefault="002C5AF7" w:rsidP="008A6311">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b/>
              </w:rPr>
            </w:pPr>
          </w:p>
        </w:tc>
      </w:tr>
    </w:tbl>
    <w:p w:rsidR="00CA25EA" w:rsidRPr="00C8477A" w:rsidRDefault="00CA25EA" w:rsidP="00CA25EA">
      <w:pPr>
        <w:rPr>
          <w:rFonts w:ascii="Arial" w:hAnsi="Arial" w:cs="Arial"/>
          <w:b/>
          <w:sz w:val="20"/>
          <w:szCs w:val="20"/>
        </w:rPr>
      </w:pPr>
    </w:p>
    <w:p w:rsidR="00FD7D65" w:rsidRPr="00C8477A" w:rsidRDefault="00FD7D65" w:rsidP="00FD7D65">
      <w:pPr>
        <w:jc w:val="both"/>
        <w:rPr>
          <w:rFonts w:ascii="Arial" w:hAnsi="Arial" w:cs="Arial"/>
        </w:rPr>
      </w:pPr>
      <w:r w:rsidRPr="00C8477A">
        <w:rPr>
          <w:rFonts w:ascii="Arial" w:hAnsi="Arial" w:cs="Arial"/>
          <w:b/>
        </w:rPr>
        <w:t>ESTADO DE RESULTADOS</w:t>
      </w:r>
      <w:r w:rsidRPr="00C8477A">
        <w:rPr>
          <w:rFonts w:ascii="Arial" w:hAnsi="Arial" w:cs="Arial"/>
        </w:rPr>
        <w:t>:</w:t>
      </w:r>
    </w:p>
    <w:p w:rsidR="00FD7D65" w:rsidRPr="00C8477A" w:rsidRDefault="00FD7D65" w:rsidP="00FD7D65">
      <w:pPr>
        <w:jc w:val="both"/>
        <w:rPr>
          <w:rFonts w:ascii="Arial" w:hAnsi="Arial" w:cs="Arial"/>
        </w:rPr>
      </w:pPr>
    </w:p>
    <w:p w:rsidR="00FD7D65" w:rsidRPr="00C8477A" w:rsidRDefault="00FD7D65" w:rsidP="00FD7D65">
      <w:pPr>
        <w:numPr>
          <w:ilvl w:val="0"/>
          <w:numId w:val="34"/>
        </w:numPr>
        <w:jc w:val="both"/>
        <w:rPr>
          <w:rFonts w:ascii="Arial" w:hAnsi="Arial"/>
        </w:rPr>
      </w:pPr>
      <w:r w:rsidRPr="00C8477A">
        <w:rPr>
          <w:rFonts w:ascii="Arial" w:hAnsi="Arial"/>
        </w:rPr>
        <w:t>El Gobierno Federal está pendiente de radicar el subsidio correspondiente al mes de abril 2015</w:t>
      </w:r>
      <w:r w:rsidR="008D29EF">
        <w:rPr>
          <w:rFonts w:ascii="Arial" w:hAnsi="Arial"/>
        </w:rPr>
        <w:t>,</w:t>
      </w:r>
      <w:r w:rsidRPr="00C8477A">
        <w:rPr>
          <w:rFonts w:ascii="Arial" w:hAnsi="Arial"/>
        </w:rPr>
        <w:t xml:space="preserve"> por un monto de $2,326,293.</w:t>
      </w:r>
    </w:p>
    <w:p w:rsidR="00FD7D65" w:rsidRPr="00C8477A" w:rsidRDefault="00FD7D65" w:rsidP="00FD7D65">
      <w:pPr>
        <w:ind w:left="720"/>
        <w:jc w:val="both"/>
        <w:rPr>
          <w:rFonts w:ascii="Arial" w:hAnsi="Arial"/>
        </w:rPr>
      </w:pPr>
    </w:p>
    <w:p w:rsidR="00FD7D65" w:rsidRPr="00C8477A" w:rsidRDefault="00FD7D65" w:rsidP="00FD7D65">
      <w:pPr>
        <w:numPr>
          <w:ilvl w:val="0"/>
          <w:numId w:val="34"/>
        </w:numPr>
        <w:jc w:val="both"/>
        <w:rPr>
          <w:rFonts w:ascii="Arial" w:hAnsi="Arial"/>
        </w:rPr>
      </w:pPr>
      <w:r w:rsidRPr="00C8477A">
        <w:rPr>
          <w:rFonts w:ascii="Arial" w:hAnsi="Arial"/>
        </w:rPr>
        <w:t>Se recibieron recursos bancarios por un monto de $898,670, por concepto de reinscripciones en diciembre 2014, los cuales se facturaron en enero 2015, y por cuestión de la facturación electrónica, se consideraran ingresos del ejercicio 2015.</w:t>
      </w:r>
    </w:p>
    <w:p w:rsidR="00FD7D65" w:rsidRPr="00C8477A" w:rsidRDefault="00FD7D65" w:rsidP="00FD7D65">
      <w:pPr>
        <w:pStyle w:val="Prrafodelista"/>
        <w:rPr>
          <w:rFonts w:ascii="Arial" w:hAnsi="Arial"/>
        </w:rPr>
      </w:pPr>
    </w:p>
    <w:p w:rsidR="00FD7D65" w:rsidRPr="00C8477A" w:rsidRDefault="00FD7D65" w:rsidP="00FD7D65">
      <w:pPr>
        <w:numPr>
          <w:ilvl w:val="0"/>
          <w:numId w:val="34"/>
        </w:numPr>
        <w:jc w:val="both"/>
        <w:rPr>
          <w:rFonts w:ascii="Arial" w:hAnsi="Arial"/>
        </w:rPr>
      </w:pPr>
      <w:r w:rsidRPr="00C8477A">
        <w:rPr>
          <w:rFonts w:ascii="Arial" w:hAnsi="Arial"/>
        </w:rPr>
        <w:lastRenderedPageBreak/>
        <w:t>Se están utilizando recursos de ejercicios anteriores de fondos especiales, los cuales únicamente afectan el ejercicio del presupuesto, no afectando los ingresos del ejercicio, ya que se recibieron como ingresos en años anteriores, los cuales irán disminuyendo el saldo de Resultado de ejercicios anteriores como nota a los estados financieros, como a continuación se indica:</w:t>
      </w:r>
    </w:p>
    <w:p w:rsidR="00F34C20" w:rsidRPr="00C8477A" w:rsidRDefault="00F34C20" w:rsidP="00F34C20">
      <w:pPr>
        <w:ind w:left="720"/>
        <w:jc w:val="both"/>
        <w:rPr>
          <w:rFonts w:ascii="Arial" w:hAnsi="Arial"/>
        </w:rPr>
      </w:pPr>
    </w:p>
    <w:tbl>
      <w:tblPr>
        <w:tblStyle w:val="Sombreadoclaro-nfasis5"/>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843"/>
        <w:gridCol w:w="1559"/>
        <w:gridCol w:w="1418"/>
        <w:gridCol w:w="1417"/>
        <w:gridCol w:w="1418"/>
      </w:tblGrid>
      <w:tr w:rsidR="00F34C20" w:rsidRPr="00C8477A" w:rsidTr="006E4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B554D9"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FUENTE FINANCIAMIENTO</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B554D9" w:rsidRPr="00C8477A" w:rsidRDefault="00F34C20" w:rsidP="00F34C20">
            <w:pPr>
              <w:jc w:val="center"/>
              <w:rPr>
                <w:rFonts w:ascii="Arial" w:hAnsi="Arial" w:cs="Arial"/>
                <w:bCs w:val="0"/>
                <w:color w:val="000000"/>
                <w:sz w:val="20"/>
                <w:szCs w:val="20"/>
              </w:rPr>
            </w:pPr>
            <w:r w:rsidRPr="00C8477A">
              <w:rPr>
                <w:rFonts w:ascii="Arial" w:hAnsi="Arial" w:cs="Arial"/>
                <w:bCs w:val="0"/>
                <w:color w:val="000000"/>
                <w:sz w:val="20"/>
                <w:szCs w:val="20"/>
              </w:rPr>
              <w:t>PRESUPUESTO</w:t>
            </w:r>
            <w:r w:rsidR="00B554D9" w:rsidRPr="00C8477A">
              <w:rPr>
                <w:rFonts w:ascii="Arial" w:hAnsi="Arial" w:cs="Arial"/>
                <w:bCs w:val="0"/>
                <w:color w:val="000000"/>
                <w:sz w:val="20"/>
                <w:szCs w:val="20"/>
              </w:rPr>
              <w:t xml:space="preserve"> MODIFICADO</w:t>
            </w:r>
          </w:p>
        </w:tc>
        <w:tc>
          <w:tcPr>
            <w:tcW w:w="1559"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34C20" w:rsidRPr="00C8477A" w:rsidRDefault="00B554D9" w:rsidP="00F34C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C8477A">
              <w:rPr>
                <w:rFonts w:ascii="Arial" w:hAnsi="Arial" w:cs="Arial"/>
                <w:bCs w:val="0"/>
                <w:color w:val="000000"/>
                <w:sz w:val="20"/>
                <w:szCs w:val="20"/>
              </w:rPr>
              <w:t>COMPROME</w:t>
            </w:r>
          </w:p>
          <w:p w:rsidR="00B554D9" w:rsidRPr="00C8477A" w:rsidRDefault="00B554D9" w:rsidP="00F34C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C8477A">
              <w:rPr>
                <w:rFonts w:ascii="Arial" w:hAnsi="Arial" w:cs="Arial"/>
                <w:bCs w:val="0"/>
                <w:color w:val="000000"/>
                <w:sz w:val="20"/>
                <w:szCs w:val="20"/>
              </w:rPr>
              <w:t>TIDO</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34C20"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DEVENGA</w:t>
            </w:r>
          </w:p>
          <w:p w:rsidR="00B554D9"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DO</w:t>
            </w:r>
          </w:p>
        </w:tc>
        <w:tc>
          <w:tcPr>
            <w:tcW w:w="1417"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B554D9" w:rsidRPr="00C8477A" w:rsidRDefault="00B554D9" w:rsidP="00F34C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C8477A">
              <w:rPr>
                <w:rFonts w:ascii="Arial" w:hAnsi="Arial" w:cs="Arial"/>
                <w:bCs w:val="0"/>
                <w:color w:val="000000"/>
                <w:sz w:val="20"/>
                <w:szCs w:val="20"/>
              </w:rPr>
              <w:t>EJERCIDO</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B554D9"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PAGADO</w:t>
            </w:r>
          </w:p>
        </w:tc>
      </w:tr>
      <w:tr w:rsidR="00FD7D65" w:rsidRPr="00C8477A" w:rsidTr="00FD7D65">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right w:val="none" w:sz="0" w:space="0" w:color="auto"/>
            </w:tcBorders>
            <w:vAlign w:val="bottom"/>
          </w:tcPr>
          <w:p w:rsidR="00FD7D65" w:rsidRPr="00C8477A" w:rsidRDefault="00FD7D65" w:rsidP="00FE3B55">
            <w:pPr>
              <w:rPr>
                <w:rFonts w:ascii="Arial" w:hAnsi="Arial" w:cs="Arial"/>
                <w:b w:val="0"/>
                <w:color w:val="000000"/>
                <w:sz w:val="20"/>
                <w:szCs w:val="20"/>
              </w:rPr>
            </w:pPr>
            <w:r w:rsidRPr="00C8477A">
              <w:rPr>
                <w:rFonts w:ascii="Arial" w:hAnsi="Arial" w:cs="Arial"/>
                <w:b w:val="0"/>
                <w:color w:val="000000"/>
                <w:sz w:val="20"/>
                <w:szCs w:val="20"/>
              </w:rPr>
              <w:t>FONDO DE APOYO A LA CALIDAD 2010</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151,658.03</w:t>
            </w:r>
          </w:p>
        </w:tc>
        <w:tc>
          <w:tcPr>
            <w:tcW w:w="1559" w:type="dxa"/>
            <w:tcBorders>
              <w:left w:val="none" w:sz="0" w:space="0" w:color="auto"/>
              <w:right w:val="none" w:sz="0" w:space="0" w:color="auto"/>
            </w:tcBorders>
            <w:vAlign w:val="center"/>
          </w:tcPr>
          <w:p w:rsidR="00FD7D65" w:rsidRPr="00C8477A" w:rsidRDefault="00FD7D65" w:rsidP="00FD7D6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477A">
              <w:rPr>
                <w:rFonts w:ascii="Arial" w:hAnsi="Arial" w:cs="Arial"/>
                <w:color w:val="000000"/>
              </w:rPr>
              <w:t>151,658.03</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151,658.03</w:t>
            </w:r>
          </w:p>
        </w:tc>
        <w:tc>
          <w:tcPr>
            <w:tcW w:w="1417" w:type="dxa"/>
            <w:tcBorders>
              <w:left w:val="none" w:sz="0" w:space="0" w:color="auto"/>
              <w:right w:val="none" w:sz="0" w:space="0" w:color="auto"/>
            </w:tcBorders>
            <w:vAlign w:val="center"/>
          </w:tcPr>
          <w:p w:rsidR="00FD7D65" w:rsidRPr="00C8477A" w:rsidRDefault="00FD7D65" w:rsidP="00FD7D6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477A">
              <w:rPr>
                <w:rFonts w:ascii="Arial" w:hAnsi="Arial" w:cs="Arial"/>
                <w:color w:val="000000"/>
              </w:rPr>
              <w:t>151,658.03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right w:val="none" w:sz="0" w:space="0" w:color="auto"/>
            </w:tcBorders>
            <w:vAlign w:val="center"/>
          </w:tcPr>
          <w:p w:rsidR="00FD7D65" w:rsidRPr="00C8477A" w:rsidRDefault="00FD7D65" w:rsidP="00FD7D65">
            <w:pPr>
              <w:jc w:val="center"/>
              <w:rPr>
                <w:rFonts w:ascii="Arial" w:hAnsi="Arial" w:cs="Arial"/>
                <w:b w:val="0"/>
                <w:bCs w:val="0"/>
                <w:color w:val="000000"/>
              </w:rPr>
            </w:pPr>
            <w:r w:rsidRPr="00C8477A">
              <w:rPr>
                <w:rFonts w:ascii="Arial" w:hAnsi="Arial" w:cs="Arial"/>
                <w:b w:val="0"/>
                <w:bCs w:val="0"/>
                <w:color w:val="000000"/>
              </w:rPr>
              <w:t>151,658.03</w:t>
            </w:r>
          </w:p>
        </w:tc>
      </w:tr>
      <w:tr w:rsidR="00FD7D65" w:rsidRPr="00C8477A" w:rsidTr="00FD7D65">
        <w:tc>
          <w:tcPr>
            <w:cnfStyle w:val="001000000000" w:firstRow="0" w:lastRow="0" w:firstColumn="1" w:lastColumn="0" w:oddVBand="0" w:evenVBand="0" w:oddHBand="0" w:evenHBand="0" w:firstRowFirstColumn="0" w:firstRowLastColumn="0" w:lastRowFirstColumn="0" w:lastRowLastColumn="0"/>
            <w:tcW w:w="2552" w:type="dxa"/>
            <w:vAlign w:val="bottom"/>
          </w:tcPr>
          <w:p w:rsidR="00FD7D65" w:rsidRPr="00C8477A" w:rsidRDefault="00FD7D65" w:rsidP="00FE3B55">
            <w:pPr>
              <w:rPr>
                <w:rFonts w:ascii="Arial" w:hAnsi="Arial" w:cs="Arial"/>
                <w:b w:val="0"/>
                <w:color w:val="000000"/>
                <w:sz w:val="20"/>
                <w:szCs w:val="20"/>
              </w:rPr>
            </w:pPr>
            <w:r w:rsidRPr="00C8477A">
              <w:rPr>
                <w:rFonts w:ascii="Arial" w:hAnsi="Arial" w:cs="Arial"/>
                <w:b w:val="0"/>
                <w:color w:val="000000"/>
                <w:sz w:val="20"/>
                <w:szCs w:val="20"/>
              </w:rPr>
              <w:t>FONDO DE APOYO A LA CALIDAD 2011</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300,479.11</w:t>
            </w:r>
          </w:p>
        </w:tc>
        <w:tc>
          <w:tcPr>
            <w:tcW w:w="1559" w:type="dxa"/>
            <w:vAlign w:val="center"/>
          </w:tcPr>
          <w:p w:rsidR="00FD7D65" w:rsidRPr="00C8477A" w:rsidRDefault="00FD7D65" w:rsidP="00FD7D6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8477A">
              <w:rPr>
                <w:rFonts w:ascii="Arial" w:hAnsi="Arial" w:cs="Arial"/>
                <w:color w:val="000000"/>
              </w:rPr>
              <w:t>300,479.11</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300,479.11</w:t>
            </w:r>
          </w:p>
        </w:tc>
        <w:tc>
          <w:tcPr>
            <w:tcW w:w="1417" w:type="dxa"/>
            <w:vAlign w:val="center"/>
          </w:tcPr>
          <w:p w:rsidR="00FD7D65" w:rsidRPr="00C8477A" w:rsidRDefault="00FD7D65" w:rsidP="00FD7D6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8477A">
              <w:rPr>
                <w:rFonts w:ascii="Arial" w:hAnsi="Arial" w:cs="Arial"/>
                <w:color w:val="000000"/>
              </w:rPr>
              <w:t>300,479.11</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FD7D65" w:rsidRPr="00C8477A" w:rsidRDefault="00FD7D65" w:rsidP="00FD7D65">
            <w:pPr>
              <w:jc w:val="center"/>
              <w:rPr>
                <w:rFonts w:ascii="Arial" w:hAnsi="Arial" w:cs="Arial"/>
                <w:b w:val="0"/>
                <w:bCs w:val="0"/>
                <w:color w:val="000000"/>
              </w:rPr>
            </w:pPr>
            <w:r w:rsidRPr="00C8477A">
              <w:rPr>
                <w:rFonts w:ascii="Arial" w:hAnsi="Arial" w:cs="Arial"/>
                <w:b w:val="0"/>
                <w:bCs w:val="0"/>
                <w:color w:val="000000"/>
              </w:rPr>
              <w:t>300,479.11</w:t>
            </w:r>
          </w:p>
        </w:tc>
      </w:tr>
      <w:tr w:rsidR="00FD7D65" w:rsidRPr="00C8477A" w:rsidTr="00FD7D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right w:val="none" w:sz="0" w:space="0" w:color="auto"/>
            </w:tcBorders>
            <w:vAlign w:val="bottom"/>
          </w:tcPr>
          <w:p w:rsidR="00FD7D65" w:rsidRPr="00C8477A" w:rsidRDefault="00FD7D65" w:rsidP="00FE3B55">
            <w:pPr>
              <w:rPr>
                <w:rFonts w:ascii="Arial" w:hAnsi="Arial" w:cs="Arial"/>
                <w:b w:val="0"/>
                <w:color w:val="000000"/>
                <w:sz w:val="20"/>
                <w:szCs w:val="20"/>
              </w:rPr>
            </w:pPr>
            <w:r w:rsidRPr="00C8477A">
              <w:rPr>
                <w:rFonts w:ascii="Arial" w:hAnsi="Arial" w:cs="Arial"/>
                <w:b w:val="0"/>
                <w:color w:val="000000"/>
                <w:sz w:val="20"/>
                <w:szCs w:val="20"/>
              </w:rPr>
              <w:t>FONDO DE APOYO A LA CALIDAD 2012</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2,322,413.20</w:t>
            </w:r>
          </w:p>
        </w:tc>
        <w:tc>
          <w:tcPr>
            <w:tcW w:w="1559" w:type="dxa"/>
            <w:tcBorders>
              <w:left w:val="none" w:sz="0" w:space="0" w:color="auto"/>
              <w:right w:val="none" w:sz="0" w:space="0" w:color="auto"/>
            </w:tcBorders>
            <w:vAlign w:val="center"/>
          </w:tcPr>
          <w:p w:rsidR="00FD7D65" w:rsidRPr="00C8477A" w:rsidRDefault="00FD7D65" w:rsidP="00FD7D6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477A">
              <w:rPr>
                <w:rFonts w:ascii="Arial" w:hAnsi="Arial" w:cs="Arial"/>
                <w:color w:val="000000"/>
              </w:rPr>
              <w:t>2,322,413.2</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850,192.54</w:t>
            </w:r>
          </w:p>
        </w:tc>
        <w:tc>
          <w:tcPr>
            <w:tcW w:w="1417" w:type="dxa"/>
            <w:tcBorders>
              <w:left w:val="none" w:sz="0" w:space="0" w:color="auto"/>
              <w:right w:val="none" w:sz="0" w:space="0" w:color="auto"/>
            </w:tcBorders>
            <w:vAlign w:val="center"/>
          </w:tcPr>
          <w:p w:rsidR="00FD7D65" w:rsidRPr="00C8477A" w:rsidRDefault="00FD7D65" w:rsidP="00FD7D6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477A">
              <w:rPr>
                <w:rFonts w:ascii="Arial" w:hAnsi="Arial" w:cs="Arial"/>
                <w:color w:val="000000"/>
              </w:rPr>
              <w:t>850,192.54</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right w:val="none" w:sz="0" w:space="0" w:color="auto"/>
            </w:tcBorders>
            <w:vAlign w:val="center"/>
          </w:tcPr>
          <w:p w:rsidR="00FD7D65" w:rsidRPr="00C8477A" w:rsidRDefault="00FD7D65" w:rsidP="00FD7D65">
            <w:pPr>
              <w:jc w:val="center"/>
              <w:rPr>
                <w:rFonts w:ascii="Arial" w:hAnsi="Arial" w:cs="Arial"/>
                <w:b w:val="0"/>
                <w:bCs w:val="0"/>
                <w:color w:val="000000"/>
              </w:rPr>
            </w:pPr>
            <w:r w:rsidRPr="00C8477A">
              <w:rPr>
                <w:rFonts w:ascii="Arial" w:hAnsi="Arial" w:cs="Arial"/>
                <w:b w:val="0"/>
                <w:bCs w:val="0"/>
                <w:color w:val="000000"/>
              </w:rPr>
              <w:t>850,192.54</w:t>
            </w:r>
          </w:p>
        </w:tc>
      </w:tr>
      <w:tr w:rsidR="00FD7D65" w:rsidRPr="00C8477A" w:rsidTr="00FD7D65">
        <w:tc>
          <w:tcPr>
            <w:cnfStyle w:val="001000000000" w:firstRow="0" w:lastRow="0" w:firstColumn="1" w:lastColumn="0" w:oddVBand="0" w:evenVBand="0" w:oddHBand="0" w:evenHBand="0" w:firstRowFirstColumn="0" w:firstRowLastColumn="0" w:lastRowFirstColumn="0" w:lastRowLastColumn="0"/>
            <w:tcW w:w="2552" w:type="dxa"/>
            <w:vAlign w:val="bottom"/>
          </w:tcPr>
          <w:p w:rsidR="00FD7D65" w:rsidRPr="00C8477A" w:rsidRDefault="00FD7D65" w:rsidP="00FE3B55">
            <w:pPr>
              <w:rPr>
                <w:rFonts w:ascii="Arial" w:hAnsi="Arial" w:cs="Arial"/>
                <w:b w:val="0"/>
                <w:color w:val="000000"/>
                <w:sz w:val="20"/>
                <w:szCs w:val="20"/>
              </w:rPr>
            </w:pPr>
            <w:r w:rsidRPr="00C8477A">
              <w:rPr>
                <w:rFonts w:ascii="Arial" w:hAnsi="Arial" w:cs="Arial"/>
                <w:b w:val="0"/>
                <w:color w:val="000000"/>
                <w:sz w:val="20"/>
                <w:szCs w:val="20"/>
              </w:rPr>
              <w:t>FONDO DE APOYO A LA CALIDAD 2013</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2,610,557.03</w:t>
            </w:r>
          </w:p>
        </w:tc>
        <w:tc>
          <w:tcPr>
            <w:tcW w:w="1559" w:type="dxa"/>
            <w:vAlign w:val="center"/>
          </w:tcPr>
          <w:p w:rsidR="00FD7D65" w:rsidRPr="00C8477A" w:rsidRDefault="00FD7D65" w:rsidP="00FD7D6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8477A">
              <w:rPr>
                <w:rFonts w:ascii="Arial" w:hAnsi="Arial" w:cs="Arial"/>
                <w:color w:val="000000"/>
              </w:rPr>
              <w:t>2,610,557.03</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5,000.00</w:t>
            </w:r>
          </w:p>
        </w:tc>
        <w:tc>
          <w:tcPr>
            <w:tcW w:w="1417" w:type="dxa"/>
            <w:vAlign w:val="center"/>
          </w:tcPr>
          <w:p w:rsidR="00FD7D65" w:rsidRPr="00C8477A" w:rsidRDefault="00FD7D65" w:rsidP="00FD7D6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8477A">
              <w:rPr>
                <w:rFonts w:ascii="Arial" w:hAnsi="Arial" w:cs="Arial"/>
                <w:color w:val="000000"/>
              </w:rPr>
              <w:t>5,000.00</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FD7D65" w:rsidRPr="00C8477A" w:rsidRDefault="00FD7D65" w:rsidP="00FD7D65">
            <w:pPr>
              <w:jc w:val="center"/>
              <w:rPr>
                <w:rFonts w:ascii="Arial" w:hAnsi="Arial" w:cs="Arial"/>
                <w:b w:val="0"/>
                <w:bCs w:val="0"/>
                <w:color w:val="000000"/>
              </w:rPr>
            </w:pPr>
            <w:r w:rsidRPr="00C8477A">
              <w:rPr>
                <w:rFonts w:ascii="Arial" w:hAnsi="Arial" w:cs="Arial"/>
                <w:b w:val="0"/>
                <w:bCs w:val="0"/>
                <w:color w:val="000000"/>
              </w:rPr>
              <w:t>5,000.00</w:t>
            </w:r>
          </w:p>
        </w:tc>
      </w:tr>
      <w:tr w:rsidR="00FD7D65" w:rsidRPr="00C8477A" w:rsidTr="00FD7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right w:val="none" w:sz="0" w:space="0" w:color="auto"/>
            </w:tcBorders>
            <w:vAlign w:val="bottom"/>
          </w:tcPr>
          <w:p w:rsidR="00FD7D65" w:rsidRPr="00C8477A" w:rsidRDefault="00FD7D65" w:rsidP="00FE3B55">
            <w:pPr>
              <w:rPr>
                <w:rFonts w:ascii="Arial" w:hAnsi="Arial" w:cs="Arial"/>
                <w:b w:val="0"/>
                <w:color w:val="000000"/>
                <w:sz w:val="20"/>
                <w:szCs w:val="20"/>
              </w:rPr>
            </w:pPr>
            <w:r w:rsidRPr="00C8477A">
              <w:rPr>
                <w:rFonts w:ascii="Arial" w:hAnsi="Arial" w:cs="Arial"/>
                <w:b w:val="0"/>
                <w:color w:val="000000"/>
                <w:sz w:val="20"/>
                <w:szCs w:val="20"/>
              </w:rPr>
              <w:t>FONDO DE APOYO A LA INFRAESTRUCTURA 2012</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7,641,335.44</w:t>
            </w:r>
          </w:p>
        </w:tc>
        <w:tc>
          <w:tcPr>
            <w:tcW w:w="1559" w:type="dxa"/>
            <w:tcBorders>
              <w:left w:val="none" w:sz="0" w:space="0" w:color="auto"/>
              <w:right w:val="none" w:sz="0" w:space="0" w:color="auto"/>
            </w:tcBorders>
            <w:vAlign w:val="center"/>
          </w:tcPr>
          <w:p w:rsidR="00FD7D65" w:rsidRPr="00C8477A" w:rsidRDefault="00FD7D65" w:rsidP="00FD7D6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477A">
              <w:rPr>
                <w:rFonts w:ascii="Arial" w:hAnsi="Arial" w:cs="Arial"/>
                <w:color w:val="000000"/>
              </w:rPr>
              <w:t>7,641,335.44</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3,660,657.8</w:t>
            </w:r>
          </w:p>
        </w:tc>
        <w:tc>
          <w:tcPr>
            <w:tcW w:w="1417" w:type="dxa"/>
            <w:tcBorders>
              <w:left w:val="none" w:sz="0" w:space="0" w:color="auto"/>
              <w:right w:val="none" w:sz="0" w:space="0" w:color="auto"/>
            </w:tcBorders>
            <w:vAlign w:val="center"/>
          </w:tcPr>
          <w:p w:rsidR="00FD7D65" w:rsidRPr="00C8477A" w:rsidRDefault="00FD7D65" w:rsidP="00FD7D6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8477A">
              <w:rPr>
                <w:rFonts w:ascii="Arial" w:hAnsi="Arial" w:cs="Arial"/>
                <w:color w:val="000000"/>
              </w:rPr>
              <w:t>3,660,657.8</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right w:val="none" w:sz="0" w:space="0" w:color="auto"/>
            </w:tcBorders>
            <w:vAlign w:val="center"/>
          </w:tcPr>
          <w:p w:rsidR="00FD7D65" w:rsidRPr="00C8477A" w:rsidRDefault="00FD7D65" w:rsidP="00FD7D65">
            <w:pPr>
              <w:jc w:val="center"/>
              <w:rPr>
                <w:rFonts w:ascii="Arial" w:hAnsi="Arial" w:cs="Arial"/>
                <w:b w:val="0"/>
                <w:bCs w:val="0"/>
                <w:color w:val="000000"/>
              </w:rPr>
            </w:pPr>
            <w:r w:rsidRPr="00C8477A">
              <w:rPr>
                <w:rFonts w:ascii="Arial" w:hAnsi="Arial" w:cs="Arial"/>
                <w:b w:val="0"/>
                <w:bCs w:val="0"/>
                <w:color w:val="000000"/>
              </w:rPr>
              <w:t>3,660,657,8</w:t>
            </w:r>
          </w:p>
        </w:tc>
      </w:tr>
      <w:tr w:rsidR="00FD7D65" w:rsidRPr="00C8477A" w:rsidTr="00FD7D65">
        <w:trPr>
          <w:trHeight w:val="426"/>
        </w:trPr>
        <w:tc>
          <w:tcPr>
            <w:cnfStyle w:val="001000000000" w:firstRow="0" w:lastRow="0" w:firstColumn="1" w:lastColumn="0" w:oddVBand="0" w:evenVBand="0" w:oddHBand="0" w:evenHBand="0" w:firstRowFirstColumn="0" w:firstRowLastColumn="0" w:lastRowFirstColumn="0" w:lastRowLastColumn="0"/>
            <w:tcW w:w="2552" w:type="dxa"/>
            <w:vAlign w:val="bottom"/>
          </w:tcPr>
          <w:p w:rsidR="00FD7D65" w:rsidRPr="00C8477A" w:rsidRDefault="00FD7D65" w:rsidP="00FE3B55">
            <w:pPr>
              <w:rPr>
                <w:rFonts w:ascii="Arial" w:hAnsi="Arial" w:cs="Arial"/>
                <w:b w:val="0"/>
                <w:color w:val="000000"/>
                <w:sz w:val="20"/>
                <w:szCs w:val="20"/>
              </w:rPr>
            </w:pPr>
            <w:r w:rsidRPr="00C8477A">
              <w:rPr>
                <w:rFonts w:ascii="Arial" w:hAnsi="Arial" w:cs="Arial"/>
                <w:b w:val="0"/>
                <w:color w:val="000000"/>
                <w:sz w:val="20"/>
                <w:szCs w:val="20"/>
              </w:rPr>
              <w:t>PROMEP</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163,038.41</w:t>
            </w:r>
          </w:p>
        </w:tc>
        <w:tc>
          <w:tcPr>
            <w:tcW w:w="1559" w:type="dxa"/>
            <w:vAlign w:val="center"/>
          </w:tcPr>
          <w:p w:rsidR="00FD7D65" w:rsidRPr="00C8477A" w:rsidRDefault="00FD7D65" w:rsidP="00FD7D6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8477A">
              <w:rPr>
                <w:rFonts w:ascii="Arial" w:hAnsi="Arial" w:cs="Arial"/>
                <w:color w:val="000000"/>
              </w:rPr>
              <w:t>163,038.41</w:t>
            </w:r>
          </w:p>
        </w:tc>
        <w:tc>
          <w:tcPr>
            <w:cnfStyle w:val="000010000000" w:firstRow="0" w:lastRow="0" w:firstColumn="0" w:lastColumn="0" w:oddVBand="1"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vAlign w:val="center"/>
          </w:tcPr>
          <w:p w:rsidR="00FD7D65" w:rsidRPr="00C8477A" w:rsidRDefault="00FD7D65" w:rsidP="00FD7D65">
            <w:pPr>
              <w:jc w:val="center"/>
              <w:rPr>
                <w:rFonts w:ascii="Arial" w:hAnsi="Arial" w:cs="Arial"/>
                <w:color w:val="000000"/>
              </w:rPr>
            </w:pPr>
            <w:r w:rsidRPr="00C8477A">
              <w:rPr>
                <w:rFonts w:ascii="Arial" w:hAnsi="Arial" w:cs="Arial"/>
                <w:color w:val="000000"/>
              </w:rPr>
              <w:t>17,163.00</w:t>
            </w:r>
          </w:p>
        </w:tc>
        <w:tc>
          <w:tcPr>
            <w:tcW w:w="1417" w:type="dxa"/>
            <w:vAlign w:val="center"/>
          </w:tcPr>
          <w:p w:rsidR="00FD7D65" w:rsidRPr="00C8477A" w:rsidRDefault="00FD7D65" w:rsidP="00FD7D6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8477A">
              <w:rPr>
                <w:rFonts w:ascii="Arial" w:hAnsi="Arial" w:cs="Arial"/>
                <w:color w:val="000000"/>
              </w:rPr>
              <w:t>17,163.00</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FD7D65" w:rsidRPr="00C8477A" w:rsidRDefault="00FD7D65" w:rsidP="00FD7D65">
            <w:pPr>
              <w:jc w:val="center"/>
              <w:rPr>
                <w:rFonts w:ascii="Arial" w:hAnsi="Arial" w:cs="Arial"/>
                <w:b w:val="0"/>
                <w:bCs w:val="0"/>
                <w:color w:val="000000"/>
              </w:rPr>
            </w:pPr>
            <w:r w:rsidRPr="00C8477A">
              <w:rPr>
                <w:rFonts w:ascii="Arial" w:hAnsi="Arial" w:cs="Arial"/>
                <w:b w:val="0"/>
                <w:bCs w:val="0"/>
                <w:color w:val="000000"/>
              </w:rPr>
              <w:t>17,163.00</w:t>
            </w:r>
          </w:p>
        </w:tc>
      </w:tr>
      <w:tr w:rsidR="00FD7D65" w:rsidRPr="00C8477A" w:rsidTr="00FD7D65">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D7D65" w:rsidRPr="00C8477A" w:rsidRDefault="00FD7D65" w:rsidP="006E42B7">
            <w:pPr>
              <w:jc w:val="center"/>
              <w:rPr>
                <w:rFonts w:ascii="Arial" w:hAnsi="Arial" w:cs="Arial"/>
                <w:bCs w:val="0"/>
                <w:color w:val="000000"/>
              </w:rPr>
            </w:pPr>
            <w:r w:rsidRPr="00C8477A">
              <w:rPr>
                <w:rFonts w:ascii="Arial" w:hAnsi="Arial" w:cs="Arial"/>
                <w:bCs w:val="0"/>
                <w:color w:val="000000"/>
              </w:rPr>
              <w:t>TOTALES</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D7D65" w:rsidRPr="00C8477A" w:rsidRDefault="00FD7D65" w:rsidP="00FD7D65">
            <w:pPr>
              <w:jc w:val="center"/>
              <w:rPr>
                <w:rFonts w:ascii="Arial" w:hAnsi="Arial" w:cs="Arial"/>
                <w:bCs w:val="0"/>
                <w:color w:val="000000"/>
              </w:rPr>
            </w:pPr>
            <w:r w:rsidRPr="00C8477A">
              <w:rPr>
                <w:rFonts w:ascii="Arial" w:hAnsi="Arial" w:cs="Arial"/>
                <w:bCs w:val="0"/>
                <w:color w:val="000000"/>
              </w:rPr>
              <w:t>13,189,481.22</w:t>
            </w:r>
          </w:p>
        </w:tc>
        <w:tc>
          <w:tcPr>
            <w:tcW w:w="1559"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D7D65" w:rsidRPr="00C8477A" w:rsidRDefault="00FD7D65" w:rsidP="00FD7D65">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000000"/>
              </w:rPr>
            </w:pPr>
            <w:r w:rsidRPr="00C8477A">
              <w:rPr>
                <w:rFonts w:ascii="Arial" w:hAnsi="Arial" w:cs="Arial"/>
                <w:bCs w:val="0"/>
                <w:color w:val="000000"/>
              </w:rPr>
              <w:t>13,189481.2</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D7D65" w:rsidRPr="00C8477A" w:rsidRDefault="00FD7D65" w:rsidP="00FD7D65">
            <w:pPr>
              <w:jc w:val="center"/>
              <w:rPr>
                <w:rFonts w:ascii="Arial" w:hAnsi="Arial" w:cs="Arial"/>
                <w:bCs w:val="0"/>
                <w:color w:val="000000"/>
              </w:rPr>
            </w:pPr>
            <w:r w:rsidRPr="00C8477A">
              <w:rPr>
                <w:rFonts w:ascii="Arial" w:hAnsi="Arial" w:cs="Arial"/>
                <w:bCs w:val="0"/>
                <w:color w:val="000000"/>
              </w:rPr>
              <w:t>4,985,150.5</w:t>
            </w:r>
          </w:p>
        </w:tc>
        <w:tc>
          <w:tcPr>
            <w:tcW w:w="1417"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D7D65" w:rsidRPr="00C8477A" w:rsidRDefault="00FD7D65" w:rsidP="00FD7D65">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000000"/>
              </w:rPr>
            </w:pPr>
            <w:r w:rsidRPr="00C8477A">
              <w:rPr>
                <w:rFonts w:ascii="Arial" w:hAnsi="Arial" w:cs="Arial"/>
                <w:bCs w:val="0"/>
                <w:color w:val="000000"/>
              </w:rPr>
              <w:t>4,985,150.5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D7D65" w:rsidRPr="00C8477A" w:rsidRDefault="00FD7D65" w:rsidP="00FD7D65">
            <w:pPr>
              <w:jc w:val="center"/>
              <w:rPr>
                <w:rFonts w:ascii="Arial" w:hAnsi="Arial" w:cs="Arial"/>
                <w:bCs w:val="0"/>
                <w:color w:val="000000"/>
              </w:rPr>
            </w:pPr>
            <w:r w:rsidRPr="00C8477A">
              <w:rPr>
                <w:rFonts w:ascii="Arial" w:hAnsi="Arial" w:cs="Arial"/>
                <w:bCs w:val="0"/>
                <w:color w:val="000000"/>
              </w:rPr>
              <w:t>4,985,150.5</w:t>
            </w:r>
          </w:p>
        </w:tc>
      </w:tr>
    </w:tbl>
    <w:p w:rsidR="00CA25EA" w:rsidRPr="00C8477A" w:rsidRDefault="00CA25EA" w:rsidP="00CA25EA">
      <w:pPr>
        <w:jc w:val="both"/>
        <w:rPr>
          <w:rFonts w:ascii="Arial" w:hAnsi="Arial"/>
        </w:rPr>
      </w:pPr>
    </w:p>
    <w:p w:rsidR="00FD7D65" w:rsidRPr="00C8477A" w:rsidRDefault="00FD7D65" w:rsidP="00FD7D65">
      <w:pPr>
        <w:jc w:val="both"/>
        <w:rPr>
          <w:rFonts w:ascii="Arial" w:hAnsi="Arial" w:cs="Arial"/>
        </w:rPr>
      </w:pPr>
      <w:r w:rsidRPr="00C8477A">
        <w:rPr>
          <w:rFonts w:ascii="Arial" w:hAnsi="Arial" w:cs="Arial"/>
        </w:rPr>
        <w:t>Resultando un saldo de $8,283,535.13 de programas especiales de años anteriores.</w:t>
      </w:r>
    </w:p>
    <w:p w:rsidR="006E42B7" w:rsidRPr="00C8477A" w:rsidRDefault="006E42B7" w:rsidP="00CA25EA">
      <w:pPr>
        <w:ind w:left="720"/>
        <w:jc w:val="both"/>
        <w:rPr>
          <w:rFonts w:ascii="Arial" w:hAnsi="Arial" w:cs="Arial"/>
        </w:rPr>
      </w:pPr>
    </w:p>
    <w:p w:rsidR="005D2BFA" w:rsidRPr="00C8477A" w:rsidRDefault="005D2BFA" w:rsidP="005D2BFA">
      <w:pPr>
        <w:jc w:val="center"/>
        <w:rPr>
          <w:rFonts w:ascii="Arial" w:hAnsi="Arial" w:cs="Arial"/>
          <w:b/>
        </w:rPr>
      </w:pPr>
      <w:r w:rsidRPr="00C8477A">
        <w:rPr>
          <w:rFonts w:ascii="Arial" w:hAnsi="Arial" w:cs="Arial"/>
          <w:b/>
        </w:rPr>
        <w:t>AHORROS (DESAHORROS) POR PROGRAMA AL 30 DE ABRIL 2015.</w:t>
      </w:r>
    </w:p>
    <w:tbl>
      <w:tblPr>
        <w:tblStyle w:val="Sombreadoclaro-nfasis5"/>
        <w:tblpPr w:leftFromText="141" w:rightFromText="141" w:vertAnchor="text" w:horzAnchor="margin" w:tblpY="40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127"/>
      </w:tblGrid>
      <w:tr w:rsidR="00FE3B55" w:rsidRPr="00C8477A" w:rsidTr="00FE3B55">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12"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E3B55" w:rsidRPr="00C8477A" w:rsidRDefault="00FE3B55" w:rsidP="00FE3B55">
            <w:pPr>
              <w:jc w:val="center"/>
              <w:rPr>
                <w:rFonts w:ascii="Arial" w:hAnsi="Arial" w:cs="Arial"/>
                <w:color w:val="auto"/>
              </w:rPr>
            </w:pPr>
            <w:r w:rsidRPr="00C8477A">
              <w:rPr>
                <w:rFonts w:ascii="Arial" w:hAnsi="Arial" w:cs="Arial"/>
                <w:color w:val="auto"/>
              </w:rPr>
              <w:t>PROGRAMA</w:t>
            </w:r>
          </w:p>
        </w:tc>
        <w:tc>
          <w:tcPr>
            <w:tcW w:w="2127"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FE3B55" w:rsidRPr="00C8477A" w:rsidRDefault="00FE3B55" w:rsidP="00FE3B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REMANENTE</w:t>
            </w:r>
          </w:p>
        </w:tc>
      </w:tr>
      <w:tr w:rsidR="005D2BFA" w:rsidRPr="00C8477A" w:rsidTr="005D2BF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912" w:type="dxa"/>
            <w:tcBorders>
              <w:left w:val="none" w:sz="0" w:space="0" w:color="auto"/>
              <w:right w:val="none" w:sz="0" w:space="0" w:color="auto"/>
            </w:tcBorders>
            <w:vAlign w:val="center"/>
          </w:tcPr>
          <w:p w:rsidR="005D2BFA" w:rsidRPr="00C8477A" w:rsidRDefault="005D2BFA" w:rsidP="00FE3B55">
            <w:pPr>
              <w:rPr>
                <w:rFonts w:ascii="Arial" w:hAnsi="Arial" w:cs="Arial"/>
                <w:b w:val="0"/>
                <w:color w:val="auto"/>
              </w:rPr>
            </w:pPr>
            <w:r w:rsidRPr="00C8477A">
              <w:rPr>
                <w:rFonts w:ascii="Arial" w:hAnsi="Arial" w:cs="Arial"/>
                <w:b w:val="0"/>
                <w:color w:val="auto"/>
              </w:rPr>
              <w:t>SUBSIDIO FEDERAL</w:t>
            </w:r>
          </w:p>
        </w:tc>
        <w:tc>
          <w:tcPr>
            <w:tcW w:w="2127" w:type="dxa"/>
            <w:tcBorders>
              <w:left w:val="none" w:sz="0" w:space="0" w:color="auto"/>
              <w:right w:val="none" w:sz="0" w:space="0" w:color="auto"/>
            </w:tcBorders>
            <w:vAlign w:val="center"/>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(2,824,745)</w:t>
            </w:r>
          </w:p>
        </w:tc>
      </w:tr>
      <w:tr w:rsidR="005D2BFA" w:rsidRPr="00C8477A" w:rsidTr="005D2BFA">
        <w:trPr>
          <w:trHeight w:val="428"/>
        </w:trPr>
        <w:tc>
          <w:tcPr>
            <w:cnfStyle w:val="001000000000" w:firstRow="0" w:lastRow="0" w:firstColumn="1" w:lastColumn="0" w:oddVBand="0" w:evenVBand="0" w:oddHBand="0" w:evenHBand="0" w:firstRowFirstColumn="0" w:firstRowLastColumn="0" w:lastRowFirstColumn="0" w:lastRowLastColumn="0"/>
            <w:tcW w:w="6912" w:type="dxa"/>
            <w:vAlign w:val="center"/>
          </w:tcPr>
          <w:p w:rsidR="005D2BFA" w:rsidRPr="00C8477A" w:rsidRDefault="005D2BFA" w:rsidP="00FE3B55">
            <w:pPr>
              <w:rPr>
                <w:rFonts w:ascii="Arial" w:hAnsi="Arial" w:cs="Arial"/>
                <w:b w:val="0"/>
                <w:color w:val="auto"/>
              </w:rPr>
            </w:pPr>
            <w:r w:rsidRPr="00C8477A">
              <w:rPr>
                <w:rFonts w:ascii="Arial" w:hAnsi="Arial" w:cs="Arial"/>
                <w:b w:val="0"/>
                <w:color w:val="auto"/>
              </w:rPr>
              <w:t>SUBSIDIO ESTATAL</w:t>
            </w:r>
          </w:p>
        </w:tc>
        <w:tc>
          <w:tcPr>
            <w:tcW w:w="2127" w:type="dxa"/>
            <w:vAlign w:val="center"/>
          </w:tcPr>
          <w:p w:rsidR="005D2BFA" w:rsidRPr="00C8477A" w:rsidRDefault="005D2BFA" w:rsidP="005D2B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(3,294,601)</w:t>
            </w:r>
          </w:p>
        </w:tc>
      </w:tr>
      <w:tr w:rsidR="005D2BFA" w:rsidRPr="00C8477A" w:rsidTr="005D2BF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912" w:type="dxa"/>
            <w:tcBorders>
              <w:left w:val="none" w:sz="0" w:space="0" w:color="auto"/>
              <w:right w:val="none" w:sz="0" w:space="0" w:color="auto"/>
            </w:tcBorders>
            <w:vAlign w:val="center"/>
          </w:tcPr>
          <w:p w:rsidR="005D2BFA" w:rsidRPr="00C8477A" w:rsidRDefault="005D2BFA" w:rsidP="00FE3B55">
            <w:pPr>
              <w:rPr>
                <w:rFonts w:ascii="Arial" w:hAnsi="Arial" w:cs="Arial"/>
                <w:b w:val="0"/>
                <w:color w:val="auto"/>
              </w:rPr>
            </w:pPr>
            <w:r w:rsidRPr="00C8477A">
              <w:rPr>
                <w:rFonts w:ascii="Arial" w:hAnsi="Arial" w:cs="Arial"/>
                <w:b w:val="0"/>
                <w:color w:val="auto"/>
              </w:rPr>
              <w:t>INGRESOS PROPIOS</w:t>
            </w:r>
          </w:p>
        </w:tc>
        <w:tc>
          <w:tcPr>
            <w:tcW w:w="2127" w:type="dxa"/>
            <w:tcBorders>
              <w:left w:val="none" w:sz="0" w:space="0" w:color="auto"/>
              <w:right w:val="none" w:sz="0" w:space="0" w:color="auto"/>
            </w:tcBorders>
            <w:vAlign w:val="center"/>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100,600</w:t>
            </w:r>
          </w:p>
        </w:tc>
      </w:tr>
      <w:tr w:rsidR="005D2BFA" w:rsidRPr="00C8477A" w:rsidTr="005D2BFA">
        <w:trPr>
          <w:trHeight w:val="429"/>
        </w:trPr>
        <w:tc>
          <w:tcPr>
            <w:cnfStyle w:val="001000000000" w:firstRow="0" w:lastRow="0" w:firstColumn="1" w:lastColumn="0" w:oddVBand="0" w:evenVBand="0" w:oddHBand="0" w:evenHBand="0" w:firstRowFirstColumn="0" w:firstRowLastColumn="0" w:lastRowFirstColumn="0" w:lastRowLastColumn="0"/>
            <w:tcW w:w="6912" w:type="dxa"/>
            <w:vAlign w:val="center"/>
          </w:tcPr>
          <w:p w:rsidR="005D2BFA" w:rsidRPr="00C8477A" w:rsidRDefault="005D2BFA" w:rsidP="00FE3B55">
            <w:pPr>
              <w:rPr>
                <w:rFonts w:ascii="Arial" w:hAnsi="Arial" w:cs="Arial"/>
                <w:b w:val="0"/>
                <w:color w:val="auto"/>
              </w:rPr>
            </w:pPr>
            <w:r w:rsidRPr="00C8477A">
              <w:rPr>
                <w:rFonts w:ascii="Arial" w:hAnsi="Arial" w:cs="Arial"/>
                <w:b w:val="0"/>
                <w:color w:val="auto"/>
              </w:rPr>
              <w:t>RENDIMIENTO Y RECURSOS PROMEP (ETIQUETADOS)</w:t>
            </w:r>
          </w:p>
        </w:tc>
        <w:tc>
          <w:tcPr>
            <w:tcW w:w="2127" w:type="dxa"/>
            <w:vAlign w:val="center"/>
          </w:tcPr>
          <w:p w:rsidR="005D2BFA" w:rsidRPr="00C8477A" w:rsidRDefault="005D2BFA" w:rsidP="005D2B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1,743</w:t>
            </w:r>
          </w:p>
        </w:tc>
      </w:tr>
      <w:tr w:rsidR="005D2BFA" w:rsidRPr="00C8477A" w:rsidTr="005D2BF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12" w:type="dxa"/>
            <w:tcBorders>
              <w:left w:val="none" w:sz="0" w:space="0" w:color="auto"/>
              <w:right w:val="none" w:sz="0" w:space="0" w:color="auto"/>
            </w:tcBorders>
            <w:vAlign w:val="center"/>
          </w:tcPr>
          <w:p w:rsidR="005D2BFA" w:rsidRPr="00C8477A" w:rsidRDefault="005D2BFA" w:rsidP="00FE3B55">
            <w:pPr>
              <w:rPr>
                <w:rFonts w:ascii="Arial" w:hAnsi="Arial" w:cs="Arial"/>
                <w:b w:val="0"/>
                <w:color w:val="auto"/>
              </w:rPr>
            </w:pPr>
            <w:r w:rsidRPr="00C8477A">
              <w:rPr>
                <w:rFonts w:ascii="Arial" w:hAnsi="Arial" w:cs="Arial"/>
                <w:b w:val="0"/>
                <w:color w:val="auto"/>
              </w:rPr>
              <w:t>RENDIMIENTO RECURSOS FAC 2011</w:t>
            </w:r>
          </w:p>
        </w:tc>
        <w:tc>
          <w:tcPr>
            <w:tcW w:w="2127" w:type="dxa"/>
            <w:tcBorders>
              <w:left w:val="none" w:sz="0" w:space="0" w:color="auto"/>
              <w:right w:val="none" w:sz="0" w:space="0" w:color="auto"/>
            </w:tcBorders>
            <w:vAlign w:val="center"/>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3,340</w:t>
            </w:r>
          </w:p>
        </w:tc>
      </w:tr>
      <w:tr w:rsidR="005D2BFA" w:rsidRPr="00C8477A" w:rsidTr="005D2BFA">
        <w:trPr>
          <w:trHeight w:val="399"/>
        </w:trPr>
        <w:tc>
          <w:tcPr>
            <w:cnfStyle w:val="001000000000" w:firstRow="0" w:lastRow="0" w:firstColumn="1" w:lastColumn="0" w:oddVBand="0" w:evenVBand="0" w:oddHBand="0" w:evenHBand="0" w:firstRowFirstColumn="0" w:firstRowLastColumn="0" w:lastRowFirstColumn="0" w:lastRowLastColumn="0"/>
            <w:tcW w:w="6912" w:type="dxa"/>
            <w:vAlign w:val="center"/>
          </w:tcPr>
          <w:p w:rsidR="005D2BFA" w:rsidRPr="00C8477A" w:rsidRDefault="005D2BFA" w:rsidP="00FE3B55">
            <w:pPr>
              <w:rPr>
                <w:color w:val="auto"/>
              </w:rPr>
            </w:pPr>
            <w:r w:rsidRPr="00C8477A">
              <w:rPr>
                <w:rFonts w:ascii="Arial" w:hAnsi="Arial" w:cs="Arial"/>
                <w:b w:val="0"/>
                <w:color w:val="auto"/>
              </w:rPr>
              <w:t>RENDIMIENTO RECURSOS FAC 2012</w:t>
            </w:r>
          </w:p>
        </w:tc>
        <w:tc>
          <w:tcPr>
            <w:tcW w:w="2127" w:type="dxa"/>
            <w:vAlign w:val="center"/>
          </w:tcPr>
          <w:p w:rsidR="005D2BFA" w:rsidRPr="00C8477A" w:rsidRDefault="005D2BFA" w:rsidP="005D2B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17,796</w:t>
            </w:r>
          </w:p>
        </w:tc>
      </w:tr>
      <w:tr w:rsidR="005D2BFA" w:rsidRPr="00C8477A" w:rsidTr="005D2B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12" w:type="dxa"/>
            <w:tcBorders>
              <w:left w:val="none" w:sz="0" w:space="0" w:color="auto"/>
              <w:right w:val="none" w:sz="0" w:space="0" w:color="auto"/>
            </w:tcBorders>
            <w:vAlign w:val="center"/>
          </w:tcPr>
          <w:p w:rsidR="005D2BFA" w:rsidRPr="00C8477A" w:rsidRDefault="005D2BFA" w:rsidP="00FE3B55">
            <w:pPr>
              <w:rPr>
                <w:color w:val="auto"/>
              </w:rPr>
            </w:pPr>
            <w:r w:rsidRPr="00C8477A">
              <w:rPr>
                <w:rFonts w:ascii="Arial" w:hAnsi="Arial" w:cs="Arial"/>
                <w:b w:val="0"/>
                <w:color w:val="auto"/>
              </w:rPr>
              <w:t>RENDIMIENTO RECURSOS FAC 2013</w:t>
            </w:r>
          </w:p>
        </w:tc>
        <w:tc>
          <w:tcPr>
            <w:tcW w:w="2127" w:type="dxa"/>
            <w:tcBorders>
              <w:left w:val="none" w:sz="0" w:space="0" w:color="auto"/>
              <w:right w:val="none" w:sz="0" w:space="0" w:color="auto"/>
            </w:tcBorders>
            <w:vAlign w:val="center"/>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11,238</w:t>
            </w:r>
          </w:p>
        </w:tc>
      </w:tr>
      <w:tr w:rsidR="005D2BFA" w:rsidRPr="00C8477A" w:rsidTr="005D2BFA">
        <w:trPr>
          <w:trHeight w:val="410"/>
        </w:trPr>
        <w:tc>
          <w:tcPr>
            <w:cnfStyle w:val="001000000000" w:firstRow="0" w:lastRow="0" w:firstColumn="1" w:lastColumn="0" w:oddVBand="0" w:evenVBand="0" w:oddHBand="0" w:evenHBand="0" w:firstRowFirstColumn="0" w:firstRowLastColumn="0" w:lastRowFirstColumn="0" w:lastRowLastColumn="0"/>
            <w:tcW w:w="6912" w:type="dxa"/>
            <w:vAlign w:val="center"/>
          </w:tcPr>
          <w:p w:rsidR="005D2BFA" w:rsidRPr="00C8477A" w:rsidRDefault="005D2BFA" w:rsidP="00FE3B55">
            <w:pPr>
              <w:rPr>
                <w:rFonts w:ascii="Arial" w:hAnsi="Arial" w:cs="Arial"/>
                <w:b w:val="0"/>
                <w:color w:val="auto"/>
              </w:rPr>
            </w:pPr>
            <w:r w:rsidRPr="00C8477A">
              <w:rPr>
                <w:rFonts w:ascii="Arial" w:hAnsi="Arial" w:cs="Arial"/>
                <w:b w:val="0"/>
                <w:color w:val="auto"/>
              </w:rPr>
              <w:t>RENDIMIENTO RECURSOS APOYO INFRAESTRUCTURA 2012</w:t>
            </w:r>
          </w:p>
        </w:tc>
        <w:tc>
          <w:tcPr>
            <w:tcW w:w="2127" w:type="dxa"/>
            <w:vAlign w:val="center"/>
          </w:tcPr>
          <w:p w:rsidR="005D2BFA" w:rsidRPr="00C8477A" w:rsidRDefault="005D2BFA" w:rsidP="005D2B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28,975</w:t>
            </w:r>
          </w:p>
        </w:tc>
      </w:tr>
      <w:tr w:rsidR="005D2BFA" w:rsidRPr="00C8477A" w:rsidTr="005D2BF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912" w:type="dxa"/>
            <w:tcBorders>
              <w:left w:val="none" w:sz="0" w:space="0" w:color="auto"/>
              <w:right w:val="none" w:sz="0" w:space="0" w:color="auto"/>
            </w:tcBorders>
            <w:vAlign w:val="center"/>
          </w:tcPr>
          <w:p w:rsidR="005D2BFA" w:rsidRPr="00C8477A" w:rsidRDefault="005D2BFA" w:rsidP="00FE3B55">
            <w:pPr>
              <w:rPr>
                <w:rFonts w:ascii="Arial" w:hAnsi="Arial" w:cs="Arial"/>
                <w:b w:val="0"/>
                <w:color w:val="auto"/>
              </w:rPr>
            </w:pPr>
            <w:r w:rsidRPr="00C8477A">
              <w:rPr>
                <w:rFonts w:ascii="Arial" w:hAnsi="Arial" w:cs="Arial"/>
                <w:b w:val="0"/>
                <w:color w:val="auto"/>
              </w:rPr>
              <w:t>PADES</w:t>
            </w:r>
          </w:p>
        </w:tc>
        <w:tc>
          <w:tcPr>
            <w:tcW w:w="2127" w:type="dxa"/>
            <w:tcBorders>
              <w:left w:val="none" w:sz="0" w:space="0" w:color="auto"/>
              <w:right w:val="none" w:sz="0" w:space="0" w:color="auto"/>
            </w:tcBorders>
            <w:vAlign w:val="center"/>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81,327</w:t>
            </w:r>
          </w:p>
        </w:tc>
      </w:tr>
      <w:tr w:rsidR="005D2BFA" w:rsidRPr="00C8477A" w:rsidTr="005D2BFA">
        <w:trPr>
          <w:trHeight w:val="417"/>
        </w:trPr>
        <w:tc>
          <w:tcPr>
            <w:cnfStyle w:val="001000000000" w:firstRow="0" w:lastRow="0" w:firstColumn="1" w:lastColumn="0" w:oddVBand="0" w:evenVBand="0" w:oddHBand="0" w:evenHBand="0" w:firstRowFirstColumn="0" w:firstRowLastColumn="0" w:lastRowFirstColumn="0" w:lastRowLastColumn="0"/>
            <w:tcW w:w="6912" w:type="dxa"/>
            <w:shd w:val="clear" w:color="auto" w:fill="95B3D7" w:themeFill="accent1" w:themeFillTint="99"/>
            <w:vAlign w:val="center"/>
          </w:tcPr>
          <w:p w:rsidR="005D2BFA" w:rsidRPr="00C8477A" w:rsidRDefault="005D2BFA" w:rsidP="005D2BFA">
            <w:pPr>
              <w:jc w:val="center"/>
              <w:rPr>
                <w:rFonts w:ascii="Arial" w:hAnsi="Arial" w:cs="Arial"/>
                <w:color w:val="auto"/>
              </w:rPr>
            </w:pPr>
            <w:r w:rsidRPr="00C8477A">
              <w:rPr>
                <w:rFonts w:ascii="Arial" w:hAnsi="Arial" w:cs="Arial"/>
                <w:color w:val="auto"/>
              </w:rPr>
              <w:t>TOTAL DESAHORROS PRESUPUESTALES</w:t>
            </w:r>
          </w:p>
        </w:tc>
        <w:tc>
          <w:tcPr>
            <w:tcW w:w="2127" w:type="dxa"/>
            <w:shd w:val="clear" w:color="auto" w:fill="95B3D7" w:themeFill="accent1" w:themeFillTint="99"/>
            <w:vAlign w:val="center"/>
          </w:tcPr>
          <w:p w:rsidR="005D2BFA" w:rsidRPr="00C8477A" w:rsidRDefault="005D2BFA" w:rsidP="005D2BF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(5,874,327)</w:t>
            </w:r>
          </w:p>
        </w:tc>
      </w:tr>
    </w:tbl>
    <w:p w:rsidR="00CA25EA" w:rsidRPr="00C8477A" w:rsidRDefault="00CA25EA" w:rsidP="006E42B7">
      <w:pPr>
        <w:spacing w:after="120"/>
        <w:ind w:left="397"/>
        <w:jc w:val="both"/>
        <w:rPr>
          <w:rFonts w:ascii="Arial" w:hAnsi="Arial" w:cs="Arial"/>
        </w:rPr>
      </w:pPr>
    </w:p>
    <w:p w:rsidR="00CA25EA" w:rsidRPr="00C8477A" w:rsidRDefault="00CA25EA" w:rsidP="00CA25EA">
      <w:pPr>
        <w:pStyle w:val="Textoindependiente"/>
        <w:spacing w:after="120"/>
        <w:ind w:left="397"/>
      </w:pPr>
    </w:p>
    <w:p w:rsidR="005D2BFA" w:rsidRPr="00C8477A" w:rsidRDefault="00FE3B55" w:rsidP="00CA25EA">
      <w:pPr>
        <w:jc w:val="both"/>
        <w:rPr>
          <w:rFonts w:ascii="Arial" w:hAnsi="Arial" w:cs="Arial"/>
        </w:rPr>
      </w:pPr>
      <w:r w:rsidRPr="00C8477A">
        <w:rPr>
          <w:rFonts w:ascii="Arial" w:hAnsi="Arial" w:cs="Arial"/>
          <w:b/>
        </w:rPr>
        <w:t>Nota</w:t>
      </w:r>
      <w:r w:rsidRPr="00C8477A">
        <w:rPr>
          <w:rFonts w:ascii="Arial" w:hAnsi="Arial" w:cs="Arial"/>
        </w:rPr>
        <w:t xml:space="preserve">. </w:t>
      </w:r>
      <w:r w:rsidR="005D2BFA" w:rsidRPr="00C8477A">
        <w:rPr>
          <w:rFonts w:ascii="Arial" w:hAnsi="Arial" w:cs="Arial"/>
        </w:rPr>
        <w:t>Existe diferencia con el Resultado del ejercicio porque no se consideraron la utilización de Resultado de ejercicios anteriores que intervienen presupuestalmente en lo que es el ejercicio del gasto, pero no en el ingreso.</w:t>
      </w:r>
    </w:p>
    <w:p w:rsidR="005D2BFA" w:rsidRPr="00C8477A" w:rsidRDefault="005D2BFA" w:rsidP="00CA25EA">
      <w:pPr>
        <w:jc w:val="both"/>
        <w:rPr>
          <w:rFonts w:ascii="Arial" w:hAnsi="Arial" w:cs="Arial"/>
        </w:rPr>
      </w:pPr>
    </w:p>
    <w:p w:rsidR="005D2BFA" w:rsidRPr="00C8477A" w:rsidRDefault="005D2BFA" w:rsidP="007C7D03">
      <w:pPr>
        <w:jc w:val="both"/>
        <w:rPr>
          <w:rFonts w:ascii="Arial" w:hAnsi="Arial"/>
          <w:b/>
        </w:rPr>
      </w:pPr>
    </w:p>
    <w:p w:rsidR="007C7D03" w:rsidRPr="00C8477A" w:rsidRDefault="007C7D03" w:rsidP="007C7D03">
      <w:pPr>
        <w:jc w:val="both"/>
        <w:rPr>
          <w:rFonts w:ascii="Arial" w:hAnsi="Arial"/>
          <w:b/>
        </w:rPr>
      </w:pPr>
      <w:r w:rsidRPr="00C8477A">
        <w:rPr>
          <w:rFonts w:ascii="Arial" w:hAnsi="Arial"/>
          <w:b/>
        </w:rPr>
        <w:t>2.  Administración de Personal</w:t>
      </w:r>
    </w:p>
    <w:p w:rsidR="007C7D03" w:rsidRPr="00C8477A" w:rsidRDefault="007C7D03" w:rsidP="007C7D03">
      <w:pPr>
        <w:jc w:val="both"/>
        <w:outlineLvl w:val="0"/>
        <w:rPr>
          <w:rFonts w:ascii="Arial" w:hAnsi="Arial"/>
          <w:b/>
        </w:rPr>
      </w:pPr>
    </w:p>
    <w:p w:rsidR="007C7D03" w:rsidRPr="00C8477A" w:rsidRDefault="007C7D03" w:rsidP="007C7D03">
      <w:pPr>
        <w:jc w:val="both"/>
        <w:outlineLvl w:val="0"/>
        <w:rPr>
          <w:rFonts w:ascii="Arial" w:hAnsi="Arial"/>
          <w:b/>
        </w:rPr>
      </w:pPr>
      <w:r w:rsidRPr="00C8477A">
        <w:rPr>
          <w:rFonts w:ascii="Arial" w:hAnsi="Arial"/>
          <w:b/>
        </w:rPr>
        <w:t>Estructura de personal.</w:t>
      </w:r>
    </w:p>
    <w:p w:rsidR="007C7D03" w:rsidRPr="00C8477A" w:rsidRDefault="007C7D03" w:rsidP="007C7D03">
      <w:pPr>
        <w:jc w:val="both"/>
        <w:rPr>
          <w:rFonts w:ascii="Arial" w:hAnsi="Arial"/>
          <w:b/>
        </w:rPr>
      </w:pPr>
    </w:p>
    <w:p w:rsidR="007C7D03" w:rsidRPr="00C8477A" w:rsidRDefault="007C7D03" w:rsidP="00151828">
      <w:pPr>
        <w:ind w:firstLine="708"/>
        <w:jc w:val="both"/>
        <w:rPr>
          <w:rFonts w:ascii="Arial" w:hAnsi="Arial"/>
        </w:rPr>
      </w:pPr>
      <w:r w:rsidRPr="00C8477A">
        <w:rPr>
          <w:rFonts w:ascii="Arial" w:hAnsi="Arial"/>
        </w:rPr>
        <w:t>La estructura ocupacional que corresponde a nuestra matrícula actual es la siguiente:</w:t>
      </w:r>
    </w:p>
    <w:p w:rsidR="007C7D03" w:rsidRPr="00C8477A" w:rsidRDefault="007C7D03" w:rsidP="007C7D03">
      <w:pPr>
        <w:jc w:val="both"/>
        <w:rPr>
          <w:rFonts w:ascii="Arial" w:hAnsi="Arial" w:cs="Arial"/>
        </w:rPr>
      </w:pPr>
    </w:p>
    <w:tbl>
      <w:tblPr>
        <w:tblStyle w:val="Sombreadoclaro-nfasis5"/>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0"/>
        <w:gridCol w:w="3391"/>
      </w:tblGrid>
      <w:tr w:rsidR="007C7D03" w:rsidRPr="00C8477A" w:rsidTr="00927500">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shd w:val="clear" w:color="auto" w:fill="95B3D7" w:themeFill="accent1" w:themeFillTint="99"/>
            <w:vAlign w:val="center"/>
          </w:tcPr>
          <w:p w:rsidR="007C7D03" w:rsidRPr="00C8477A" w:rsidRDefault="007C7D03" w:rsidP="00927500">
            <w:pPr>
              <w:jc w:val="center"/>
              <w:rPr>
                <w:rFonts w:ascii="Arial" w:hAnsi="Arial" w:cs="Arial"/>
                <w:b/>
                <w:color w:val="auto"/>
              </w:rPr>
            </w:pPr>
            <w:r w:rsidRPr="00C8477A">
              <w:rPr>
                <w:rFonts w:ascii="Arial" w:hAnsi="Arial" w:cs="Arial"/>
                <w:b/>
                <w:color w:val="auto"/>
              </w:rPr>
              <w:t>Puesto</w:t>
            </w:r>
          </w:p>
        </w:tc>
        <w:tc>
          <w:tcPr>
            <w:tcW w:w="3391" w:type="dxa"/>
            <w:tcBorders>
              <w:left w:val="none" w:sz="0" w:space="0" w:color="auto"/>
              <w:right w:val="none" w:sz="0" w:space="0" w:color="auto"/>
            </w:tcBorders>
            <w:shd w:val="clear" w:color="auto" w:fill="95B3D7" w:themeFill="accent1" w:themeFillTint="99"/>
            <w:vAlign w:val="center"/>
          </w:tcPr>
          <w:p w:rsidR="007C7D03" w:rsidRPr="00C8477A" w:rsidRDefault="00220BCA" w:rsidP="00220BC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Ene</w:t>
            </w:r>
            <w:r w:rsidR="00E3309F" w:rsidRPr="00C8477A">
              <w:rPr>
                <w:rFonts w:ascii="Arial" w:hAnsi="Arial" w:cs="Arial"/>
                <w:b/>
                <w:color w:val="auto"/>
              </w:rPr>
              <w:t xml:space="preserve"> – </w:t>
            </w:r>
            <w:r w:rsidRPr="00C8477A">
              <w:rPr>
                <w:rFonts w:ascii="Arial" w:hAnsi="Arial" w:cs="Arial"/>
                <w:b/>
                <w:color w:val="auto"/>
              </w:rPr>
              <w:t>Abr</w:t>
            </w:r>
            <w:r w:rsidR="00E3309F" w:rsidRPr="00C8477A">
              <w:rPr>
                <w:rFonts w:ascii="Arial" w:hAnsi="Arial" w:cs="Arial"/>
                <w:b/>
                <w:color w:val="auto"/>
              </w:rPr>
              <w:t xml:space="preserve"> </w:t>
            </w:r>
            <w:r w:rsidR="007C7D03" w:rsidRPr="00C8477A">
              <w:rPr>
                <w:rFonts w:ascii="Arial" w:hAnsi="Arial" w:cs="Arial"/>
                <w:b/>
                <w:color w:val="auto"/>
              </w:rPr>
              <w:t xml:space="preserve"> 201</w:t>
            </w:r>
            <w:r w:rsidRPr="00C8477A">
              <w:rPr>
                <w:rFonts w:ascii="Arial" w:hAnsi="Arial" w:cs="Arial"/>
                <w:b/>
                <w:color w:val="auto"/>
              </w:rPr>
              <w:t>5</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Rector</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Abogado General</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Directores de Carrera y de Área</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9</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pStyle w:val="Ttulo4"/>
              <w:jc w:val="left"/>
              <w:outlineLvl w:val="3"/>
              <w:rPr>
                <w:rFonts w:ascii="Arial" w:eastAsia="Times New Roman" w:hAnsi="Arial" w:cs="Times New Roman"/>
                <w:b w:val="0"/>
                <w:color w:val="auto"/>
                <w:szCs w:val="24"/>
                <w:lang w:eastAsia="es-ES"/>
              </w:rPr>
            </w:pPr>
            <w:r w:rsidRPr="00C8477A">
              <w:rPr>
                <w:rFonts w:ascii="Arial" w:eastAsia="Times New Roman" w:hAnsi="Arial" w:cs="Times New Roman"/>
                <w:b w:val="0"/>
                <w:color w:val="auto"/>
                <w:szCs w:val="24"/>
                <w:lang w:eastAsia="es-ES"/>
              </w:rPr>
              <w:t>Profesores de Tiempo Completo</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45</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pStyle w:val="Ttulo4"/>
              <w:jc w:val="left"/>
              <w:outlineLvl w:val="3"/>
              <w:rPr>
                <w:rFonts w:ascii="Arial" w:eastAsia="Times New Roman" w:hAnsi="Arial" w:cs="Times New Roman"/>
                <w:b w:val="0"/>
                <w:color w:val="auto"/>
                <w:szCs w:val="24"/>
                <w:lang w:eastAsia="es-ES"/>
              </w:rPr>
            </w:pPr>
            <w:r w:rsidRPr="00C8477A">
              <w:rPr>
                <w:rFonts w:ascii="Arial" w:eastAsia="Times New Roman" w:hAnsi="Arial" w:cs="Times New Roman"/>
                <w:b w:val="0"/>
                <w:color w:val="auto"/>
                <w:szCs w:val="24"/>
                <w:lang w:eastAsia="es-ES"/>
              </w:rPr>
              <w:t>Auxiliares de Taller</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11</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Profesores de Asignatura</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35</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Jefes de Departamento</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15</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Coordinadores</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3</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Ingeniero en Sistemas</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Jefes de Oficina</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12</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Técnicos Contables y Bibliotecarios</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4</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Analistas Administrativos</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8</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Enfermero</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Secretarias</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14</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Chofer</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2</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Asistente de Mantenimiento</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2</w:t>
            </w:r>
          </w:p>
        </w:tc>
      </w:tr>
      <w:tr w:rsidR="00220BCA" w:rsidRPr="00C8477A" w:rsidTr="00075529">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Oficial de Servicios de Mantenimiento</w:t>
            </w:r>
          </w:p>
        </w:tc>
        <w:tc>
          <w:tcPr>
            <w:tcW w:w="3391"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4</w:t>
            </w:r>
          </w:p>
        </w:tc>
      </w:tr>
      <w:tr w:rsidR="00220BCA" w:rsidRPr="00C8477A" w:rsidTr="0007552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vAlign w:val="center"/>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Técnico Especializado en Mantenimiento</w:t>
            </w:r>
          </w:p>
        </w:tc>
        <w:tc>
          <w:tcPr>
            <w:tcW w:w="3391"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2</w:t>
            </w:r>
          </w:p>
        </w:tc>
      </w:tr>
      <w:tr w:rsidR="00220BCA" w:rsidRPr="00C8477A"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right w:val="none" w:sz="0" w:space="0" w:color="auto"/>
            </w:tcBorders>
            <w:shd w:val="clear" w:color="auto" w:fill="95B3D7" w:themeFill="accent1" w:themeFillTint="99"/>
            <w:vAlign w:val="center"/>
          </w:tcPr>
          <w:p w:rsidR="00220BCA" w:rsidRPr="00C8477A" w:rsidRDefault="00220BCA" w:rsidP="00075529">
            <w:pPr>
              <w:jc w:val="center"/>
              <w:rPr>
                <w:rFonts w:ascii="Arial" w:hAnsi="Arial"/>
                <w:b/>
                <w:bCs/>
                <w:color w:val="auto"/>
              </w:rPr>
            </w:pPr>
            <w:r w:rsidRPr="00C8477A">
              <w:rPr>
                <w:rFonts w:ascii="Arial" w:hAnsi="Arial"/>
                <w:b/>
                <w:bCs/>
                <w:color w:val="auto"/>
              </w:rPr>
              <w:t>Total</w:t>
            </w:r>
          </w:p>
        </w:tc>
        <w:tc>
          <w:tcPr>
            <w:tcW w:w="3391" w:type="dxa"/>
            <w:shd w:val="clear" w:color="auto" w:fill="95B3D7" w:themeFill="accent1" w:themeFillTint="99"/>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C8477A">
              <w:rPr>
                <w:rFonts w:ascii="Arial" w:hAnsi="Arial"/>
                <w:b/>
                <w:color w:val="auto"/>
              </w:rPr>
              <w:t>170</w:t>
            </w:r>
          </w:p>
        </w:tc>
      </w:tr>
    </w:tbl>
    <w:p w:rsidR="007C7D03" w:rsidRPr="00C8477A" w:rsidRDefault="007C7D03" w:rsidP="007C7D03">
      <w:pPr>
        <w:jc w:val="both"/>
        <w:rPr>
          <w:rFonts w:ascii="Arial" w:hAnsi="Arial"/>
        </w:rPr>
      </w:pPr>
    </w:p>
    <w:p w:rsidR="00EF6561" w:rsidRPr="00C8477A" w:rsidRDefault="00EF6561" w:rsidP="007C7D03">
      <w:pPr>
        <w:jc w:val="both"/>
        <w:outlineLvl w:val="0"/>
        <w:rPr>
          <w:rFonts w:ascii="Arial" w:hAnsi="Arial"/>
          <w:b/>
        </w:rPr>
      </w:pPr>
    </w:p>
    <w:p w:rsidR="007C7D03" w:rsidRPr="00C8477A" w:rsidRDefault="007C7D03" w:rsidP="007C7D03">
      <w:pPr>
        <w:jc w:val="both"/>
        <w:outlineLvl w:val="0"/>
        <w:rPr>
          <w:rFonts w:ascii="Arial" w:hAnsi="Arial"/>
          <w:b/>
        </w:rPr>
      </w:pPr>
      <w:r w:rsidRPr="00C8477A">
        <w:rPr>
          <w:rFonts w:ascii="Arial" w:hAnsi="Arial"/>
          <w:b/>
        </w:rPr>
        <w:t>Rotación de personal</w:t>
      </w:r>
    </w:p>
    <w:p w:rsidR="00220BCA" w:rsidRPr="00C8477A" w:rsidRDefault="007C7D03" w:rsidP="00220BCA">
      <w:pPr>
        <w:ind w:firstLine="708"/>
        <w:jc w:val="both"/>
        <w:rPr>
          <w:rFonts w:ascii="Arial" w:hAnsi="Arial"/>
        </w:rPr>
      </w:pPr>
      <w:r w:rsidRPr="00C8477A">
        <w:rPr>
          <w:rFonts w:ascii="Arial" w:hAnsi="Arial" w:cs="Arial"/>
        </w:rPr>
        <w:t xml:space="preserve">Durante el período </w:t>
      </w:r>
      <w:r w:rsidR="00220BCA" w:rsidRPr="00C8477A">
        <w:rPr>
          <w:rFonts w:ascii="Arial" w:hAnsi="Arial"/>
        </w:rPr>
        <w:t xml:space="preserve">se dio el cambio de Rector. Dos profesores de asignatura renunciaron y uno de tiempo completo pidió licencia. </w:t>
      </w:r>
    </w:p>
    <w:p w:rsidR="007C7D03" w:rsidRPr="00C8477A" w:rsidRDefault="007C7D03" w:rsidP="00220BCA">
      <w:pPr>
        <w:ind w:firstLine="708"/>
        <w:jc w:val="both"/>
        <w:rPr>
          <w:rFonts w:ascii="Arial" w:hAnsi="Arial" w:cs="Arial"/>
        </w:rPr>
      </w:pPr>
    </w:p>
    <w:p w:rsidR="007C7D03" w:rsidRPr="00C8477A" w:rsidRDefault="007C7D03" w:rsidP="007C7D03">
      <w:pPr>
        <w:jc w:val="both"/>
        <w:rPr>
          <w:rFonts w:ascii="Arial" w:hAnsi="Arial"/>
          <w:b/>
        </w:rPr>
      </w:pPr>
      <w:r w:rsidRPr="00C8477A">
        <w:rPr>
          <w:rFonts w:ascii="Arial" w:hAnsi="Arial"/>
          <w:b/>
        </w:rPr>
        <w:t>Carga académica de profesores</w:t>
      </w:r>
    </w:p>
    <w:p w:rsidR="007C7D03" w:rsidRPr="00C8477A" w:rsidRDefault="007C7D03" w:rsidP="007C7D03">
      <w:pPr>
        <w:jc w:val="both"/>
        <w:rPr>
          <w:rFonts w:ascii="Arial" w:hAnsi="Arial"/>
          <w:b/>
        </w:rPr>
      </w:pPr>
    </w:p>
    <w:tbl>
      <w:tblPr>
        <w:tblStyle w:val="Sombreadoclaro-nfasis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100"/>
        <w:gridCol w:w="1039"/>
        <w:gridCol w:w="1800"/>
        <w:gridCol w:w="1800"/>
      </w:tblGrid>
      <w:tr w:rsidR="007C7D03" w:rsidRPr="00C8477A" w:rsidTr="0092750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03" w:type="dxa"/>
            <w:vMerge w:val="restart"/>
            <w:tcBorders>
              <w:left w:val="none" w:sz="0" w:space="0" w:color="auto"/>
              <w:bottom w:val="none" w:sz="0" w:space="0" w:color="auto"/>
              <w:right w:val="none" w:sz="0" w:space="0" w:color="auto"/>
            </w:tcBorders>
            <w:vAlign w:val="center"/>
          </w:tcPr>
          <w:p w:rsidR="007C7D03" w:rsidRPr="00C8477A" w:rsidRDefault="007C7D03" w:rsidP="00927500">
            <w:pPr>
              <w:jc w:val="center"/>
              <w:rPr>
                <w:rFonts w:ascii="Arial" w:hAnsi="Arial" w:cs="Arial"/>
                <w:b/>
                <w:color w:val="auto"/>
              </w:rPr>
            </w:pPr>
            <w:r w:rsidRPr="00C8477A">
              <w:rPr>
                <w:rFonts w:ascii="Arial" w:hAnsi="Arial" w:cs="Arial"/>
                <w:b/>
                <w:color w:val="auto"/>
              </w:rPr>
              <w:t>Carrera</w:t>
            </w:r>
          </w:p>
        </w:tc>
        <w:tc>
          <w:tcPr>
            <w:tcW w:w="2139" w:type="dxa"/>
            <w:gridSpan w:val="2"/>
            <w:tcBorders>
              <w:left w:val="none" w:sz="0" w:space="0" w:color="auto"/>
              <w:right w:val="none" w:sz="0" w:space="0" w:color="auto"/>
            </w:tcBorders>
            <w:vAlign w:val="center"/>
          </w:tcPr>
          <w:p w:rsidR="007C7D03" w:rsidRPr="00C8477A" w:rsidRDefault="007C7D03" w:rsidP="0092750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Profesores de tiempo completo</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7C7D03" w:rsidRPr="00C8477A" w:rsidRDefault="007C7D03" w:rsidP="00927500">
            <w:pPr>
              <w:jc w:val="center"/>
              <w:rPr>
                <w:rFonts w:ascii="Arial" w:hAnsi="Arial" w:cs="Arial"/>
                <w:b/>
                <w:color w:val="auto"/>
              </w:rPr>
            </w:pPr>
            <w:r w:rsidRPr="00C8477A">
              <w:rPr>
                <w:rFonts w:ascii="Arial" w:hAnsi="Arial" w:cs="Arial"/>
                <w:b/>
                <w:color w:val="auto"/>
              </w:rPr>
              <w:t>Profesores de asignatura</w:t>
            </w:r>
          </w:p>
        </w:tc>
        <w:tc>
          <w:tcPr>
            <w:tcW w:w="1800" w:type="dxa"/>
            <w:tcBorders>
              <w:left w:val="none" w:sz="0" w:space="0" w:color="auto"/>
              <w:right w:val="none" w:sz="0" w:space="0" w:color="auto"/>
            </w:tcBorders>
            <w:vAlign w:val="center"/>
          </w:tcPr>
          <w:p w:rsidR="007C7D03" w:rsidRPr="00C8477A" w:rsidRDefault="007C7D03" w:rsidP="0092750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Profesores de asignatura</w:t>
            </w:r>
          </w:p>
        </w:tc>
      </w:tr>
      <w:tr w:rsidR="007C7D03" w:rsidRPr="00C8477A" w:rsidTr="00927500">
        <w:trPr>
          <w:trHeight w:val="300"/>
        </w:trPr>
        <w:tc>
          <w:tcPr>
            <w:cnfStyle w:val="000010000000" w:firstRow="0" w:lastRow="0" w:firstColumn="0" w:lastColumn="0" w:oddVBand="1" w:evenVBand="0" w:oddHBand="0" w:evenHBand="0" w:firstRowFirstColumn="0" w:firstRowLastColumn="0" w:lastRowFirstColumn="0" w:lastRowLastColumn="0"/>
            <w:tcW w:w="3403" w:type="dxa"/>
            <w:vMerge/>
            <w:tcBorders>
              <w:left w:val="none" w:sz="0" w:space="0" w:color="auto"/>
              <w:bottom w:val="none" w:sz="0" w:space="0" w:color="auto"/>
              <w:right w:val="none" w:sz="0" w:space="0" w:color="auto"/>
            </w:tcBorders>
            <w:vAlign w:val="center"/>
          </w:tcPr>
          <w:p w:rsidR="007C7D03" w:rsidRPr="00C8477A" w:rsidRDefault="007C7D03" w:rsidP="00927500">
            <w:pPr>
              <w:jc w:val="center"/>
              <w:rPr>
                <w:rFonts w:ascii="Arial" w:hAnsi="Arial" w:cs="Arial"/>
                <w:b/>
                <w:color w:val="auto"/>
              </w:rPr>
            </w:pPr>
          </w:p>
        </w:tc>
        <w:tc>
          <w:tcPr>
            <w:tcW w:w="1100" w:type="dxa"/>
            <w:vAlign w:val="center"/>
          </w:tcPr>
          <w:p w:rsidR="007C7D03" w:rsidRPr="00C8477A" w:rsidRDefault="007C7D03" w:rsidP="0092750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Horas frente a grupo</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7C7D03" w:rsidRPr="00C8477A" w:rsidRDefault="007C7D03" w:rsidP="00927500">
            <w:pPr>
              <w:jc w:val="center"/>
              <w:rPr>
                <w:rFonts w:ascii="Arial" w:hAnsi="Arial" w:cs="Arial"/>
                <w:b/>
                <w:color w:val="auto"/>
              </w:rPr>
            </w:pPr>
            <w:r w:rsidRPr="00C8477A">
              <w:rPr>
                <w:rFonts w:ascii="Arial" w:hAnsi="Arial" w:cs="Arial"/>
                <w:b/>
                <w:color w:val="auto"/>
              </w:rPr>
              <w:t>Horas de apoyo</w:t>
            </w:r>
          </w:p>
        </w:tc>
        <w:tc>
          <w:tcPr>
            <w:tcW w:w="1800" w:type="dxa"/>
            <w:vAlign w:val="center"/>
          </w:tcPr>
          <w:p w:rsidR="007C7D03" w:rsidRPr="00C8477A" w:rsidRDefault="007C7D03" w:rsidP="0092750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Horas frente a grupo</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7C7D03" w:rsidRPr="00C8477A" w:rsidRDefault="007C7D03" w:rsidP="00927500">
            <w:pPr>
              <w:jc w:val="center"/>
              <w:rPr>
                <w:rFonts w:ascii="Arial" w:hAnsi="Arial" w:cs="Arial"/>
                <w:b/>
                <w:color w:val="auto"/>
              </w:rPr>
            </w:pPr>
            <w:r w:rsidRPr="00C8477A">
              <w:rPr>
                <w:rFonts w:ascii="Arial" w:hAnsi="Arial" w:cs="Arial"/>
                <w:b/>
                <w:color w:val="auto"/>
              </w:rPr>
              <w:t>Proyectos y Laboratorios</w:t>
            </w:r>
          </w:p>
        </w:tc>
      </w:tr>
      <w:tr w:rsidR="00220BCA" w:rsidRPr="00C8477A" w:rsidTr="0092750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03" w:type="dxa"/>
            <w:tcBorders>
              <w:left w:val="none" w:sz="0" w:space="0" w:color="auto"/>
              <w:bottom w:val="none" w:sz="0" w:space="0" w:color="auto"/>
              <w:right w:val="none" w:sz="0" w:space="0" w:color="auto"/>
            </w:tcBorders>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Operaciones Comerciales Internacionales (Área CADA)</w:t>
            </w:r>
          </w:p>
        </w:tc>
        <w:tc>
          <w:tcPr>
            <w:tcW w:w="1100"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231</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329</w:t>
            </w:r>
          </w:p>
        </w:tc>
        <w:tc>
          <w:tcPr>
            <w:tcW w:w="1800"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181</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157</w:t>
            </w:r>
          </w:p>
        </w:tc>
      </w:tr>
      <w:tr w:rsidR="00220BCA" w:rsidRPr="00C8477A" w:rsidTr="00927500">
        <w:trPr>
          <w:trHeight w:val="300"/>
        </w:trPr>
        <w:tc>
          <w:tcPr>
            <w:cnfStyle w:val="000010000000" w:firstRow="0" w:lastRow="0" w:firstColumn="0" w:lastColumn="0" w:oddVBand="1" w:evenVBand="0" w:oddHBand="0" w:evenHBand="0" w:firstRowFirstColumn="0" w:firstRowLastColumn="0" w:lastRowFirstColumn="0" w:lastRowLastColumn="0"/>
            <w:tcW w:w="3403" w:type="dxa"/>
            <w:tcBorders>
              <w:left w:val="none" w:sz="0" w:space="0" w:color="auto"/>
              <w:bottom w:val="none" w:sz="0" w:space="0" w:color="auto"/>
              <w:right w:val="none" w:sz="0" w:space="0" w:color="auto"/>
            </w:tcBorders>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Mecatrónica (Área automatización)</w:t>
            </w:r>
          </w:p>
        </w:tc>
        <w:tc>
          <w:tcPr>
            <w:tcW w:w="1100"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112</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133</w:t>
            </w:r>
          </w:p>
        </w:tc>
        <w:tc>
          <w:tcPr>
            <w:tcW w:w="1800"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148</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91</w:t>
            </w:r>
          </w:p>
        </w:tc>
      </w:tr>
      <w:tr w:rsidR="00220BCA" w:rsidRPr="00C8477A" w:rsidTr="0092750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03" w:type="dxa"/>
            <w:tcBorders>
              <w:left w:val="none" w:sz="0" w:space="0" w:color="auto"/>
              <w:bottom w:val="none" w:sz="0" w:space="0" w:color="auto"/>
              <w:right w:val="none" w:sz="0" w:space="0" w:color="auto"/>
            </w:tcBorders>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Tecnologías de la Información y Comunicación</w:t>
            </w:r>
          </w:p>
        </w:tc>
        <w:tc>
          <w:tcPr>
            <w:tcW w:w="1100"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33</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72</w:t>
            </w:r>
          </w:p>
        </w:tc>
        <w:tc>
          <w:tcPr>
            <w:tcW w:w="1800"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61</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67</w:t>
            </w:r>
          </w:p>
        </w:tc>
      </w:tr>
      <w:tr w:rsidR="00220BCA" w:rsidRPr="00C8477A" w:rsidTr="00927500">
        <w:trPr>
          <w:trHeight w:val="378"/>
        </w:trPr>
        <w:tc>
          <w:tcPr>
            <w:cnfStyle w:val="000010000000" w:firstRow="0" w:lastRow="0" w:firstColumn="0" w:lastColumn="0" w:oddVBand="1" w:evenVBand="0" w:oddHBand="0" w:evenHBand="0" w:firstRowFirstColumn="0" w:firstRowLastColumn="0" w:lastRowFirstColumn="0" w:lastRowLastColumn="0"/>
            <w:tcW w:w="3403" w:type="dxa"/>
            <w:tcBorders>
              <w:left w:val="none" w:sz="0" w:space="0" w:color="auto"/>
              <w:bottom w:val="none" w:sz="0" w:space="0" w:color="auto"/>
              <w:right w:val="none" w:sz="0" w:space="0" w:color="auto"/>
            </w:tcBorders>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Mantenimiento (Área instalaciones)</w:t>
            </w:r>
          </w:p>
        </w:tc>
        <w:tc>
          <w:tcPr>
            <w:tcW w:w="1100"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106</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139</w:t>
            </w:r>
          </w:p>
        </w:tc>
        <w:tc>
          <w:tcPr>
            <w:tcW w:w="1800" w:type="dxa"/>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156</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110</w:t>
            </w:r>
          </w:p>
        </w:tc>
      </w:tr>
      <w:tr w:rsidR="00220BCA" w:rsidRPr="00C8477A" w:rsidTr="00FE3B55">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3403" w:type="dxa"/>
            <w:tcBorders>
              <w:left w:val="none" w:sz="0" w:space="0" w:color="auto"/>
              <w:bottom w:val="none" w:sz="0" w:space="0" w:color="auto"/>
              <w:right w:val="none" w:sz="0" w:space="0" w:color="auto"/>
            </w:tcBorders>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Procesos Industriales</w:t>
            </w:r>
          </w:p>
        </w:tc>
        <w:tc>
          <w:tcPr>
            <w:tcW w:w="1100"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107</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208</w:t>
            </w:r>
          </w:p>
        </w:tc>
        <w:tc>
          <w:tcPr>
            <w:tcW w:w="1800" w:type="dxa"/>
            <w:tcBorders>
              <w:left w:val="none" w:sz="0" w:space="0" w:color="auto"/>
              <w:right w:val="none" w:sz="0"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149</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75</w:t>
            </w:r>
          </w:p>
        </w:tc>
      </w:tr>
      <w:tr w:rsidR="00220BCA" w:rsidRPr="00C8477A" w:rsidTr="00FE3B55">
        <w:trPr>
          <w:trHeight w:val="284"/>
        </w:trPr>
        <w:tc>
          <w:tcPr>
            <w:cnfStyle w:val="000010000000" w:firstRow="0" w:lastRow="0" w:firstColumn="0" w:lastColumn="0" w:oddVBand="1" w:evenVBand="0" w:oddHBand="0" w:evenHBand="0" w:firstRowFirstColumn="0" w:firstRowLastColumn="0" w:lastRowFirstColumn="0" w:lastRowLastColumn="0"/>
            <w:tcW w:w="3403" w:type="dxa"/>
            <w:tcBorders>
              <w:left w:val="none" w:sz="0" w:space="0" w:color="auto"/>
              <w:bottom w:val="single" w:sz="4" w:space="0" w:color="auto"/>
              <w:right w:val="none" w:sz="0" w:space="0" w:color="auto"/>
            </w:tcBorders>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Desarrollo de Negocios</w:t>
            </w:r>
          </w:p>
        </w:tc>
        <w:tc>
          <w:tcPr>
            <w:tcW w:w="1100" w:type="dxa"/>
            <w:tcBorders>
              <w:bottom w:val="single" w:sz="4" w:space="0" w:color="auto"/>
            </w:tcBorders>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29</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single" w:sz="4"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0</w:t>
            </w:r>
          </w:p>
        </w:tc>
        <w:tc>
          <w:tcPr>
            <w:tcW w:w="1800" w:type="dxa"/>
            <w:tcBorders>
              <w:bottom w:val="single" w:sz="4" w:space="0" w:color="auto"/>
            </w:tcBorders>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78</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single" w:sz="4" w:space="0" w:color="auto"/>
              <w:right w:val="none" w:sz="0"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0</w:t>
            </w:r>
          </w:p>
        </w:tc>
      </w:tr>
      <w:tr w:rsidR="00220BCA" w:rsidRPr="00C8477A" w:rsidTr="00EF6561">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403" w:type="dxa"/>
            <w:tcBorders>
              <w:left w:val="single" w:sz="4" w:space="0" w:color="auto"/>
              <w:bottom w:val="single" w:sz="4" w:space="0" w:color="auto"/>
              <w:right w:val="single" w:sz="4" w:space="0" w:color="auto"/>
            </w:tcBorders>
          </w:tcPr>
          <w:p w:rsidR="00220BCA" w:rsidRPr="00C8477A" w:rsidRDefault="00220BCA" w:rsidP="00075529">
            <w:pPr>
              <w:rPr>
                <w:rFonts w:ascii="Arial" w:eastAsia="Times New Roman" w:hAnsi="Arial" w:cs="Times New Roman"/>
                <w:color w:val="auto"/>
                <w:lang w:eastAsia="es-ES"/>
              </w:rPr>
            </w:pPr>
            <w:r w:rsidRPr="00C8477A">
              <w:rPr>
                <w:rFonts w:ascii="Arial" w:eastAsia="Times New Roman" w:hAnsi="Arial" w:cs="Times New Roman"/>
                <w:color w:val="auto"/>
                <w:lang w:eastAsia="es-ES"/>
              </w:rPr>
              <w:t>Manufactura en Aeronáutica (Área Maquinado de precisión)</w:t>
            </w:r>
          </w:p>
        </w:tc>
        <w:tc>
          <w:tcPr>
            <w:tcW w:w="1100" w:type="dxa"/>
            <w:tcBorders>
              <w:left w:val="single" w:sz="4" w:space="0" w:color="auto"/>
              <w:bottom w:val="single" w:sz="4" w:space="0" w:color="auto"/>
              <w:right w:val="single" w:sz="4"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83</w:t>
            </w:r>
          </w:p>
        </w:tc>
        <w:tc>
          <w:tcPr>
            <w:cnfStyle w:val="000010000000" w:firstRow="0" w:lastRow="0" w:firstColumn="0" w:lastColumn="0" w:oddVBand="1" w:evenVBand="0" w:oddHBand="0" w:evenHBand="0" w:firstRowFirstColumn="0" w:firstRowLastColumn="0" w:lastRowFirstColumn="0" w:lastRowLastColumn="0"/>
            <w:tcW w:w="1039" w:type="dxa"/>
            <w:tcBorders>
              <w:left w:val="single" w:sz="4" w:space="0" w:color="auto"/>
              <w:bottom w:val="single" w:sz="4" w:space="0" w:color="auto"/>
              <w:right w:val="single" w:sz="4"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0</w:t>
            </w:r>
          </w:p>
        </w:tc>
        <w:tc>
          <w:tcPr>
            <w:tcW w:w="1800" w:type="dxa"/>
            <w:tcBorders>
              <w:left w:val="single" w:sz="4" w:space="0" w:color="auto"/>
              <w:bottom w:val="single" w:sz="4" w:space="0" w:color="auto"/>
              <w:right w:val="single" w:sz="4" w:space="0" w:color="auto"/>
            </w:tcBorders>
            <w:vAlign w:val="center"/>
          </w:tcPr>
          <w:p w:rsidR="00220BCA" w:rsidRPr="00C8477A" w:rsidRDefault="00220BCA" w:rsidP="000755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lang w:eastAsia="es-ES"/>
              </w:rPr>
            </w:pPr>
            <w:r w:rsidRPr="00C8477A">
              <w:rPr>
                <w:rFonts w:ascii="Arial" w:eastAsia="Times New Roman" w:hAnsi="Arial" w:cs="Times New Roman"/>
                <w:color w:val="auto"/>
                <w:lang w:eastAsia="es-ES"/>
              </w:rPr>
              <w:t>26</w:t>
            </w:r>
          </w:p>
        </w:tc>
        <w:tc>
          <w:tcPr>
            <w:cnfStyle w:val="000010000000" w:firstRow="0" w:lastRow="0" w:firstColumn="0" w:lastColumn="0" w:oddVBand="1" w:evenVBand="0" w:oddHBand="0" w:evenHBand="0" w:firstRowFirstColumn="0" w:firstRowLastColumn="0" w:lastRowFirstColumn="0" w:lastRowLastColumn="0"/>
            <w:tcW w:w="1800" w:type="dxa"/>
            <w:tcBorders>
              <w:left w:val="single" w:sz="4" w:space="0" w:color="auto"/>
              <w:bottom w:val="single" w:sz="4" w:space="0" w:color="auto"/>
              <w:right w:val="single" w:sz="4" w:space="0" w:color="auto"/>
            </w:tcBorders>
            <w:vAlign w:val="center"/>
          </w:tcPr>
          <w:p w:rsidR="00220BCA" w:rsidRPr="00C8477A" w:rsidRDefault="00220BCA" w:rsidP="00075529">
            <w:pPr>
              <w:jc w:val="center"/>
              <w:rPr>
                <w:rFonts w:ascii="Arial" w:eastAsia="Times New Roman" w:hAnsi="Arial" w:cs="Times New Roman"/>
                <w:color w:val="auto"/>
                <w:lang w:eastAsia="es-ES"/>
              </w:rPr>
            </w:pPr>
            <w:r w:rsidRPr="00C8477A">
              <w:rPr>
                <w:rFonts w:ascii="Arial" w:eastAsia="Times New Roman" w:hAnsi="Arial" w:cs="Times New Roman"/>
                <w:color w:val="auto"/>
                <w:lang w:eastAsia="es-ES"/>
              </w:rPr>
              <w:t>14</w:t>
            </w:r>
          </w:p>
        </w:tc>
      </w:tr>
      <w:tr w:rsidR="00220BCA" w:rsidRPr="00C8477A" w:rsidTr="00EF6561">
        <w:trPr>
          <w:trHeight w:val="482"/>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b/>
                <w:color w:val="auto"/>
                <w:lang w:eastAsia="es-ES"/>
              </w:rPr>
            </w:pPr>
            <w:r w:rsidRPr="00C8477A">
              <w:rPr>
                <w:rFonts w:ascii="Arial" w:eastAsia="Times New Roman" w:hAnsi="Arial" w:cs="Times New Roman"/>
                <w:b/>
                <w:color w:val="auto"/>
                <w:lang w:eastAsia="es-ES"/>
              </w:rPr>
              <w:t>Total</w:t>
            </w:r>
          </w:p>
        </w:tc>
        <w:tc>
          <w:tcPr>
            <w:tcW w:w="1100" w:type="dxa"/>
            <w:tcBorders>
              <w:top w:val="single" w:sz="4" w:space="0" w:color="auto"/>
            </w:tcBorders>
            <w:vAlign w:val="center"/>
          </w:tcPr>
          <w:p w:rsidR="00220BCA" w:rsidRPr="00C8477A" w:rsidRDefault="00220BCA"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color w:val="auto"/>
                <w:lang w:eastAsia="es-ES"/>
              </w:rPr>
            </w:pPr>
            <w:r w:rsidRPr="00C8477A">
              <w:rPr>
                <w:rFonts w:ascii="Arial" w:eastAsia="Times New Roman" w:hAnsi="Arial" w:cs="Times New Roman"/>
                <w:b/>
                <w:color w:val="auto"/>
                <w:lang w:eastAsia="es-ES"/>
              </w:rPr>
              <w:t>701</w:t>
            </w:r>
          </w:p>
        </w:tc>
        <w:tc>
          <w:tcPr>
            <w:cnfStyle w:val="000010000000" w:firstRow="0" w:lastRow="0" w:firstColumn="0" w:lastColumn="0" w:oddVBand="1" w:evenVBand="0" w:oddHBand="0" w:evenHBand="0" w:firstRowFirstColumn="0" w:firstRowLastColumn="0" w:lastRowFirstColumn="0" w:lastRowLastColumn="0"/>
            <w:tcW w:w="1039" w:type="dxa"/>
            <w:tcBorders>
              <w:top w:val="single" w:sz="4" w:space="0" w:color="auto"/>
              <w:left w:val="none" w:sz="0" w:space="0" w:color="auto"/>
              <w:right w:val="none" w:sz="0" w:space="0" w:color="auto"/>
            </w:tcBorders>
            <w:vAlign w:val="center"/>
          </w:tcPr>
          <w:p w:rsidR="00220BCA" w:rsidRPr="00C8477A" w:rsidRDefault="00220BCA" w:rsidP="00075529">
            <w:pPr>
              <w:jc w:val="center"/>
              <w:rPr>
                <w:rFonts w:ascii="Arial" w:eastAsia="Times New Roman" w:hAnsi="Arial" w:cs="Times New Roman"/>
                <w:b/>
                <w:color w:val="auto"/>
                <w:lang w:eastAsia="es-ES"/>
              </w:rPr>
            </w:pPr>
            <w:r w:rsidRPr="00C8477A">
              <w:rPr>
                <w:rFonts w:ascii="Arial" w:eastAsia="Times New Roman" w:hAnsi="Arial" w:cs="Times New Roman"/>
                <w:b/>
                <w:color w:val="auto"/>
                <w:lang w:eastAsia="es-ES"/>
              </w:rPr>
              <w:t>881</w:t>
            </w:r>
          </w:p>
        </w:tc>
        <w:tc>
          <w:tcPr>
            <w:tcW w:w="1800" w:type="dxa"/>
            <w:tcBorders>
              <w:top w:val="single" w:sz="4" w:space="0" w:color="auto"/>
            </w:tcBorders>
            <w:vAlign w:val="center"/>
          </w:tcPr>
          <w:p w:rsidR="00220BCA" w:rsidRPr="00C8477A" w:rsidRDefault="002E74D8" w:rsidP="000755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color w:val="auto"/>
                <w:lang w:eastAsia="es-ES"/>
              </w:rPr>
            </w:pPr>
            <w:r w:rsidRPr="00C8477A">
              <w:rPr>
                <w:rFonts w:ascii="Arial" w:eastAsia="Times New Roman" w:hAnsi="Arial" w:cs="Times New Roman"/>
                <w:b/>
                <w:color w:val="auto"/>
                <w:lang w:eastAsia="es-ES"/>
              </w:rPr>
              <w:t>799</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none" w:sz="0" w:space="0" w:color="auto"/>
              <w:right w:val="none" w:sz="0" w:space="0" w:color="auto"/>
            </w:tcBorders>
            <w:vAlign w:val="center"/>
          </w:tcPr>
          <w:p w:rsidR="00220BCA" w:rsidRPr="00C8477A" w:rsidRDefault="002E74D8" w:rsidP="00075529">
            <w:pPr>
              <w:jc w:val="center"/>
              <w:rPr>
                <w:rFonts w:ascii="Arial" w:eastAsia="Times New Roman" w:hAnsi="Arial" w:cs="Times New Roman"/>
                <w:b/>
                <w:color w:val="auto"/>
                <w:lang w:eastAsia="es-ES"/>
              </w:rPr>
            </w:pPr>
            <w:r w:rsidRPr="00C8477A">
              <w:rPr>
                <w:rFonts w:ascii="Arial" w:eastAsia="Times New Roman" w:hAnsi="Arial" w:cs="Times New Roman"/>
                <w:b/>
                <w:color w:val="auto"/>
                <w:lang w:eastAsia="es-ES"/>
              </w:rPr>
              <w:t>514</w:t>
            </w:r>
          </w:p>
        </w:tc>
      </w:tr>
    </w:tbl>
    <w:p w:rsidR="007C7D03" w:rsidRPr="00C8477A" w:rsidRDefault="007C7D03" w:rsidP="007C7D03">
      <w:pPr>
        <w:jc w:val="both"/>
        <w:rPr>
          <w:rFonts w:ascii="Arial" w:hAnsi="Arial"/>
          <w:b/>
        </w:rPr>
      </w:pPr>
    </w:p>
    <w:p w:rsidR="005D2BFA" w:rsidRPr="00C8477A" w:rsidRDefault="005D2BFA" w:rsidP="00E3309F">
      <w:pPr>
        <w:spacing w:after="120"/>
        <w:jc w:val="both"/>
        <w:outlineLvl w:val="0"/>
        <w:rPr>
          <w:rFonts w:ascii="Arial" w:hAnsi="Arial"/>
          <w:b/>
        </w:rPr>
      </w:pPr>
    </w:p>
    <w:p w:rsidR="00E3309F" w:rsidRPr="00C8477A" w:rsidRDefault="00E3309F" w:rsidP="00E3309F">
      <w:pPr>
        <w:spacing w:after="120"/>
        <w:jc w:val="both"/>
        <w:outlineLvl w:val="0"/>
        <w:rPr>
          <w:rFonts w:ascii="Arial" w:hAnsi="Arial"/>
          <w:b/>
        </w:rPr>
      </w:pPr>
      <w:r w:rsidRPr="00C8477A">
        <w:rPr>
          <w:rFonts w:ascii="Arial" w:hAnsi="Arial"/>
          <w:b/>
        </w:rPr>
        <w:t>Costo por alumno.</w:t>
      </w:r>
    </w:p>
    <w:p w:rsidR="00E3309F" w:rsidRPr="00C8477A" w:rsidRDefault="00E3309F" w:rsidP="00151828">
      <w:pPr>
        <w:ind w:firstLine="708"/>
        <w:jc w:val="both"/>
        <w:rPr>
          <w:rFonts w:ascii="Arial" w:hAnsi="Arial"/>
        </w:rPr>
      </w:pPr>
      <w:r w:rsidRPr="00C8477A">
        <w:rPr>
          <w:rFonts w:ascii="Arial" w:hAnsi="Arial"/>
        </w:rPr>
        <w:t>El costo de operación por alumno, sin considerar inversiones en infraestructura y equipamiento, se calculó dividiendo el costo de operación entre el número de alumnos atendidos.</w:t>
      </w:r>
    </w:p>
    <w:p w:rsidR="00E3309F" w:rsidRPr="00C8477A" w:rsidRDefault="00E3309F" w:rsidP="00E3309F">
      <w:pPr>
        <w:jc w:val="both"/>
        <w:rPr>
          <w:rFonts w:ascii="Arial" w:hAnsi="Arial"/>
          <w:sz w:val="16"/>
          <w:szCs w:val="16"/>
        </w:rPr>
      </w:pPr>
    </w:p>
    <w:p w:rsidR="005D2BFA" w:rsidRPr="00C8477A" w:rsidRDefault="005D2BFA" w:rsidP="00E3309F">
      <w:pPr>
        <w:jc w:val="both"/>
        <w:rPr>
          <w:rFonts w:ascii="Arial" w:hAnsi="Arial"/>
          <w:sz w:val="16"/>
          <w:szCs w:val="16"/>
        </w:rPr>
      </w:pPr>
    </w:p>
    <w:tbl>
      <w:tblPr>
        <w:tblStyle w:val="Cuadrculamedi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3"/>
        <w:gridCol w:w="1395"/>
      </w:tblGrid>
      <w:tr w:rsidR="00E3309F" w:rsidRPr="00C8477A" w:rsidTr="00927500">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7583" w:type="dxa"/>
            <w:tcBorders>
              <w:top w:val="none" w:sz="0" w:space="0" w:color="auto"/>
              <w:left w:val="none" w:sz="0" w:space="0" w:color="auto"/>
              <w:bottom w:val="none" w:sz="0" w:space="0" w:color="auto"/>
              <w:right w:val="none" w:sz="0" w:space="0" w:color="auto"/>
            </w:tcBorders>
            <w:vAlign w:val="center"/>
          </w:tcPr>
          <w:p w:rsidR="00E3309F" w:rsidRPr="00C8477A" w:rsidRDefault="00E3309F" w:rsidP="00927500">
            <w:pPr>
              <w:rPr>
                <w:rFonts w:ascii="Arial" w:hAnsi="Arial"/>
              </w:rPr>
            </w:pPr>
            <w:r w:rsidRPr="00C8477A">
              <w:rPr>
                <w:rFonts w:ascii="Arial" w:hAnsi="Arial"/>
              </w:rPr>
              <w:t xml:space="preserve">Alumnos atendidos en el período                                      </w:t>
            </w:r>
          </w:p>
        </w:tc>
        <w:tc>
          <w:tcPr>
            <w:tcW w:w="139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309F" w:rsidRPr="00C8477A" w:rsidRDefault="00E3309F" w:rsidP="005D2BFA">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C8477A">
              <w:rPr>
                <w:rFonts w:ascii="Arial" w:hAnsi="Arial"/>
                <w:b/>
              </w:rPr>
              <w:t>1</w:t>
            </w:r>
            <w:r w:rsidR="00E92E8F" w:rsidRPr="00C8477A">
              <w:rPr>
                <w:rFonts w:ascii="Arial" w:hAnsi="Arial"/>
                <w:b/>
              </w:rPr>
              <w:t>,</w:t>
            </w:r>
            <w:r w:rsidR="005D2BFA" w:rsidRPr="00C8477A">
              <w:rPr>
                <w:rFonts w:ascii="Arial" w:hAnsi="Arial"/>
                <w:b/>
              </w:rPr>
              <w:t>259</w:t>
            </w:r>
          </w:p>
        </w:tc>
      </w:tr>
    </w:tbl>
    <w:p w:rsidR="00E3309F" w:rsidRPr="00C8477A" w:rsidRDefault="00E3309F" w:rsidP="00E3309F">
      <w:pPr>
        <w:jc w:val="both"/>
        <w:rPr>
          <w:rFonts w:ascii="Arial" w:hAnsi="Arial"/>
          <w:sz w:val="16"/>
          <w:szCs w:val="16"/>
        </w:rPr>
      </w:pPr>
    </w:p>
    <w:p w:rsidR="005D2BFA" w:rsidRPr="00C8477A" w:rsidRDefault="005D2BFA" w:rsidP="00E3309F">
      <w:pPr>
        <w:spacing w:after="120"/>
        <w:jc w:val="both"/>
        <w:rPr>
          <w:rFonts w:ascii="Arial" w:hAnsi="Arial"/>
        </w:rPr>
      </w:pPr>
    </w:p>
    <w:p w:rsidR="00E3309F" w:rsidRPr="00C8477A" w:rsidRDefault="00E3309F" w:rsidP="00E3309F">
      <w:pPr>
        <w:spacing w:after="120"/>
        <w:jc w:val="both"/>
        <w:rPr>
          <w:rFonts w:ascii="Arial" w:hAnsi="Arial"/>
        </w:rPr>
      </w:pPr>
      <w:r w:rsidRPr="00C8477A">
        <w:rPr>
          <w:rFonts w:ascii="Arial" w:hAnsi="Arial"/>
        </w:rPr>
        <w:t xml:space="preserve">Total costo de operación en el cuatrimestre  $ </w:t>
      </w:r>
      <w:r w:rsidRPr="00C8477A">
        <w:rPr>
          <w:rFonts w:ascii="Arial" w:hAnsi="Arial"/>
        </w:rPr>
        <w:tab/>
        <w:t xml:space="preserve"> </w:t>
      </w:r>
      <w:r w:rsidR="005D2BFA" w:rsidRPr="00C8477A">
        <w:rPr>
          <w:rFonts w:ascii="Arial" w:hAnsi="Arial"/>
        </w:rPr>
        <w:t>25,907,476</w:t>
      </w:r>
    </w:p>
    <w:p w:rsidR="00E3309F" w:rsidRPr="00C8477A" w:rsidRDefault="00E3309F" w:rsidP="00E3309F">
      <w:pPr>
        <w:rPr>
          <w:rFonts w:ascii="Arial" w:hAnsi="Arial"/>
        </w:rPr>
      </w:pPr>
      <w:r w:rsidRPr="00C8477A">
        <w:rPr>
          <w:rFonts w:ascii="Arial" w:hAnsi="Arial"/>
        </w:rPr>
        <w:t xml:space="preserve">Costo por alumno en este Cuatrimestre        </w:t>
      </w:r>
      <w:r w:rsidR="00EE5834" w:rsidRPr="00C8477A">
        <w:rPr>
          <w:rFonts w:ascii="Arial" w:hAnsi="Arial"/>
        </w:rPr>
        <w:t xml:space="preserve">$ </w:t>
      </w:r>
      <w:r w:rsidR="005D2BFA" w:rsidRPr="00C8477A">
        <w:rPr>
          <w:rFonts w:ascii="Arial" w:hAnsi="Arial"/>
        </w:rPr>
        <w:t>20,578</w:t>
      </w:r>
    </w:p>
    <w:p w:rsidR="00E3309F" w:rsidRPr="00C8477A" w:rsidRDefault="00E3309F" w:rsidP="00E3309F">
      <w:pPr>
        <w:jc w:val="both"/>
        <w:rPr>
          <w:rFonts w:ascii="Arial" w:hAnsi="Arial"/>
        </w:rPr>
      </w:pPr>
    </w:p>
    <w:p w:rsidR="005D2BFA" w:rsidRPr="00C8477A" w:rsidRDefault="005D2BFA" w:rsidP="00E3309F">
      <w:pPr>
        <w:rPr>
          <w:rFonts w:ascii="Arial" w:hAnsi="Arial"/>
          <w:b/>
        </w:rPr>
      </w:pPr>
    </w:p>
    <w:p w:rsidR="005D2BFA" w:rsidRPr="00C8477A" w:rsidRDefault="005D2BFA" w:rsidP="00E3309F">
      <w:pPr>
        <w:rPr>
          <w:rFonts w:ascii="Arial" w:hAnsi="Arial"/>
          <w:b/>
        </w:rPr>
      </w:pPr>
    </w:p>
    <w:p w:rsidR="005D2BFA" w:rsidRPr="00C8477A" w:rsidRDefault="005D2BFA" w:rsidP="00E3309F">
      <w:pPr>
        <w:rPr>
          <w:rFonts w:ascii="Arial" w:hAnsi="Arial"/>
          <w:b/>
        </w:rPr>
      </w:pPr>
    </w:p>
    <w:p w:rsidR="005D2BFA" w:rsidRPr="00C8477A" w:rsidRDefault="005D2BFA" w:rsidP="00E3309F">
      <w:pPr>
        <w:rPr>
          <w:rFonts w:ascii="Arial" w:hAnsi="Arial"/>
          <w:b/>
        </w:rPr>
      </w:pPr>
    </w:p>
    <w:p w:rsidR="00E3309F" w:rsidRPr="00C8477A" w:rsidRDefault="00E3309F" w:rsidP="00E3309F">
      <w:pPr>
        <w:rPr>
          <w:rFonts w:ascii="Arial" w:hAnsi="Arial"/>
          <w:b/>
        </w:rPr>
      </w:pPr>
      <w:r w:rsidRPr="00C8477A">
        <w:rPr>
          <w:rFonts w:ascii="Arial" w:hAnsi="Arial"/>
          <w:b/>
        </w:rPr>
        <w:t>Comparativo de costo por alumno años 201</w:t>
      </w:r>
      <w:r w:rsidR="005D2BFA" w:rsidRPr="00C8477A">
        <w:rPr>
          <w:rFonts w:ascii="Arial" w:hAnsi="Arial"/>
          <w:b/>
        </w:rPr>
        <w:t>3</w:t>
      </w:r>
      <w:r w:rsidRPr="00C8477A">
        <w:rPr>
          <w:rFonts w:ascii="Arial" w:hAnsi="Arial"/>
          <w:b/>
        </w:rPr>
        <w:t>, 201</w:t>
      </w:r>
      <w:r w:rsidR="005D2BFA" w:rsidRPr="00C8477A">
        <w:rPr>
          <w:rFonts w:ascii="Arial" w:hAnsi="Arial"/>
          <w:b/>
        </w:rPr>
        <w:t>4</w:t>
      </w:r>
      <w:r w:rsidR="00FE3B55" w:rsidRPr="00C8477A">
        <w:rPr>
          <w:rFonts w:ascii="Arial" w:hAnsi="Arial"/>
          <w:b/>
        </w:rPr>
        <w:t xml:space="preserve"> y 201</w:t>
      </w:r>
      <w:r w:rsidR="005D2BFA" w:rsidRPr="00C8477A">
        <w:rPr>
          <w:rFonts w:ascii="Arial" w:hAnsi="Arial"/>
          <w:b/>
        </w:rPr>
        <w:t>5</w:t>
      </w:r>
      <w:r w:rsidRPr="00C8477A">
        <w:rPr>
          <w:rFonts w:ascii="Arial" w:hAnsi="Arial"/>
          <w:b/>
        </w:rPr>
        <w:t>.</w:t>
      </w:r>
    </w:p>
    <w:p w:rsidR="00FE3B55" w:rsidRPr="00C8477A" w:rsidRDefault="00FE3B55" w:rsidP="00E3309F">
      <w:pPr>
        <w:rPr>
          <w:rFonts w:ascii="Arial" w:hAnsi="Arial"/>
          <w:b/>
        </w:rPr>
      </w:pPr>
    </w:p>
    <w:tbl>
      <w:tblPr>
        <w:tblStyle w:val="Sombreadoclaro-nfasis5"/>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134"/>
        <w:gridCol w:w="1276"/>
        <w:gridCol w:w="1039"/>
        <w:gridCol w:w="1229"/>
        <w:gridCol w:w="1039"/>
        <w:gridCol w:w="1244"/>
      </w:tblGrid>
      <w:tr w:rsidR="00927500" w:rsidRPr="00C8477A" w:rsidTr="00EE5834">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93" w:type="dxa"/>
            <w:vMerge w:val="restart"/>
            <w:tcBorders>
              <w:left w:val="single" w:sz="4" w:space="0" w:color="auto"/>
              <w:bottom w:val="single" w:sz="4" w:space="0" w:color="auto"/>
              <w:right w:val="single" w:sz="4" w:space="0" w:color="auto"/>
            </w:tcBorders>
            <w:noWrap/>
          </w:tcPr>
          <w:p w:rsidR="00927500" w:rsidRPr="00C8477A" w:rsidRDefault="00927500" w:rsidP="00015B69">
            <w:pPr>
              <w:rPr>
                <w:rFonts w:ascii="Arial" w:hAnsi="Arial" w:cs="Arial"/>
                <w:b/>
                <w:color w:val="auto"/>
              </w:rPr>
            </w:pPr>
            <w:r w:rsidRPr="00C8477A">
              <w:rPr>
                <w:rFonts w:ascii="Arial" w:hAnsi="Arial" w:cs="Arial"/>
                <w:b/>
                <w:color w:val="auto"/>
              </w:rPr>
              <w:t> </w:t>
            </w:r>
          </w:p>
          <w:p w:rsidR="00927500" w:rsidRPr="00C8477A" w:rsidRDefault="00927500" w:rsidP="00015B69">
            <w:pPr>
              <w:jc w:val="center"/>
              <w:rPr>
                <w:rFonts w:ascii="Arial" w:hAnsi="Arial" w:cs="Arial"/>
                <w:b/>
                <w:color w:val="auto"/>
              </w:rPr>
            </w:pPr>
            <w:r w:rsidRPr="00C8477A">
              <w:rPr>
                <w:rFonts w:ascii="Arial" w:hAnsi="Arial" w:cs="Arial"/>
                <w:b/>
                <w:color w:val="auto"/>
              </w:rPr>
              <w:t>PERIODO</w:t>
            </w:r>
          </w:p>
        </w:tc>
        <w:tc>
          <w:tcPr>
            <w:tcW w:w="2410" w:type="dxa"/>
            <w:gridSpan w:val="2"/>
            <w:tcBorders>
              <w:left w:val="single" w:sz="4" w:space="0" w:color="auto"/>
              <w:bottom w:val="single" w:sz="4" w:space="0" w:color="auto"/>
              <w:right w:val="single" w:sz="4" w:space="0" w:color="auto"/>
            </w:tcBorders>
            <w:noWrap/>
          </w:tcPr>
          <w:p w:rsidR="00927500" w:rsidRPr="00C8477A" w:rsidRDefault="00927500"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201</w:t>
            </w:r>
            <w:r w:rsidR="005D2BFA" w:rsidRPr="00C8477A">
              <w:rPr>
                <w:rFonts w:ascii="Arial" w:hAnsi="Arial" w:cs="Arial"/>
                <w:b/>
                <w:color w:val="auto"/>
              </w:rPr>
              <w:t>3</w:t>
            </w:r>
          </w:p>
        </w:tc>
        <w:tc>
          <w:tcPr>
            <w:cnfStyle w:val="000010000000" w:firstRow="0" w:lastRow="0" w:firstColumn="0" w:lastColumn="0" w:oddVBand="1" w:evenVBand="0" w:oddHBand="0" w:evenHBand="0" w:firstRowFirstColumn="0" w:firstRowLastColumn="0" w:lastRowFirstColumn="0" w:lastRowLastColumn="0"/>
            <w:tcW w:w="2268" w:type="dxa"/>
            <w:gridSpan w:val="2"/>
            <w:tcBorders>
              <w:left w:val="single" w:sz="4" w:space="0" w:color="auto"/>
              <w:bottom w:val="single" w:sz="4" w:space="0" w:color="auto"/>
              <w:right w:val="single" w:sz="4" w:space="0" w:color="auto"/>
            </w:tcBorders>
            <w:noWrap/>
          </w:tcPr>
          <w:p w:rsidR="00927500" w:rsidRPr="00C8477A" w:rsidRDefault="00927500" w:rsidP="005D2BFA">
            <w:pPr>
              <w:jc w:val="center"/>
              <w:rPr>
                <w:rFonts w:ascii="Arial" w:hAnsi="Arial" w:cs="Arial"/>
                <w:b/>
                <w:color w:val="auto"/>
              </w:rPr>
            </w:pPr>
            <w:r w:rsidRPr="00C8477A">
              <w:rPr>
                <w:rFonts w:ascii="Arial" w:hAnsi="Arial" w:cs="Arial"/>
                <w:b/>
                <w:color w:val="auto"/>
              </w:rPr>
              <w:t>201</w:t>
            </w:r>
            <w:r w:rsidR="005D2BFA" w:rsidRPr="00C8477A">
              <w:rPr>
                <w:rFonts w:ascii="Arial" w:hAnsi="Arial" w:cs="Arial"/>
                <w:b/>
                <w:color w:val="auto"/>
              </w:rPr>
              <w:t>4</w:t>
            </w:r>
          </w:p>
        </w:tc>
        <w:tc>
          <w:tcPr>
            <w:tcW w:w="2283" w:type="dxa"/>
            <w:gridSpan w:val="2"/>
            <w:tcBorders>
              <w:left w:val="single" w:sz="4" w:space="0" w:color="auto"/>
              <w:bottom w:val="single" w:sz="4" w:space="0" w:color="auto"/>
              <w:right w:val="single" w:sz="4" w:space="0" w:color="auto"/>
            </w:tcBorders>
            <w:noWrap/>
          </w:tcPr>
          <w:p w:rsidR="00927500" w:rsidRPr="00C8477A" w:rsidRDefault="00927500"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201</w:t>
            </w:r>
            <w:r w:rsidR="005D2BFA" w:rsidRPr="00C8477A">
              <w:rPr>
                <w:rFonts w:ascii="Arial" w:hAnsi="Arial" w:cs="Arial"/>
                <w:b/>
                <w:color w:val="auto"/>
              </w:rPr>
              <w:t>5</w:t>
            </w:r>
          </w:p>
        </w:tc>
      </w:tr>
      <w:tr w:rsidR="00927500" w:rsidRPr="00C8477A" w:rsidTr="00EE5834">
        <w:trPr>
          <w:trHeight w:val="431"/>
        </w:trPr>
        <w:tc>
          <w:tcPr>
            <w:cnfStyle w:val="000010000000" w:firstRow="0" w:lastRow="0" w:firstColumn="0" w:lastColumn="0" w:oddVBand="1" w:evenVBand="0" w:oddHBand="0" w:evenHBand="0" w:firstRowFirstColumn="0" w:firstRowLastColumn="0" w:lastRowFirstColumn="0" w:lastRowLastColumn="0"/>
            <w:tcW w:w="2093" w:type="dxa"/>
            <w:vMerge/>
            <w:tcBorders>
              <w:left w:val="single" w:sz="4" w:space="0" w:color="auto"/>
              <w:bottom w:val="single" w:sz="4" w:space="0" w:color="auto"/>
            </w:tcBorders>
            <w:noWrap/>
          </w:tcPr>
          <w:p w:rsidR="00927500" w:rsidRPr="00C8477A" w:rsidRDefault="00927500" w:rsidP="00015B69">
            <w:pPr>
              <w:jc w:val="center"/>
              <w:rPr>
                <w:rFonts w:ascii="Arial" w:hAnsi="Arial" w:cs="Arial"/>
                <w:b/>
                <w:color w:val="auto"/>
              </w:rPr>
            </w:pPr>
          </w:p>
        </w:tc>
        <w:tc>
          <w:tcPr>
            <w:tcW w:w="1134" w:type="dxa"/>
            <w:tcBorders>
              <w:top w:val="single" w:sz="4" w:space="0" w:color="auto"/>
            </w:tcBorders>
          </w:tcPr>
          <w:p w:rsidR="00927500" w:rsidRPr="00C8477A"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8477A">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tcBorders>
          </w:tcPr>
          <w:p w:rsidR="00927500" w:rsidRPr="00C8477A" w:rsidRDefault="00927500" w:rsidP="00015B69">
            <w:pPr>
              <w:jc w:val="center"/>
              <w:rPr>
                <w:rFonts w:ascii="Arial" w:hAnsi="Arial" w:cs="Arial"/>
                <w:b/>
                <w:color w:val="auto"/>
                <w:sz w:val="20"/>
                <w:szCs w:val="20"/>
              </w:rPr>
            </w:pPr>
            <w:r w:rsidRPr="00C8477A">
              <w:rPr>
                <w:rFonts w:ascii="Arial" w:hAnsi="Arial" w:cs="Arial"/>
                <w:b/>
                <w:color w:val="auto"/>
                <w:sz w:val="20"/>
                <w:szCs w:val="20"/>
              </w:rPr>
              <w:t>Costo por alumno</w:t>
            </w:r>
          </w:p>
        </w:tc>
        <w:tc>
          <w:tcPr>
            <w:tcW w:w="1039" w:type="dxa"/>
            <w:tcBorders>
              <w:top w:val="single" w:sz="4" w:space="0" w:color="auto"/>
            </w:tcBorders>
          </w:tcPr>
          <w:p w:rsidR="00927500" w:rsidRPr="00C8477A"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8477A">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29" w:type="dxa"/>
            <w:tcBorders>
              <w:top w:val="single" w:sz="4" w:space="0" w:color="auto"/>
            </w:tcBorders>
          </w:tcPr>
          <w:p w:rsidR="00927500" w:rsidRPr="00C8477A" w:rsidRDefault="00927500" w:rsidP="00015B69">
            <w:pPr>
              <w:jc w:val="center"/>
              <w:rPr>
                <w:rFonts w:ascii="Arial" w:hAnsi="Arial" w:cs="Arial"/>
                <w:b/>
                <w:color w:val="auto"/>
                <w:sz w:val="20"/>
                <w:szCs w:val="20"/>
              </w:rPr>
            </w:pPr>
            <w:r w:rsidRPr="00C8477A">
              <w:rPr>
                <w:rFonts w:ascii="Arial" w:hAnsi="Arial" w:cs="Arial"/>
                <w:b/>
                <w:color w:val="auto"/>
                <w:sz w:val="20"/>
                <w:szCs w:val="20"/>
              </w:rPr>
              <w:t>Costo por alumno</w:t>
            </w:r>
          </w:p>
        </w:tc>
        <w:tc>
          <w:tcPr>
            <w:tcW w:w="1039" w:type="dxa"/>
            <w:tcBorders>
              <w:top w:val="single" w:sz="4" w:space="0" w:color="auto"/>
            </w:tcBorders>
          </w:tcPr>
          <w:p w:rsidR="00927500" w:rsidRPr="00C8477A"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8477A">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44" w:type="dxa"/>
            <w:tcBorders>
              <w:top w:val="single" w:sz="4" w:space="0" w:color="auto"/>
              <w:bottom w:val="single" w:sz="4" w:space="0" w:color="auto"/>
              <w:right w:val="single" w:sz="4" w:space="0" w:color="auto"/>
            </w:tcBorders>
          </w:tcPr>
          <w:p w:rsidR="00927500" w:rsidRPr="00C8477A" w:rsidRDefault="00927500" w:rsidP="00015B69">
            <w:pPr>
              <w:jc w:val="center"/>
              <w:rPr>
                <w:rFonts w:ascii="Arial" w:hAnsi="Arial" w:cs="Arial"/>
                <w:b/>
                <w:color w:val="auto"/>
                <w:sz w:val="20"/>
                <w:szCs w:val="20"/>
              </w:rPr>
            </w:pPr>
            <w:r w:rsidRPr="00C8477A">
              <w:rPr>
                <w:rFonts w:ascii="Arial" w:hAnsi="Arial" w:cs="Arial"/>
                <w:b/>
                <w:color w:val="auto"/>
                <w:sz w:val="20"/>
                <w:szCs w:val="20"/>
              </w:rPr>
              <w:t>Costo por alumno</w:t>
            </w:r>
          </w:p>
        </w:tc>
      </w:tr>
      <w:tr w:rsidR="005D2BFA" w:rsidRPr="00C8477A" w:rsidTr="00FE3B55">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2093" w:type="dxa"/>
            <w:tcBorders>
              <w:top w:val="single" w:sz="4" w:space="0" w:color="auto"/>
              <w:left w:val="none" w:sz="0" w:space="0" w:color="auto"/>
              <w:bottom w:val="none" w:sz="0" w:space="0" w:color="auto"/>
              <w:right w:val="none" w:sz="0" w:space="0" w:color="auto"/>
            </w:tcBorders>
            <w:noWrap/>
            <w:vAlign w:val="center"/>
          </w:tcPr>
          <w:p w:rsidR="005D2BFA" w:rsidRPr="00C8477A" w:rsidRDefault="005D2BFA" w:rsidP="00EE5834">
            <w:pPr>
              <w:rPr>
                <w:rFonts w:ascii="Arial" w:hAnsi="Arial" w:cs="Arial"/>
                <w:color w:val="auto"/>
              </w:rPr>
            </w:pPr>
            <w:r w:rsidRPr="00C8477A">
              <w:rPr>
                <w:rFonts w:ascii="Arial" w:hAnsi="Arial" w:cs="Arial"/>
                <w:color w:val="auto"/>
              </w:rPr>
              <w:t>1er Cuatrimestre</w:t>
            </w:r>
          </w:p>
        </w:tc>
        <w:tc>
          <w:tcPr>
            <w:tcW w:w="1134" w:type="dxa"/>
            <w:tcBorders>
              <w:left w:val="none" w:sz="0" w:space="0" w:color="auto"/>
              <w:right w:val="none" w:sz="0" w:space="0" w:color="auto"/>
            </w:tcBorders>
            <w:noWrap/>
            <w:vAlign w:val="bottom"/>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1,249</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noWrap/>
            <w:vAlign w:val="bottom"/>
          </w:tcPr>
          <w:p w:rsidR="005D2BFA" w:rsidRPr="00C8477A" w:rsidRDefault="005D2BFA" w:rsidP="005D2BFA">
            <w:pPr>
              <w:jc w:val="center"/>
              <w:rPr>
                <w:rFonts w:ascii="Arial" w:hAnsi="Arial" w:cs="Arial"/>
                <w:color w:val="auto"/>
              </w:rPr>
            </w:pPr>
            <w:r w:rsidRPr="00C8477A">
              <w:rPr>
                <w:rFonts w:ascii="Arial" w:hAnsi="Arial" w:cs="Arial"/>
                <w:color w:val="auto"/>
              </w:rPr>
              <w:t>11,921</w:t>
            </w:r>
          </w:p>
        </w:tc>
        <w:tc>
          <w:tcPr>
            <w:tcW w:w="1039" w:type="dxa"/>
            <w:tcBorders>
              <w:left w:val="none" w:sz="0" w:space="0" w:color="auto"/>
              <w:right w:val="none" w:sz="0" w:space="0" w:color="auto"/>
            </w:tcBorders>
            <w:noWrap/>
            <w:vAlign w:val="bottom"/>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1246</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none" w:sz="0" w:space="0" w:color="auto"/>
              <w:right w:val="none" w:sz="0" w:space="0" w:color="auto"/>
            </w:tcBorders>
            <w:noWrap/>
            <w:vAlign w:val="bottom"/>
          </w:tcPr>
          <w:p w:rsidR="005D2BFA" w:rsidRPr="00C8477A" w:rsidRDefault="005D2BFA" w:rsidP="005D2BFA">
            <w:pPr>
              <w:jc w:val="center"/>
              <w:rPr>
                <w:rFonts w:ascii="Arial" w:hAnsi="Arial" w:cs="Arial"/>
                <w:color w:val="auto"/>
              </w:rPr>
            </w:pPr>
            <w:r w:rsidRPr="00C8477A">
              <w:rPr>
                <w:rFonts w:ascii="Arial" w:hAnsi="Arial" w:cs="Arial"/>
                <w:color w:val="auto"/>
              </w:rPr>
              <w:t>10,049</w:t>
            </w:r>
          </w:p>
        </w:tc>
        <w:tc>
          <w:tcPr>
            <w:tcW w:w="1039" w:type="dxa"/>
            <w:tcBorders>
              <w:left w:val="none" w:sz="0" w:space="0" w:color="auto"/>
              <w:right w:val="none" w:sz="0" w:space="0" w:color="auto"/>
            </w:tcBorders>
            <w:noWrap/>
            <w:vAlign w:val="bottom"/>
          </w:tcPr>
          <w:p w:rsidR="005D2BFA" w:rsidRPr="00C8477A" w:rsidRDefault="005D2BFA"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477A">
              <w:rPr>
                <w:rFonts w:ascii="Arial" w:hAnsi="Arial" w:cs="Arial"/>
                <w:color w:val="auto"/>
              </w:rPr>
              <w:t>1259</w:t>
            </w: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bottom w:val="none" w:sz="0" w:space="0" w:color="auto"/>
              <w:right w:val="none" w:sz="0" w:space="0" w:color="auto"/>
            </w:tcBorders>
            <w:noWrap/>
            <w:vAlign w:val="bottom"/>
          </w:tcPr>
          <w:p w:rsidR="005D2BFA" w:rsidRPr="00C8477A" w:rsidRDefault="005D2BFA" w:rsidP="005D2BFA">
            <w:pPr>
              <w:jc w:val="center"/>
              <w:rPr>
                <w:rFonts w:ascii="Arial" w:hAnsi="Arial" w:cs="Arial"/>
                <w:color w:val="auto"/>
              </w:rPr>
            </w:pPr>
            <w:r w:rsidRPr="00C8477A">
              <w:rPr>
                <w:rFonts w:ascii="Arial" w:hAnsi="Arial" w:cs="Arial"/>
                <w:color w:val="auto"/>
              </w:rPr>
              <w:t>20,578</w:t>
            </w:r>
          </w:p>
        </w:tc>
      </w:tr>
      <w:tr w:rsidR="005D2BFA" w:rsidRPr="00C8477A" w:rsidTr="005D2BFA">
        <w:trPr>
          <w:trHeight w:val="255"/>
        </w:trPr>
        <w:tc>
          <w:tcPr>
            <w:cnfStyle w:val="000010000000" w:firstRow="0" w:lastRow="0" w:firstColumn="0" w:lastColumn="0" w:oddVBand="1" w:evenVBand="0" w:oddHBand="0" w:evenHBand="0" w:firstRowFirstColumn="0" w:firstRowLastColumn="0" w:lastRowFirstColumn="0" w:lastRowLastColumn="0"/>
            <w:tcW w:w="2093" w:type="dxa"/>
            <w:tcBorders>
              <w:left w:val="none" w:sz="0" w:space="0" w:color="auto"/>
              <w:right w:val="none" w:sz="0" w:space="0" w:color="auto"/>
            </w:tcBorders>
            <w:noWrap/>
            <w:vAlign w:val="center"/>
          </w:tcPr>
          <w:p w:rsidR="005D2BFA" w:rsidRPr="00C8477A" w:rsidRDefault="005D2BFA" w:rsidP="00FE3B55">
            <w:pPr>
              <w:rPr>
                <w:rFonts w:ascii="Arial" w:hAnsi="Arial" w:cs="Arial"/>
                <w:b/>
                <w:bCs/>
                <w:color w:val="auto"/>
                <w:sz w:val="20"/>
                <w:szCs w:val="20"/>
              </w:rPr>
            </w:pPr>
            <w:r w:rsidRPr="00C8477A">
              <w:rPr>
                <w:rFonts w:ascii="Arial" w:hAnsi="Arial" w:cs="Arial"/>
                <w:b/>
                <w:bCs/>
                <w:color w:val="auto"/>
                <w:sz w:val="20"/>
                <w:szCs w:val="20"/>
              </w:rPr>
              <w:t>Costo por  alumno acumulado al año</w:t>
            </w:r>
          </w:p>
        </w:tc>
        <w:tc>
          <w:tcPr>
            <w:tcW w:w="1134" w:type="dxa"/>
            <w:noWrap/>
            <w:vAlign w:val="center"/>
          </w:tcPr>
          <w:p w:rsidR="005D2BFA" w:rsidRPr="00C8477A" w:rsidRDefault="005D2BFA" w:rsidP="00FE3B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noWrap/>
            <w:vAlign w:val="center"/>
          </w:tcPr>
          <w:p w:rsidR="005D2BFA" w:rsidRPr="00C8477A" w:rsidRDefault="005D2BFA" w:rsidP="005D2BFA">
            <w:pPr>
              <w:jc w:val="center"/>
              <w:rPr>
                <w:rFonts w:ascii="Arial" w:hAnsi="Arial" w:cs="Arial"/>
                <w:b/>
                <w:color w:val="auto"/>
              </w:rPr>
            </w:pPr>
            <w:r w:rsidRPr="00C8477A">
              <w:rPr>
                <w:rFonts w:ascii="Arial" w:hAnsi="Arial" w:cs="Arial"/>
                <w:b/>
                <w:color w:val="auto"/>
              </w:rPr>
              <w:t>11,921</w:t>
            </w:r>
          </w:p>
        </w:tc>
        <w:tc>
          <w:tcPr>
            <w:tcW w:w="1039" w:type="dxa"/>
            <w:noWrap/>
            <w:vAlign w:val="center"/>
          </w:tcPr>
          <w:p w:rsidR="005D2BFA" w:rsidRPr="00C8477A" w:rsidRDefault="005D2BFA" w:rsidP="005D2BF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right w:val="none" w:sz="0" w:space="0" w:color="auto"/>
            </w:tcBorders>
            <w:noWrap/>
            <w:vAlign w:val="center"/>
          </w:tcPr>
          <w:p w:rsidR="005D2BFA" w:rsidRPr="00C8477A" w:rsidRDefault="005D2BFA" w:rsidP="005D2BFA">
            <w:pPr>
              <w:jc w:val="center"/>
              <w:rPr>
                <w:rFonts w:ascii="Arial" w:hAnsi="Arial" w:cs="Arial"/>
                <w:b/>
                <w:color w:val="auto"/>
              </w:rPr>
            </w:pPr>
            <w:r w:rsidRPr="00C8477A">
              <w:rPr>
                <w:rFonts w:ascii="Arial" w:hAnsi="Arial" w:cs="Arial"/>
                <w:b/>
                <w:color w:val="auto"/>
              </w:rPr>
              <w:t>10,049</w:t>
            </w:r>
          </w:p>
        </w:tc>
        <w:tc>
          <w:tcPr>
            <w:tcW w:w="1039" w:type="dxa"/>
            <w:noWrap/>
            <w:vAlign w:val="center"/>
          </w:tcPr>
          <w:p w:rsidR="005D2BFA" w:rsidRPr="00C8477A" w:rsidRDefault="005D2BFA" w:rsidP="005D2BF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1259</w:t>
            </w: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right w:val="none" w:sz="0" w:space="0" w:color="auto"/>
            </w:tcBorders>
            <w:noWrap/>
            <w:vAlign w:val="center"/>
          </w:tcPr>
          <w:p w:rsidR="005D2BFA" w:rsidRPr="00C8477A" w:rsidRDefault="005D2BFA" w:rsidP="005D2BFA">
            <w:pPr>
              <w:jc w:val="center"/>
              <w:rPr>
                <w:rFonts w:ascii="Arial" w:hAnsi="Arial" w:cs="Arial"/>
                <w:b/>
                <w:color w:val="auto"/>
              </w:rPr>
            </w:pPr>
            <w:r w:rsidRPr="00C8477A">
              <w:rPr>
                <w:rFonts w:ascii="Arial" w:hAnsi="Arial" w:cs="Arial"/>
                <w:b/>
                <w:color w:val="auto"/>
              </w:rPr>
              <w:t>20,578</w:t>
            </w:r>
          </w:p>
        </w:tc>
      </w:tr>
    </w:tbl>
    <w:p w:rsidR="00E3309F" w:rsidRPr="00C8477A" w:rsidRDefault="00E3309F" w:rsidP="00E3309F">
      <w:pPr>
        <w:jc w:val="both"/>
        <w:rPr>
          <w:rFonts w:ascii="Arial" w:hAnsi="Arial"/>
          <w:b/>
          <w:sz w:val="18"/>
          <w:szCs w:val="18"/>
        </w:rPr>
      </w:pPr>
      <w:r w:rsidRPr="00C8477A">
        <w:rPr>
          <w:rFonts w:ascii="Arial" w:hAnsi="Arial"/>
          <w:b/>
          <w:sz w:val="18"/>
          <w:szCs w:val="18"/>
        </w:rPr>
        <w:t>Costo por alumno: Indicador MECASUT</w:t>
      </w:r>
    </w:p>
    <w:p w:rsidR="00E92E8F" w:rsidRPr="00C8477A" w:rsidRDefault="00E92E8F" w:rsidP="00E3309F">
      <w:pPr>
        <w:spacing w:after="120"/>
        <w:jc w:val="both"/>
        <w:rPr>
          <w:rFonts w:ascii="Arial" w:hAnsi="Arial"/>
          <w:b/>
        </w:rPr>
      </w:pPr>
    </w:p>
    <w:p w:rsidR="00E3309F" w:rsidRPr="00C8477A" w:rsidRDefault="00E3309F" w:rsidP="00E3309F">
      <w:pPr>
        <w:spacing w:after="120"/>
        <w:jc w:val="both"/>
        <w:rPr>
          <w:rFonts w:ascii="Arial" w:hAnsi="Arial"/>
          <w:b/>
        </w:rPr>
      </w:pPr>
      <w:r w:rsidRPr="00C8477A">
        <w:rPr>
          <w:rFonts w:ascii="Arial" w:hAnsi="Arial"/>
          <w:b/>
        </w:rPr>
        <w:t>Costo de la estructura de organización</w:t>
      </w:r>
    </w:p>
    <w:p w:rsidR="00E3309F" w:rsidRPr="00C8477A" w:rsidRDefault="00E3309F" w:rsidP="00151828">
      <w:pPr>
        <w:spacing w:after="120"/>
        <w:ind w:firstLine="708"/>
        <w:jc w:val="both"/>
        <w:rPr>
          <w:rFonts w:ascii="Arial" w:hAnsi="Arial"/>
        </w:rPr>
      </w:pPr>
      <w:r w:rsidRPr="00C8477A">
        <w:rPr>
          <w:rFonts w:ascii="Arial" w:hAnsi="Arial"/>
        </w:rPr>
        <w:t>El costo mensual de la estructura organizacional, incluidas prestaciones pagadas en el periodo, es el siguiente:</w:t>
      </w:r>
    </w:p>
    <w:p w:rsidR="005D2BFA" w:rsidRPr="00C8477A" w:rsidRDefault="005D2BFA" w:rsidP="005D2BFA">
      <w:pPr>
        <w:ind w:firstLine="708"/>
        <w:jc w:val="both"/>
        <w:rPr>
          <w:rFonts w:ascii="Arial" w:hAnsi="Arial"/>
          <w:b/>
        </w:rPr>
      </w:pPr>
      <w:r w:rsidRPr="00C8477A">
        <w:rPr>
          <w:rFonts w:ascii="Arial" w:hAnsi="Arial"/>
        </w:rPr>
        <w:t>Al 30 de Abril de  2015</w:t>
      </w:r>
      <w:r w:rsidRPr="00C8477A">
        <w:rPr>
          <w:rFonts w:ascii="Arial" w:hAnsi="Arial"/>
        </w:rPr>
        <w:tab/>
      </w:r>
      <w:r w:rsidRPr="00C8477A">
        <w:rPr>
          <w:rFonts w:ascii="Arial" w:hAnsi="Arial"/>
        </w:rPr>
        <w:tab/>
      </w:r>
      <w:r w:rsidRPr="00C8477A">
        <w:rPr>
          <w:rFonts w:ascii="Arial" w:hAnsi="Arial"/>
          <w:b/>
        </w:rPr>
        <w:tab/>
        <w:t>$5,548,188</w:t>
      </w:r>
    </w:p>
    <w:p w:rsidR="005D2BFA" w:rsidRPr="00C8477A" w:rsidRDefault="005D2BFA" w:rsidP="005D2BFA">
      <w:pPr>
        <w:jc w:val="both"/>
        <w:rPr>
          <w:rFonts w:ascii="Arial" w:hAnsi="Arial"/>
          <w:b/>
        </w:rPr>
      </w:pPr>
    </w:p>
    <w:p w:rsidR="005D2BFA" w:rsidRPr="00C8477A" w:rsidRDefault="005D2BFA" w:rsidP="005D2BFA">
      <w:pPr>
        <w:ind w:firstLine="708"/>
        <w:jc w:val="both"/>
        <w:rPr>
          <w:rFonts w:ascii="Arial" w:hAnsi="Arial"/>
        </w:rPr>
      </w:pPr>
      <w:r w:rsidRPr="00C8477A">
        <w:rPr>
          <w:rFonts w:ascii="Arial" w:hAnsi="Arial"/>
        </w:rPr>
        <w:t>Estos costos de alumno y de la estructura organizacional (nomina), está</w:t>
      </w:r>
      <w:r w:rsidR="002504E8">
        <w:rPr>
          <w:rFonts w:ascii="Arial" w:hAnsi="Arial"/>
        </w:rPr>
        <w:t>n</w:t>
      </w:r>
      <w:r w:rsidRPr="00C8477A">
        <w:rPr>
          <w:rFonts w:ascii="Arial" w:hAnsi="Arial"/>
        </w:rPr>
        <w:t xml:space="preserve"> afectado</w:t>
      </w:r>
      <w:r w:rsidR="002504E8">
        <w:rPr>
          <w:rFonts w:ascii="Arial" w:hAnsi="Arial"/>
        </w:rPr>
        <w:t>s</w:t>
      </w:r>
      <w:r w:rsidRPr="00C8477A">
        <w:rPr>
          <w:rFonts w:ascii="Arial" w:hAnsi="Arial"/>
        </w:rPr>
        <w:t xml:space="preserve"> por las indemnizaciones por un monto de $4,713,283  (pagadas),  que se </w:t>
      </w:r>
      <w:r w:rsidR="002504E8">
        <w:rPr>
          <w:rFonts w:ascii="Arial" w:hAnsi="Arial"/>
        </w:rPr>
        <w:t>aplicaron</w:t>
      </w:r>
      <w:r w:rsidRPr="00C8477A">
        <w:rPr>
          <w:rFonts w:ascii="Arial" w:hAnsi="Arial"/>
        </w:rPr>
        <w:t xml:space="preserve"> en </w:t>
      </w:r>
      <w:r w:rsidR="002504E8">
        <w:rPr>
          <w:rFonts w:ascii="Arial" w:hAnsi="Arial"/>
        </w:rPr>
        <w:t xml:space="preserve"> el mes de </w:t>
      </w:r>
      <w:r w:rsidRPr="00C8477A">
        <w:rPr>
          <w:rFonts w:ascii="Arial" w:hAnsi="Arial"/>
        </w:rPr>
        <w:t>marzo 2015.</w:t>
      </w: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E00435" w:rsidP="007C7D03">
      <w:pPr>
        <w:jc w:val="both"/>
        <w:rPr>
          <w:rFonts w:ascii="Arial" w:hAnsi="Arial" w:cs="Arial"/>
          <w:b/>
        </w:rPr>
      </w:pPr>
      <w:r>
        <w:rPr>
          <w:noProof/>
          <w:lang w:val="es-ES"/>
        </w:rPr>
        <w:lastRenderedPageBreak/>
        <mc:AlternateContent>
          <mc:Choice Requires="wps">
            <w:drawing>
              <wp:anchor distT="0" distB="0" distL="114300" distR="114300" simplePos="0" relativeHeight="252222464" behindDoc="0" locked="0" layoutInCell="1" allowOverlap="1">
                <wp:simplePos x="0" y="0"/>
                <wp:positionH relativeFrom="column">
                  <wp:posOffset>-346710</wp:posOffset>
                </wp:positionH>
                <wp:positionV relativeFrom="paragraph">
                  <wp:posOffset>-988695</wp:posOffset>
                </wp:positionV>
                <wp:extent cx="6102350" cy="1148080"/>
                <wp:effectExtent l="0" t="1905" r="0" b="2540"/>
                <wp:wrapNone/>
                <wp:docPr id="2020" name="Text Box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14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6" o:spid="_x0000_s1043" type="#_x0000_t202" style="position:absolute;left:0;text-align:left;margin-left:-27.3pt;margin-top:-77.85pt;width:480.5pt;height:90.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" stroked="f">
                <v:textbox>
                  <w:txbxContent>
                    <w:p w:rsidR="003E56F0" w:rsidRDefault="003E56F0"/>
                  </w:txbxContent>
                </v:textbox>
              </v:shape>
            </w:pict>
          </mc:Fallback>
        </mc:AlternateContent>
      </w: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AE0D48" w:rsidRPr="00C8477A" w:rsidRDefault="00AE0D48" w:rsidP="007C7D03">
      <w:pPr>
        <w:jc w:val="both"/>
        <w:rPr>
          <w:rFonts w:ascii="Arial" w:hAnsi="Arial" w:cs="Arial"/>
          <w:b/>
        </w:rPr>
      </w:pPr>
    </w:p>
    <w:p w:rsidR="00AE0D48" w:rsidRPr="00C8477A" w:rsidRDefault="00AE0D48" w:rsidP="007C7D03">
      <w:pPr>
        <w:jc w:val="both"/>
        <w:rPr>
          <w:rFonts w:ascii="Arial" w:hAnsi="Arial" w:cs="Arial"/>
          <w:b/>
        </w:rPr>
      </w:pPr>
    </w:p>
    <w:p w:rsidR="00657B07" w:rsidRPr="00C8477A" w:rsidRDefault="00657B07" w:rsidP="00657B07">
      <w:pPr>
        <w:pStyle w:val="Encabezado"/>
        <w:rPr>
          <w:rFonts w:ascii="Times New Roman" w:hAnsi="Times New Roman"/>
          <w:b/>
        </w:rPr>
      </w:pPr>
      <w:r w:rsidRPr="00C8477A">
        <w:rPr>
          <w:noProof/>
          <w:sz w:val="14"/>
          <w:lang w:val="es-ES"/>
        </w:rPr>
        <w:drawing>
          <wp:anchor distT="0" distB="0" distL="114300" distR="114300" simplePos="0" relativeHeight="252201984" behindDoc="0" locked="0" layoutInCell="1" allowOverlap="1" wp14:anchorId="5F22E24A" wp14:editId="58501057">
            <wp:simplePos x="0" y="0"/>
            <wp:positionH relativeFrom="column">
              <wp:posOffset>5509895</wp:posOffset>
            </wp:positionH>
            <wp:positionV relativeFrom="paragraph">
              <wp:posOffset>26035</wp:posOffset>
            </wp:positionV>
            <wp:extent cx="514350" cy="476250"/>
            <wp:effectExtent l="19050" t="0" r="0" b="0"/>
            <wp:wrapNone/>
            <wp:docPr id="2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sidRPr="00C8477A">
        <w:rPr>
          <w:noProof/>
          <w:sz w:val="14"/>
          <w:lang w:val="es-ES"/>
        </w:rPr>
        <w:drawing>
          <wp:anchor distT="0" distB="0" distL="114300" distR="114300" simplePos="0" relativeHeight="252200960" behindDoc="0" locked="0" layoutInCell="1" allowOverlap="1" wp14:anchorId="128FC32F" wp14:editId="303F92EE">
            <wp:simplePos x="0" y="0"/>
            <wp:positionH relativeFrom="column">
              <wp:posOffset>-308610</wp:posOffset>
            </wp:positionH>
            <wp:positionV relativeFrom="paragraph">
              <wp:posOffset>-70485</wp:posOffset>
            </wp:positionV>
            <wp:extent cx="1065530" cy="850900"/>
            <wp:effectExtent l="19050" t="0" r="1270" b="0"/>
            <wp:wrapNone/>
            <wp:docPr id="2038"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57B07" w:rsidRPr="00C8477A" w:rsidRDefault="00657B07" w:rsidP="00657B07">
      <w:pPr>
        <w:pStyle w:val="Encabezado"/>
        <w:jc w:val="center"/>
        <w:rPr>
          <w:sz w:val="26"/>
          <w:szCs w:val="26"/>
        </w:rPr>
      </w:pPr>
      <w:r w:rsidRPr="00C8477A">
        <w:rPr>
          <w:sz w:val="26"/>
          <w:szCs w:val="26"/>
        </w:rPr>
        <w:t>Universidad Tecnológica de Nogales, Sonora.</w:t>
      </w:r>
    </w:p>
    <w:p w:rsidR="00657B07" w:rsidRPr="00C8477A" w:rsidRDefault="00E00435" w:rsidP="00657B07">
      <w:pPr>
        <w:pStyle w:val="Encabezado"/>
        <w:jc w:val="center"/>
        <w:rPr>
          <w:sz w:val="14"/>
        </w:rPr>
      </w:pPr>
      <w:r>
        <w:rPr>
          <w:noProof/>
          <w:sz w:val="14"/>
          <w:lang w:val="es-ES"/>
        </w:rPr>
        <mc:AlternateContent>
          <mc:Choice Requires="wps">
            <w:drawing>
              <wp:anchor distT="0" distB="0" distL="114300" distR="114300" simplePos="0" relativeHeight="252203008"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2019" name="Lin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4" o:spid="_x0000_s1026" style="position:absolute;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" o:allowincell="f" strokecolor="#1f497d [3215]" strokeweight="2.25pt"/>
            </w:pict>
          </mc:Fallback>
        </mc:AlternateContent>
      </w:r>
    </w:p>
    <w:p w:rsidR="00657B07" w:rsidRPr="00C8477A" w:rsidRDefault="005A2835" w:rsidP="00657B07">
      <w:pPr>
        <w:pStyle w:val="Encabezado"/>
        <w:jc w:val="center"/>
      </w:pPr>
      <w:r w:rsidRPr="00C8477A">
        <w:t>Informe Cuatrimestral Enero-Abril de 2015.</w:t>
      </w: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E3309F" w:rsidRPr="00C8477A" w:rsidRDefault="00E3309F"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E00435" w:rsidP="007C7D03">
      <w:pPr>
        <w:jc w:val="both"/>
        <w:rPr>
          <w:rFonts w:ascii="Arial" w:hAnsi="Arial" w:cs="Arial"/>
          <w:b/>
        </w:rPr>
      </w:pPr>
      <w:r>
        <w:rPr>
          <w:rFonts w:ascii="Arial" w:hAnsi="Arial" w:cs="Arial"/>
          <w:b/>
          <w:noProof/>
          <w:lang w:val="es-ES"/>
        </w:rPr>
        <mc:AlternateContent>
          <mc:Choice Requires="wps">
            <w:drawing>
              <wp:anchor distT="0" distB="0" distL="114300" distR="114300" simplePos="0" relativeHeight="252061696" behindDoc="0" locked="0" layoutInCell="1" allowOverlap="1">
                <wp:simplePos x="0" y="0"/>
                <wp:positionH relativeFrom="column">
                  <wp:posOffset>1292225</wp:posOffset>
                </wp:positionH>
                <wp:positionV relativeFrom="paragraph">
                  <wp:posOffset>146685</wp:posOffset>
                </wp:positionV>
                <wp:extent cx="2924175" cy="377190"/>
                <wp:effectExtent l="0" t="3810" r="3175" b="0"/>
                <wp:wrapNone/>
                <wp:docPr id="2016"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Pr="00B67BE8" w:rsidRDefault="00932B36" w:rsidP="007C7D03">
                            <w:pPr>
                              <w:rPr>
                                <w:sz w:val="32"/>
                                <w:szCs w:val="32"/>
                              </w:rPr>
                            </w:pPr>
                            <w:r>
                              <w:rPr>
                                <w:rFonts w:ascii="Arial" w:hAnsi="Arial" w:cs="Arial"/>
                                <w:b/>
                                <w:color w:val="FFFFFF"/>
                                <w:sz w:val="28"/>
                                <w:szCs w:val="28"/>
                              </w:rPr>
                              <w:pict>
                                <v:shape id="_x0000_i1031" type="#_x0000_t136" style="width:195.05pt;height:20.95pt">
                                  <v:shadow color="#868686"/>
                                  <v:textpath style="font-family:&quot;Arial Black&quot;;v-text-kern:t" trim="t" fitpath="t" string="Planeación y Evaluación"/>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7" o:spid="_x0000_s1044" type="#_x0000_t202" style="position:absolute;left:0;text-align:left;margin-left:101.75pt;margin-top:11.55pt;width:230.25pt;height:29.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" filled="f" fillcolor="#f2f2f2" stroked="f">
                <v:textbox style="mso-fit-shape-to-text:t">
                  <w:txbxContent>
                    <w:p w:rsidR="003E56F0" w:rsidRPr="00B67BE8" w:rsidRDefault="00932B36" w:rsidP="007C7D03">
                      <w:pPr>
                        <w:rPr>
                          <w:sz w:val="32"/>
                          <w:szCs w:val="32"/>
                        </w:rPr>
                      </w:pPr>
                      <w:r>
                        <w:rPr>
                          <w:rFonts w:ascii="Arial" w:hAnsi="Arial" w:cs="Arial"/>
                          <w:b/>
                          <w:color w:val="FFFFFF"/>
                          <w:sz w:val="28"/>
                          <w:szCs w:val="28"/>
                        </w:rPr>
                        <w:pict>
                          <v:shape id="_x0000_i1031" type="#_x0000_t136" style="width:195.05pt;height:20.95pt">
                            <v:shadow color="#868686"/>
                            <v:textpath style="font-family:&quot;Arial Black&quot;;v-text-kern:t" trim="t" fitpath="t" string="Planeación y Evaluación"/>
                          </v:shape>
                        </w:pict>
                      </w:r>
                    </w:p>
                  </w:txbxContent>
                </v:textbox>
              </v:shape>
            </w:pict>
          </mc:Fallback>
        </mc:AlternateContent>
      </w:r>
      <w:r w:rsidR="00151828" w:rsidRPr="00C8477A">
        <w:rPr>
          <w:rFonts w:ascii="Arial" w:hAnsi="Arial" w:cs="Arial"/>
          <w:b/>
          <w:noProof/>
          <w:lang w:val="es-ES"/>
        </w:rPr>
        <w:drawing>
          <wp:anchor distT="36576" distB="36576" distL="36576" distR="36576" simplePos="0" relativeHeight="252060672" behindDoc="0" locked="0" layoutInCell="1" allowOverlap="1" wp14:anchorId="11F4786D" wp14:editId="6ABC9768">
            <wp:simplePos x="0" y="0"/>
            <wp:positionH relativeFrom="column">
              <wp:posOffset>-334645</wp:posOffset>
            </wp:positionH>
            <wp:positionV relativeFrom="paragraph">
              <wp:posOffset>58420</wp:posOffset>
            </wp:positionV>
            <wp:extent cx="6134100" cy="532130"/>
            <wp:effectExtent l="76200" t="76200" r="57150" b="58420"/>
            <wp:wrapNone/>
            <wp:docPr id="2032"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E3309F" w:rsidRPr="00C8477A" w:rsidRDefault="00E3309F"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rPr>
          <w:rFonts w:ascii="Arial" w:hAnsi="Arial" w:cs="Arial"/>
          <w:b/>
        </w:rPr>
      </w:pPr>
      <w:r w:rsidRPr="00C8477A">
        <w:rPr>
          <w:rFonts w:ascii="Arial" w:hAnsi="Arial" w:cs="Arial"/>
          <w:b/>
        </w:rPr>
        <w:lastRenderedPageBreak/>
        <w:t xml:space="preserve">V. PLANEACIÓN Y EVALUACIÓN    </w:t>
      </w:r>
    </w:p>
    <w:p w:rsidR="007C7D03" w:rsidRPr="00C8477A" w:rsidRDefault="007C7D03" w:rsidP="007C7D03">
      <w:pPr>
        <w:rPr>
          <w:rFonts w:ascii="Arial" w:hAnsi="Arial" w:cs="Arial"/>
        </w:rPr>
      </w:pPr>
    </w:p>
    <w:p w:rsidR="007C7D03" w:rsidRPr="007A306A" w:rsidRDefault="007C7D03" w:rsidP="007C7D03">
      <w:pPr>
        <w:rPr>
          <w:rFonts w:ascii="Arial" w:hAnsi="Arial" w:cs="Arial"/>
          <w:b/>
        </w:rPr>
      </w:pPr>
      <w:r w:rsidRPr="007A306A">
        <w:rPr>
          <w:rFonts w:ascii="Arial" w:hAnsi="Arial" w:cs="Arial"/>
          <w:b/>
        </w:rPr>
        <w:t>1. Planeación</w:t>
      </w:r>
    </w:p>
    <w:p w:rsidR="007C7D03" w:rsidRPr="007A306A" w:rsidRDefault="007C7D03" w:rsidP="007C7D03">
      <w:pPr>
        <w:rPr>
          <w:rFonts w:ascii="Arial" w:hAnsi="Arial" w:cs="Arial"/>
        </w:rPr>
      </w:pPr>
    </w:p>
    <w:p w:rsidR="005C5D56" w:rsidRPr="007A306A" w:rsidRDefault="005C5D56" w:rsidP="005C5D56">
      <w:pPr>
        <w:jc w:val="both"/>
        <w:rPr>
          <w:rFonts w:ascii="Arial" w:hAnsi="Arial" w:cs="Arial"/>
          <w:b/>
        </w:rPr>
      </w:pPr>
      <w:r w:rsidRPr="007A306A">
        <w:rPr>
          <w:rFonts w:ascii="Arial" w:hAnsi="Arial" w:cs="Arial"/>
          <w:b/>
        </w:rPr>
        <w:t>1.1 Programa Operativo Anual.</w:t>
      </w:r>
    </w:p>
    <w:p w:rsidR="005C5D56" w:rsidRPr="007A306A" w:rsidRDefault="005C5D56" w:rsidP="005C5D56">
      <w:pPr>
        <w:jc w:val="both"/>
        <w:rPr>
          <w:rFonts w:ascii="Arial" w:hAnsi="Arial" w:cs="Arial"/>
          <w:b/>
        </w:rPr>
      </w:pPr>
    </w:p>
    <w:p w:rsidR="005C5D56" w:rsidRPr="007A306A" w:rsidRDefault="005C5D56" w:rsidP="007A306A">
      <w:pPr>
        <w:ind w:firstLine="708"/>
        <w:jc w:val="both"/>
        <w:rPr>
          <w:rFonts w:ascii="Arial" w:hAnsi="Arial" w:cs="Arial"/>
        </w:rPr>
      </w:pPr>
      <w:r w:rsidRPr="007A306A">
        <w:rPr>
          <w:rFonts w:ascii="Arial" w:hAnsi="Arial" w:cs="Arial"/>
        </w:rPr>
        <w:t xml:space="preserve">Se llevó a cabo el Tercer seguimiento al POA 2014 y se elaboró el Programa Operativo Anual Federal 2015, mismos que se enviaron a la Coordinación General de Universidades Tecnológicas. </w:t>
      </w:r>
    </w:p>
    <w:p w:rsidR="007A306A" w:rsidRDefault="007A306A" w:rsidP="005C5D56">
      <w:pPr>
        <w:jc w:val="both"/>
        <w:rPr>
          <w:rFonts w:ascii="Arial" w:hAnsi="Arial" w:cs="Arial"/>
          <w:b/>
        </w:rPr>
      </w:pPr>
    </w:p>
    <w:p w:rsidR="007A306A" w:rsidRDefault="007A306A" w:rsidP="005C5D56">
      <w:pPr>
        <w:jc w:val="both"/>
        <w:rPr>
          <w:rFonts w:ascii="Arial" w:hAnsi="Arial" w:cs="Arial"/>
          <w:b/>
        </w:rPr>
      </w:pPr>
    </w:p>
    <w:p w:rsidR="005C5D56" w:rsidRPr="007A306A" w:rsidRDefault="005C5D56" w:rsidP="005C5D56">
      <w:pPr>
        <w:jc w:val="both"/>
        <w:rPr>
          <w:rFonts w:ascii="Arial" w:hAnsi="Arial" w:cs="Arial"/>
          <w:b/>
        </w:rPr>
      </w:pPr>
      <w:r w:rsidRPr="007A306A">
        <w:rPr>
          <w:rFonts w:ascii="Arial" w:hAnsi="Arial" w:cs="Arial"/>
          <w:b/>
        </w:rPr>
        <w:t>2. Evaluación de la Gestión Académica -  Administrativa.</w:t>
      </w:r>
    </w:p>
    <w:p w:rsidR="005C5D56" w:rsidRPr="007A306A" w:rsidRDefault="005C5D56" w:rsidP="005C5D56">
      <w:pPr>
        <w:jc w:val="both"/>
        <w:rPr>
          <w:rFonts w:ascii="Arial" w:hAnsi="Arial" w:cs="Arial"/>
        </w:rPr>
      </w:pPr>
    </w:p>
    <w:p w:rsidR="005C5D56" w:rsidRPr="007A306A" w:rsidRDefault="005C5D56" w:rsidP="005C5D56">
      <w:pPr>
        <w:jc w:val="both"/>
        <w:rPr>
          <w:rFonts w:ascii="Arial" w:hAnsi="Arial" w:cs="Arial"/>
          <w:b/>
        </w:rPr>
      </w:pPr>
      <w:r w:rsidRPr="007A306A">
        <w:rPr>
          <w:rFonts w:ascii="Arial" w:hAnsi="Arial" w:cs="Arial"/>
          <w:b/>
        </w:rPr>
        <w:t>2.1</w:t>
      </w:r>
      <w:r w:rsidRPr="007A306A">
        <w:rPr>
          <w:rFonts w:ascii="Arial" w:hAnsi="Arial" w:cs="Arial"/>
        </w:rPr>
        <w:t xml:space="preserve"> </w:t>
      </w:r>
      <w:r w:rsidRPr="007A306A">
        <w:rPr>
          <w:rFonts w:ascii="Arial" w:hAnsi="Arial" w:cs="Arial"/>
          <w:b/>
        </w:rPr>
        <w:t xml:space="preserve">Sistema Integral de Evaluación de la Gestión Pública del Estado de Sonora (SIEGESON). </w:t>
      </w:r>
    </w:p>
    <w:p w:rsidR="005C5D56" w:rsidRPr="007A306A" w:rsidRDefault="005C5D56" w:rsidP="005C5D56">
      <w:pPr>
        <w:jc w:val="both"/>
        <w:rPr>
          <w:rFonts w:ascii="Arial" w:hAnsi="Arial" w:cs="Arial"/>
        </w:rPr>
      </w:pPr>
    </w:p>
    <w:p w:rsidR="005C5D56" w:rsidRPr="007A306A" w:rsidRDefault="005C5D56" w:rsidP="007A306A">
      <w:pPr>
        <w:ind w:firstLine="708"/>
        <w:jc w:val="both"/>
        <w:rPr>
          <w:rFonts w:ascii="Arial" w:hAnsi="Arial" w:cs="Arial"/>
        </w:rPr>
      </w:pPr>
      <w:r w:rsidRPr="007A306A">
        <w:rPr>
          <w:rFonts w:ascii="Arial" w:hAnsi="Arial" w:cs="Arial"/>
        </w:rPr>
        <w:t>Se elaboró la Matriz de indicadores del sistema Integral de evaluación de la Gesti</w:t>
      </w:r>
      <w:r w:rsidR="00C35A42" w:rsidRPr="007A306A">
        <w:rPr>
          <w:rFonts w:ascii="Arial" w:hAnsi="Arial" w:cs="Arial"/>
        </w:rPr>
        <w:t>ón Pública del Estado de Sonora</w:t>
      </w:r>
      <w:r w:rsidRPr="007A306A">
        <w:rPr>
          <w:rFonts w:ascii="Arial" w:hAnsi="Arial" w:cs="Arial"/>
        </w:rPr>
        <w:t xml:space="preserve"> (SIEGESON) 2015, la cual nos ayudará a dar seguimiento a cada uno de los indicadores institucionales documentados en dicho software. </w:t>
      </w:r>
    </w:p>
    <w:p w:rsidR="005C5D56" w:rsidRPr="007A306A" w:rsidRDefault="005C5D56" w:rsidP="005C5D56">
      <w:pPr>
        <w:jc w:val="both"/>
        <w:rPr>
          <w:rFonts w:ascii="Arial" w:hAnsi="Arial" w:cs="Arial"/>
        </w:rPr>
      </w:pPr>
    </w:p>
    <w:p w:rsidR="005C5D56" w:rsidRPr="007A306A" w:rsidRDefault="005C5D56" w:rsidP="007A306A">
      <w:pPr>
        <w:ind w:firstLine="465"/>
        <w:jc w:val="both"/>
        <w:rPr>
          <w:rFonts w:ascii="Arial" w:hAnsi="Arial" w:cs="Arial"/>
        </w:rPr>
      </w:pPr>
      <w:r w:rsidRPr="007A306A">
        <w:rPr>
          <w:rFonts w:ascii="Arial" w:hAnsi="Arial" w:cs="Arial"/>
        </w:rPr>
        <w:t>Para dar seguimiento al alcance de metas de los indicadores documentados, se llevó a cabo la captura el primer trimestre del año 2015, con la finalidad de mantener actualizada la información que se reporta a la Contraloría General del Estado.</w:t>
      </w:r>
    </w:p>
    <w:p w:rsidR="005C5D56" w:rsidRPr="007A306A" w:rsidRDefault="005C5D56" w:rsidP="005C5D56">
      <w:pPr>
        <w:jc w:val="both"/>
        <w:rPr>
          <w:rFonts w:ascii="Arial" w:hAnsi="Arial" w:cs="Arial"/>
        </w:rPr>
      </w:pPr>
    </w:p>
    <w:p w:rsidR="005C5D56" w:rsidRPr="007A306A" w:rsidRDefault="005C5D56" w:rsidP="005C5D56">
      <w:pPr>
        <w:pStyle w:val="Prrafodelista"/>
        <w:numPr>
          <w:ilvl w:val="1"/>
          <w:numId w:val="3"/>
        </w:numPr>
        <w:contextualSpacing/>
        <w:jc w:val="both"/>
        <w:rPr>
          <w:rFonts w:ascii="Arial" w:hAnsi="Arial" w:cs="Arial"/>
          <w:b/>
        </w:rPr>
      </w:pPr>
      <w:r w:rsidRPr="007A306A">
        <w:rPr>
          <w:rFonts w:ascii="Arial" w:hAnsi="Arial" w:cs="Arial"/>
          <w:b/>
        </w:rPr>
        <w:t>Recursos Extraordinarios</w:t>
      </w:r>
    </w:p>
    <w:p w:rsidR="005C5D56" w:rsidRPr="007A306A" w:rsidRDefault="005C5D56" w:rsidP="005C5D56">
      <w:pPr>
        <w:jc w:val="both"/>
        <w:rPr>
          <w:rFonts w:ascii="Arial" w:hAnsi="Arial" w:cs="Arial"/>
        </w:rPr>
      </w:pPr>
    </w:p>
    <w:p w:rsidR="005C5D56" w:rsidRPr="007A306A" w:rsidRDefault="005C5D56" w:rsidP="007A306A">
      <w:pPr>
        <w:autoSpaceDE w:val="0"/>
        <w:autoSpaceDN w:val="0"/>
        <w:adjustRightInd w:val="0"/>
        <w:ind w:firstLine="465"/>
        <w:jc w:val="both"/>
        <w:rPr>
          <w:rFonts w:ascii="Arial" w:hAnsi="Arial" w:cs="Arial"/>
        </w:rPr>
      </w:pPr>
      <w:r w:rsidRPr="007A306A">
        <w:rPr>
          <w:rFonts w:ascii="Arial" w:hAnsi="Arial" w:cs="Arial"/>
        </w:rPr>
        <w:t>Se elaboró y envió el proyecto para el Programa de Expansión de la Oferta Educativa en Educación Media Superior y Superior 2015, y se está trabajando en el proyecto para el programa PADES 2015</w:t>
      </w:r>
      <w:r w:rsidR="000C48A5" w:rsidRPr="007A306A">
        <w:rPr>
          <w:rFonts w:ascii="Arial" w:hAnsi="Arial" w:cs="Arial"/>
        </w:rPr>
        <w:t>.</w:t>
      </w:r>
    </w:p>
    <w:p w:rsidR="005C5D56" w:rsidRPr="007A306A" w:rsidRDefault="005C5D56" w:rsidP="005C5D56">
      <w:pPr>
        <w:autoSpaceDE w:val="0"/>
        <w:autoSpaceDN w:val="0"/>
        <w:adjustRightInd w:val="0"/>
        <w:jc w:val="both"/>
        <w:rPr>
          <w:rFonts w:ascii="Arial" w:hAnsi="Arial" w:cs="Arial"/>
        </w:rPr>
      </w:pPr>
    </w:p>
    <w:p w:rsidR="005C5D56" w:rsidRPr="007A306A" w:rsidRDefault="005C5D56" w:rsidP="005C5D56">
      <w:pPr>
        <w:pStyle w:val="Prrafodelista"/>
        <w:numPr>
          <w:ilvl w:val="1"/>
          <w:numId w:val="3"/>
        </w:numPr>
        <w:autoSpaceDE w:val="0"/>
        <w:autoSpaceDN w:val="0"/>
        <w:adjustRightInd w:val="0"/>
        <w:contextualSpacing/>
        <w:jc w:val="both"/>
        <w:rPr>
          <w:rFonts w:ascii="Arial" w:hAnsi="Arial" w:cs="Arial"/>
          <w:b/>
        </w:rPr>
      </w:pPr>
      <w:r w:rsidRPr="007A306A">
        <w:rPr>
          <w:rFonts w:ascii="Arial" w:hAnsi="Arial" w:cs="Arial"/>
          <w:b/>
        </w:rPr>
        <w:t>Proyección de Matrícula 2014-2018</w:t>
      </w:r>
    </w:p>
    <w:p w:rsidR="005C5D56" w:rsidRPr="007A306A" w:rsidRDefault="005C5D56" w:rsidP="005C5D56">
      <w:pPr>
        <w:autoSpaceDE w:val="0"/>
        <w:autoSpaceDN w:val="0"/>
        <w:adjustRightInd w:val="0"/>
        <w:jc w:val="both"/>
        <w:rPr>
          <w:rFonts w:ascii="Arial" w:hAnsi="Arial" w:cs="Arial"/>
        </w:rPr>
      </w:pPr>
    </w:p>
    <w:p w:rsidR="005C5D56" w:rsidRPr="007A306A" w:rsidRDefault="005C5D56" w:rsidP="007A306A">
      <w:pPr>
        <w:autoSpaceDE w:val="0"/>
        <w:autoSpaceDN w:val="0"/>
        <w:adjustRightInd w:val="0"/>
        <w:ind w:firstLine="465"/>
        <w:jc w:val="both"/>
        <w:rPr>
          <w:rFonts w:ascii="Arial" w:hAnsi="Arial" w:cs="Arial"/>
        </w:rPr>
      </w:pPr>
      <w:r w:rsidRPr="007A306A">
        <w:rPr>
          <w:rFonts w:ascii="Arial" w:hAnsi="Arial" w:cs="Arial"/>
        </w:rPr>
        <w:t xml:space="preserve">Se proyectó la matricula que se atenderá en los próximos ciclos escolares de cada uno de los Programas de Estudios. </w:t>
      </w:r>
    </w:p>
    <w:p w:rsidR="005C5D56" w:rsidRPr="007A306A" w:rsidRDefault="005C5D56" w:rsidP="005C5D56">
      <w:pPr>
        <w:autoSpaceDE w:val="0"/>
        <w:autoSpaceDN w:val="0"/>
        <w:adjustRightInd w:val="0"/>
        <w:jc w:val="both"/>
        <w:rPr>
          <w:rFonts w:ascii="Arial" w:hAnsi="Arial" w:cs="Arial"/>
        </w:rPr>
      </w:pPr>
    </w:p>
    <w:p w:rsidR="007A306A" w:rsidRDefault="007A306A" w:rsidP="005C5D56">
      <w:pPr>
        <w:jc w:val="both"/>
        <w:rPr>
          <w:rFonts w:ascii="Arial" w:hAnsi="Arial" w:cs="Arial"/>
          <w:b/>
        </w:rPr>
      </w:pPr>
    </w:p>
    <w:p w:rsidR="005C5D56" w:rsidRPr="007A306A" w:rsidRDefault="005C5D56" w:rsidP="005C5D56">
      <w:pPr>
        <w:jc w:val="both"/>
        <w:rPr>
          <w:rFonts w:ascii="Arial" w:hAnsi="Arial" w:cs="Arial"/>
          <w:b/>
        </w:rPr>
      </w:pPr>
      <w:r w:rsidRPr="007A306A">
        <w:rPr>
          <w:rFonts w:ascii="Arial" w:hAnsi="Arial" w:cs="Arial"/>
          <w:b/>
        </w:rPr>
        <w:t>3. Información y Estadística.</w:t>
      </w:r>
    </w:p>
    <w:p w:rsidR="005C5D56" w:rsidRPr="00C8477A" w:rsidRDefault="005C5D56" w:rsidP="005C5D56">
      <w:pPr>
        <w:jc w:val="both"/>
        <w:rPr>
          <w:rFonts w:ascii="Arial" w:hAnsi="Arial" w:cs="Arial"/>
        </w:rPr>
      </w:pPr>
    </w:p>
    <w:p w:rsidR="005C5D56" w:rsidRPr="00C8477A" w:rsidRDefault="005C5D56" w:rsidP="005C5D56">
      <w:pPr>
        <w:jc w:val="both"/>
        <w:rPr>
          <w:rFonts w:ascii="Arial" w:hAnsi="Arial" w:cs="Arial"/>
          <w:b/>
        </w:rPr>
      </w:pPr>
      <w:r w:rsidRPr="00C8477A">
        <w:rPr>
          <w:rFonts w:ascii="Arial" w:hAnsi="Arial" w:cs="Arial"/>
          <w:b/>
        </w:rPr>
        <w:t>3.1 Informes</w:t>
      </w:r>
    </w:p>
    <w:p w:rsidR="005C5D56" w:rsidRPr="00C8477A" w:rsidRDefault="005C5D56" w:rsidP="005C5D56">
      <w:pPr>
        <w:jc w:val="both"/>
        <w:rPr>
          <w:rFonts w:ascii="Arial" w:hAnsi="Arial" w:cs="Arial"/>
          <w:b/>
        </w:rPr>
      </w:pPr>
    </w:p>
    <w:p w:rsidR="005C5D56" w:rsidRPr="00C8477A" w:rsidRDefault="005C5D56" w:rsidP="007A306A">
      <w:pPr>
        <w:ind w:firstLine="708"/>
        <w:jc w:val="both"/>
        <w:rPr>
          <w:rFonts w:ascii="Arial" w:hAnsi="Arial" w:cs="Arial"/>
        </w:rPr>
      </w:pPr>
      <w:r w:rsidRPr="00C8477A">
        <w:rPr>
          <w:rFonts w:ascii="Arial" w:hAnsi="Arial" w:cs="Arial"/>
        </w:rPr>
        <w:t>En la toma de decisiones, es fundamental contar con el apoyo de herramientas y controles estadísticos, así como información derivada de las actividades que se desarrollan dentro de la institución.</w:t>
      </w:r>
    </w:p>
    <w:p w:rsidR="005C5D56" w:rsidRPr="00C8477A" w:rsidRDefault="005C5D56" w:rsidP="005C5D56">
      <w:pPr>
        <w:jc w:val="both"/>
        <w:rPr>
          <w:rFonts w:ascii="Arial" w:hAnsi="Arial" w:cs="Arial"/>
        </w:rPr>
      </w:pPr>
    </w:p>
    <w:p w:rsidR="005C5D56" w:rsidRPr="00C8477A" w:rsidRDefault="005C5D56" w:rsidP="007A306A">
      <w:pPr>
        <w:ind w:firstLine="708"/>
        <w:jc w:val="both"/>
        <w:rPr>
          <w:rFonts w:ascii="Arial" w:hAnsi="Arial" w:cs="Arial"/>
        </w:rPr>
      </w:pPr>
      <w:r w:rsidRPr="00C8477A">
        <w:rPr>
          <w:rFonts w:ascii="Arial" w:hAnsi="Arial" w:cs="Arial"/>
        </w:rPr>
        <w:t>Para ello, se controló la información y estadística a través de los siguientes informes:</w:t>
      </w:r>
    </w:p>
    <w:p w:rsidR="005C5D56" w:rsidRPr="00C8477A" w:rsidRDefault="005C5D56" w:rsidP="005C5D56">
      <w:pPr>
        <w:jc w:val="both"/>
        <w:rPr>
          <w:rFonts w:ascii="Arial" w:hAnsi="Arial" w:cs="Arial"/>
        </w:rPr>
      </w:pPr>
    </w:p>
    <w:p w:rsidR="005C5D56" w:rsidRPr="00C8477A" w:rsidRDefault="005C5D56" w:rsidP="005C5D56">
      <w:pPr>
        <w:pStyle w:val="Listaconvietas"/>
        <w:numPr>
          <w:ilvl w:val="0"/>
          <w:numId w:val="4"/>
        </w:numPr>
      </w:pPr>
      <w:r w:rsidRPr="00C8477A">
        <w:t>Estadística básica de control escolar, períodos cuatrimestrales.</w:t>
      </w:r>
    </w:p>
    <w:p w:rsidR="005C5D56" w:rsidRPr="00C8477A" w:rsidRDefault="005C5D56" w:rsidP="005C5D56">
      <w:pPr>
        <w:pStyle w:val="Listaconvietas"/>
        <w:numPr>
          <w:ilvl w:val="0"/>
          <w:numId w:val="4"/>
        </w:numPr>
      </w:pPr>
      <w:r w:rsidRPr="00C8477A">
        <w:t>Informes mensuales para la Subsecretaria de Educación y Política Educativa del Estado de Sonora.</w:t>
      </w:r>
    </w:p>
    <w:p w:rsidR="005C5D56" w:rsidRPr="00C8477A" w:rsidRDefault="005C5D56" w:rsidP="005C5D56">
      <w:pPr>
        <w:pStyle w:val="Listaconvietas"/>
        <w:numPr>
          <w:ilvl w:val="0"/>
          <w:numId w:val="4"/>
        </w:numPr>
      </w:pPr>
      <w:r w:rsidRPr="00C8477A">
        <w:t>Informe  de Actividades Cuatrimestral de la Universidad Tecnológica de Nogales, Sonora.</w:t>
      </w:r>
    </w:p>
    <w:p w:rsidR="005C5D56" w:rsidRPr="00C8477A" w:rsidRDefault="005C5D56" w:rsidP="005C5D56">
      <w:pPr>
        <w:pStyle w:val="Listaconvietas"/>
        <w:numPr>
          <w:ilvl w:val="0"/>
          <w:numId w:val="0"/>
        </w:numPr>
        <w:ind w:left="720"/>
      </w:pPr>
    </w:p>
    <w:p w:rsidR="005C5D56" w:rsidRPr="00C8477A" w:rsidRDefault="005C5D56" w:rsidP="005C5D56">
      <w:pPr>
        <w:jc w:val="both"/>
        <w:rPr>
          <w:rFonts w:ascii="Arial" w:hAnsi="Arial" w:cs="Arial"/>
          <w:b/>
        </w:rPr>
      </w:pPr>
      <w:r w:rsidRPr="00C8477A">
        <w:rPr>
          <w:rFonts w:ascii="Arial" w:hAnsi="Arial" w:cs="Arial"/>
          <w:b/>
        </w:rPr>
        <w:t>3.2 Reunión ordinaria del Consejo Directivo</w:t>
      </w:r>
    </w:p>
    <w:p w:rsidR="005C5D56" w:rsidRPr="00C8477A" w:rsidRDefault="005C5D56" w:rsidP="005C5D56">
      <w:pPr>
        <w:jc w:val="both"/>
        <w:rPr>
          <w:rFonts w:ascii="Arial" w:hAnsi="Arial" w:cs="Arial"/>
          <w:b/>
        </w:rPr>
      </w:pPr>
    </w:p>
    <w:p w:rsidR="005C5D56" w:rsidRPr="00C8477A" w:rsidRDefault="005C5D56" w:rsidP="007A306A">
      <w:pPr>
        <w:ind w:firstLine="708"/>
        <w:jc w:val="both"/>
        <w:rPr>
          <w:rFonts w:ascii="Arial" w:hAnsi="Arial" w:cs="Arial"/>
        </w:rPr>
      </w:pPr>
      <w:r w:rsidRPr="00C8477A">
        <w:rPr>
          <w:rFonts w:ascii="Arial" w:hAnsi="Arial" w:cs="Arial"/>
        </w:rPr>
        <w:t xml:space="preserve">Durante el período que se informa se llevó a cabo la LXXV Reunión Extraordinaria y la  LXXVI Reunión Ordinaria de H. Consejo Directivo, donde se dio seguimiento a  los asuntos administrativos de esta casa de estudios. </w:t>
      </w:r>
    </w:p>
    <w:p w:rsidR="007C7D03" w:rsidRPr="00C8477A" w:rsidRDefault="007C7D03" w:rsidP="007C7D03">
      <w:pPr>
        <w:pStyle w:val="Listaconvietas"/>
        <w:numPr>
          <w:ilvl w:val="0"/>
          <w:numId w:val="0"/>
        </w:numPr>
        <w:ind w:left="720"/>
      </w:pPr>
    </w:p>
    <w:p w:rsidR="007C7D03" w:rsidRPr="00C8477A" w:rsidRDefault="007C7D03" w:rsidP="007C7D03">
      <w:pPr>
        <w:rPr>
          <w:rFonts w:ascii="Arial" w:hAnsi="Arial" w:cs="Arial"/>
          <w:b/>
        </w:rPr>
      </w:pPr>
      <w:r w:rsidRPr="00C8477A">
        <w:rPr>
          <w:rFonts w:ascii="Arial" w:hAnsi="Arial" w:cs="Arial"/>
          <w:b/>
        </w:rPr>
        <w:t>4.- Sistema de Gestión de la Calidad</w:t>
      </w:r>
    </w:p>
    <w:p w:rsidR="007C7D03" w:rsidRPr="00C8477A" w:rsidRDefault="007C7D03" w:rsidP="007C7D03">
      <w:pPr>
        <w:jc w:val="both"/>
        <w:rPr>
          <w:rFonts w:ascii="Arial" w:hAnsi="Arial" w:cs="Arial"/>
        </w:rPr>
      </w:pPr>
    </w:p>
    <w:p w:rsidR="00215D1F" w:rsidRPr="00C8477A" w:rsidRDefault="00215D1F" w:rsidP="00151828">
      <w:pPr>
        <w:ind w:firstLine="708"/>
        <w:jc w:val="both"/>
        <w:rPr>
          <w:rFonts w:ascii="Arial" w:hAnsi="Arial" w:cs="Arial"/>
        </w:rPr>
      </w:pPr>
      <w:r w:rsidRPr="00C8477A">
        <w:rPr>
          <w:rFonts w:ascii="Arial" w:hAnsi="Arial" w:cs="Arial"/>
        </w:rPr>
        <w:t>Se llevó a cabo la Auditoria Externa</w:t>
      </w:r>
      <w:r w:rsidR="00C7239B" w:rsidRPr="00C8477A">
        <w:rPr>
          <w:rFonts w:ascii="Arial" w:hAnsi="Arial" w:cs="Arial"/>
        </w:rPr>
        <w:t>, la cual arrojo 0</w:t>
      </w:r>
      <w:r w:rsidR="0018283A" w:rsidRPr="00C8477A">
        <w:rPr>
          <w:rFonts w:ascii="Arial" w:hAnsi="Arial" w:cs="Arial"/>
        </w:rPr>
        <w:t>(</w:t>
      </w:r>
      <w:r w:rsidR="00C7239B" w:rsidRPr="00C8477A">
        <w:rPr>
          <w:rFonts w:ascii="Arial" w:hAnsi="Arial" w:cs="Arial"/>
        </w:rPr>
        <w:t>cero</w:t>
      </w:r>
      <w:r w:rsidR="0018283A" w:rsidRPr="00C8477A">
        <w:rPr>
          <w:rFonts w:ascii="Arial" w:hAnsi="Arial" w:cs="Arial"/>
        </w:rPr>
        <w:t>)</w:t>
      </w:r>
      <w:r w:rsidRPr="00C8477A">
        <w:rPr>
          <w:rFonts w:ascii="Arial" w:hAnsi="Arial" w:cs="Arial"/>
        </w:rPr>
        <w:t xml:space="preserve"> No Conformidad</w:t>
      </w:r>
      <w:r w:rsidR="00C7239B" w:rsidRPr="00C8477A">
        <w:rPr>
          <w:rFonts w:ascii="Arial" w:hAnsi="Arial" w:cs="Arial"/>
        </w:rPr>
        <w:t>es</w:t>
      </w:r>
      <w:r w:rsidRPr="00C8477A">
        <w:rPr>
          <w:rFonts w:ascii="Arial" w:hAnsi="Arial" w:cs="Arial"/>
        </w:rPr>
        <w:t xml:space="preserve">, </w:t>
      </w:r>
      <w:r w:rsidR="00C7239B" w:rsidRPr="00C8477A">
        <w:rPr>
          <w:rFonts w:ascii="Arial" w:hAnsi="Arial" w:cs="Arial"/>
        </w:rPr>
        <w:t>0</w:t>
      </w:r>
      <w:r w:rsidR="0018283A" w:rsidRPr="00C8477A">
        <w:rPr>
          <w:rFonts w:ascii="Arial" w:hAnsi="Arial" w:cs="Arial"/>
        </w:rPr>
        <w:t xml:space="preserve"> (</w:t>
      </w:r>
      <w:r w:rsidR="00C7239B" w:rsidRPr="00C8477A">
        <w:rPr>
          <w:rFonts w:ascii="Arial" w:hAnsi="Arial" w:cs="Arial"/>
        </w:rPr>
        <w:t>cero</w:t>
      </w:r>
      <w:r w:rsidR="0018283A" w:rsidRPr="00C8477A">
        <w:rPr>
          <w:rFonts w:ascii="Arial" w:hAnsi="Arial" w:cs="Arial"/>
        </w:rPr>
        <w:t>)</w:t>
      </w:r>
      <w:r w:rsidRPr="00C8477A">
        <w:rPr>
          <w:rFonts w:ascii="Arial" w:hAnsi="Arial" w:cs="Arial"/>
        </w:rPr>
        <w:t xml:space="preserve"> Observaciones y </w:t>
      </w:r>
      <w:r w:rsidR="00C7239B" w:rsidRPr="00C8477A">
        <w:rPr>
          <w:rFonts w:ascii="Arial" w:hAnsi="Arial" w:cs="Arial"/>
        </w:rPr>
        <w:t>3</w:t>
      </w:r>
      <w:r w:rsidR="0018283A" w:rsidRPr="00C8477A">
        <w:rPr>
          <w:rFonts w:ascii="Arial" w:hAnsi="Arial" w:cs="Arial"/>
        </w:rPr>
        <w:t>(</w:t>
      </w:r>
      <w:r w:rsidR="00C7239B" w:rsidRPr="00C8477A">
        <w:rPr>
          <w:rFonts w:ascii="Arial" w:hAnsi="Arial" w:cs="Arial"/>
        </w:rPr>
        <w:t>tres</w:t>
      </w:r>
      <w:r w:rsidR="0018283A" w:rsidRPr="00C8477A">
        <w:rPr>
          <w:rFonts w:ascii="Arial" w:hAnsi="Arial" w:cs="Arial"/>
        </w:rPr>
        <w:t>)</w:t>
      </w:r>
      <w:r w:rsidRPr="00C8477A">
        <w:rPr>
          <w:rFonts w:ascii="Arial" w:hAnsi="Arial" w:cs="Arial"/>
        </w:rPr>
        <w:t xml:space="preserve"> Oportunidad</w:t>
      </w:r>
      <w:r w:rsidR="00C7239B" w:rsidRPr="00C8477A">
        <w:rPr>
          <w:rFonts w:ascii="Arial" w:hAnsi="Arial" w:cs="Arial"/>
        </w:rPr>
        <w:t>es</w:t>
      </w:r>
      <w:r w:rsidRPr="00C8477A">
        <w:rPr>
          <w:rFonts w:ascii="Arial" w:hAnsi="Arial" w:cs="Arial"/>
        </w:rPr>
        <w:t xml:space="preserve"> de Mejora, las cuales fue</w:t>
      </w:r>
      <w:r w:rsidR="00C7239B" w:rsidRPr="00C8477A">
        <w:rPr>
          <w:rFonts w:ascii="Arial" w:hAnsi="Arial" w:cs="Arial"/>
        </w:rPr>
        <w:t>ron atendidas en tiempo y forma, por lo que el organism</w:t>
      </w:r>
      <w:r w:rsidR="005C5D56" w:rsidRPr="00C8477A">
        <w:rPr>
          <w:rFonts w:ascii="Arial" w:hAnsi="Arial" w:cs="Arial"/>
        </w:rPr>
        <w:t>o de certificación IQS determinó</w:t>
      </w:r>
      <w:r w:rsidR="00C7239B" w:rsidRPr="00C8477A">
        <w:rPr>
          <w:rFonts w:ascii="Arial" w:hAnsi="Arial" w:cs="Arial"/>
        </w:rPr>
        <w:t xml:space="preserve"> que con base a la norma de referencia, la evidencia objetiva recolectada y el grado de implementación y/o madurez demostrado del sistema de gestión</w:t>
      </w:r>
      <w:r w:rsidR="005C5D56" w:rsidRPr="00C8477A">
        <w:rPr>
          <w:rFonts w:ascii="Arial" w:hAnsi="Arial" w:cs="Arial"/>
        </w:rPr>
        <w:t>, la certificación de la Universidad Tecnológica de Nogales, Sonora sea mantenida.</w:t>
      </w:r>
    </w:p>
    <w:p w:rsidR="009D307D" w:rsidRPr="00C8477A" w:rsidRDefault="009D307D" w:rsidP="00151828">
      <w:pPr>
        <w:ind w:firstLine="708"/>
        <w:jc w:val="both"/>
        <w:rPr>
          <w:rFonts w:ascii="Arial" w:hAnsi="Arial" w:cs="Arial"/>
        </w:rPr>
      </w:pPr>
    </w:p>
    <w:p w:rsidR="009D307D" w:rsidRPr="00C8477A" w:rsidRDefault="009D307D" w:rsidP="00151828">
      <w:pPr>
        <w:ind w:firstLine="708"/>
        <w:jc w:val="both"/>
        <w:rPr>
          <w:rFonts w:ascii="Arial" w:hAnsi="Arial" w:cs="Arial"/>
        </w:rPr>
      </w:pPr>
    </w:p>
    <w:p w:rsidR="009D307D" w:rsidRPr="00C8477A" w:rsidRDefault="009D307D" w:rsidP="00151828">
      <w:pPr>
        <w:ind w:firstLine="708"/>
        <w:jc w:val="both"/>
        <w:rPr>
          <w:rFonts w:ascii="Arial" w:hAnsi="Arial" w:cs="Arial"/>
        </w:rPr>
      </w:pPr>
    </w:p>
    <w:p w:rsidR="009D307D" w:rsidRPr="00C8477A" w:rsidRDefault="009D307D" w:rsidP="00151828">
      <w:pPr>
        <w:ind w:firstLine="708"/>
        <w:jc w:val="both"/>
        <w:rPr>
          <w:rFonts w:ascii="Arial" w:hAnsi="Arial" w:cs="Arial"/>
        </w:rPr>
      </w:pPr>
    </w:p>
    <w:p w:rsidR="009D307D" w:rsidRPr="00C8477A" w:rsidRDefault="009D307D" w:rsidP="00151828">
      <w:pPr>
        <w:ind w:firstLine="708"/>
        <w:jc w:val="both"/>
        <w:rPr>
          <w:rFonts w:ascii="Arial" w:hAnsi="Arial" w:cs="Arial"/>
        </w:rPr>
      </w:pPr>
    </w:p>
    <w:p w:rsidR="007C7D03" w:rsidRPr="00C8477A" w:rsidRDefault="007C7D03" w:rsidP="007C7D03">
      <w:pPr>
        <w:rPr>
          <w:lang w:val="es-ES"/>
        </w:rPr>
      </w:pPr>
    </w:p>
    <w:p w:rsidR="007C7D03" w:rsidRPr="00C8477A" w:rsidRDefault="007C7D03" w:rsidP="007C7D03">
      <w:pPr>
        <w:rPr>
          <w:lang w:val="es-ES"/>
        </w:rPr>
      </w:pPr>
    </w:p>
    <w:p w:rsidR="00215D1F" w:rsidRPr="00C8477A" w:rsidRDefault="00215D1F" w:rsidP="007C7D03">
      <w:pPr>
        <w:rPr>
          <w:lang w:val="es-ES"/>
        </w:rPr>
      </w:pPr>
    </w:p>
    <w:p w:rsidR="00215D1F" w:rsidRDefault="00215D1F" w:rsidP="007C7D03">
      <w:pPr>
        <w:rPr>
          <w:lang w:val="es-ES"/>
        </w:rPr>
      </w:pPr>
    </w:p>
    <w:p w:rsidR="007A306A" w:rsidRDefault="007A306A" w:rsidP="007C7D03">
      <w:pPr>
        <w:rPr>
          <w:lang w:val="es-ES"/>
        </w:rPr>
      </w:pPr>
    </w:p>
    <w:p w:rsidR="007A306A" w:rsidRDefault="007A306A" w:rsidP="007C7D03">
      <w:pPr>
        <w:rPr>
          <w:lang w:val="es-ES"/>
        </w:rPr>
      </w:pPr>
    </w:p>
    <w:p w:rsidR="007A306A" w:rsidRDefault="007A306A" w:rsidP="007C7D03">
      <w:pPr>
        <w:rPr>
          <w:lang w:val="es-ES"/>
        </w:rPr>
      </w:pPr>
    </w:p>
    <w:p w:rsidR="007A306A" w:rsidRDefault="007A306A" w:rsidP="007C7D03">
      <w:pPr>
        <w:rPr>
          <w:lang w:val="es-ES"/>
        </w:rPr>
      </w:pPr>
    </w:p>
    <w:p w:rsidR="007A306A" w:rsidRPr="00C8477A" w:rsidRDefault="007A306A" w:rsidP="007C7D03">
      <w:pPr>
        <w:rPr>
          <w:lang w:val="es-ES"/>
        </w:rPr>
      </w:pPr>
    </w:p>
    <w:p w:rsidR="00215D1F" w:rsidRPr="00C8477A" w:rsidRDefault="00215D1F" w:rsidP="007C7D03">
      <w:pPr>
        <w:rPr>
          <w:lang w:val="es-ES"/>
        </w:rPr>
      </w:pPr>
    </w:p>
    <w:p w:rsidR="00215D1F" w:rsidRPr="00C8477A" w:rsidRDefault="00215D1F" w:rsidP="007C7D03">
      <w:pPr>
        <w:rPr>
          <w:lang w:val="es-ES"/>
        </w:rPr>
      </w:pPr>
    </w:p>
    <w:p w:rsidR="00215D1F" w:rsidRPr="00C8477A" w:rsidRDefault="00215D1F" w:rsidP="007C7D03">
      <w:pPr>
        <w:rPr>
          <w:lang w:val="es-ES"/>
        </w:rPr>
      </w:pPr>
    </w:p>
    <w:p w:rsidR="007C7D03" w:rsidRPr="00C8477A" w:rsidRDefault="007C7D03" w:rsidP="007C7D03"/>
    <w:p w:rsidR="007C7D03" w:rsidRPr="00C8477A" w:rsidRDefault="007C7D03" w:rsidP="007C7D03"/>
    <w:p w:rsidR="00AE0D48" w:rsidRPr="00C8477A" w:rsidRDefault="00E00435" w:rsidP="00657B07">
      <w:pPr>
        <w:pStyle w:val="Encabezado"/>
        <w:rPr>
          <w:rFonts w:ascii="Times New Roman" w:hAnsi="Times New Roman"/>
          <w:b/>
        </w:rPr>
      </w:pPr>
      <w:r>
        <w:rPr>
          <w:noProof/>
          <w:lang w:val="es-ES"/>
        </w:rPr>
        <w:lastRenderedPageBreak/>
        <mc:AlternateContent>
          <mc:Choice Requires="wps">
            <w:drawing>
              <wp:anchor distT="0" distB="0" distL="114300" distR="114300" simplePos="0" relativeHeight="252224512" behindDoc="0" locked="0" layoutInCell="1" allowOverlap="1">
                <wp:simplePos x="0" y="0"/>
                <wp:positionH relativeFrom="column">
                  <wp:posOffset>-439420</wp:posOffset>
                </wp:positionH>
                <wp:positionV relativeFrom="paragraph">
                  <wp:posOffset>-981710</wp:posOffset>
                </wp:positionV>
                <wp:extent cx="6390640" cy="1259840"/>
                <wp:effectExtent l="0" t="0" r="1905" b="0"/>
                <wp:wrapNone/>
                <wp:docPr id="31" name="Text Box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6F0" w:rsidRDefault="003E56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7" o:spid="_x0000_s1045" type="#_x0000_t202" style="position:absolute;margin-left:-34.6pt;margin-top:-77.3pt;width:503.2pt;height:99.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3F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" stroked="f">
                <v:textbox>
                  <w:txbxContent>
                    <w:p w:rsidR="003E56F0" w:rsidRDefault="003E56F0"/>
                  </w:txbxContent>
                </v:textbox>
              </v:shape>
            </w:pict>
          </mc:Fallback>
        </mc:AlternateContent>
      </w:r>
    </w:p>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657B07" w:rsidRPr="00C8477A" w:rsidRDefault="00657B07" w:rsidP="00657B07">
      <w:pPr>
        <w:pStyle w:val="Encabezado"/>
        <w:rPr>
          <w:rFonts w:ascii="Times New Roman" w:hAnsi="Times New Roman"/>
          <w:b/>
        </w:rPr>
      </w:pPr>
      <w:r w:rsidRPr="00C8477A">
        <w:rPr>
          <w:noProof/>
          <w:sz w:val="14"/>
          <w:lang w:val="es-ES"/>
        </w:rPr>
        <w:drawing>
          <wp:anchor distT="0" distB="0" distL="114300" distR="114300" simplePos="0" relativeHeight="252206080" behindDoc="0" locked="0" layoutInCell="1" allowOverlap="1" wp14:anchorId="60095841" wp14:editId="618BAFE5">
            <wp:simplePos x="0" y="0"/>
            <wp:positionH relativeFrom="column">
              <wp:posOffset>5509895</wp:posOffset>
            </wp:positionH>
            <wp:positionV relativeFrom="paragraph">
              <wp:posOffset>26035</wp:posOffset>
            </wp:positionV>
            <wp:extent cx="514350" cy="476250"/>
            <wp:effectExtent l="19050" t="0" r="0" b="0"/>
            <wp:wrapNone/>
            <wp:docPr id="2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sidRPr="00C8477A">
        <w:rPr>
          <w:noProof/>
          <w:sz w:val="14"/>
          <w:lang w:val="es-ES"/>
        </w:rPr>
        <w:drawing>
          <wp:anchor distT="0" distB="0" distL="114300" distR="114300" simplePos="0" relativeHeight="252205056" behindDoc="0" locked="0" layoutInCell="1" allowOverlap="1" wp14:anchorId="46E7CED0" wp14:editId="45F5ED9C">
            <wp:simplePos x="0" y="0"/>
            <wp:positionH relativeFrom="column">
              <wp:posOffset>-308610</wp:posOffset>
            </wp:positionH>
            <wp:positionV relativeFrom="paragraph">
              <wp:posOffset>-70485</wp:posOffset>
            </wp:positionV>
            <wp:extent cx="1065530" cy="850900"/>
            <wp:effectExtent l="19050" t="0" r="1270" b="0"/>
            <wp:wrapNone/>
            <wp:docPr id="2040"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57B07" w:rsidRPr="00C8477A" w:rsidRDefault="00657B07" w:rsidP="00657B07">
      <w:pPr>
        <w:pStyle w:val="Encabezado"/>
        <w:jc w:val="center"/>
        <w:rPr>
          <w:sz w:val="26"/>
          <w:szCs w:val="26"/>
        </w:rPr>
      </w:pPr>
      <w:r w:rsidRPr="00C8477A">
        <w:rPr>
          <w:sz w:val="26"/>
          <w:szCs w:val="26"/>
        </w:rPr>
        <w:t>Universidad Tecnológica de Nogales, Sonora.</w:t>
      </w:r>
    </w:p>
    <w:p w:rsidR="00657B07" w:rsidRPr="00C8477A" w:rsidRDefault="00E00435" w:rsidP="00657B07">
      <w:pPr>
        <w:pStyle w:val="Encabezado"/>
        <w:jc w:val="center"/>
        <w:rPr>
          <w:sz w:val="14"/>
        </w:rPr>
      </w:pPr>
      <w:r>
        <w:rPr>
          <w:noProof/>
          <w:sz w:val="14"/>
          <w:lang w:val="es-ES"/>
        </w:rPr>
        <mc:AlternateContent>
          <mc:Choice Requires="wps">
            <w:drawing>
              <wp:anchor distT="0" distB="0" distL="114300" distR="114300" simplePos="0" relativeHeight="252207104"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23" name="Line 2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5" o:spid="_x0000_s1026" style="position:absolute;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" o:allowincell="f" strokecolor="#1f497d [3215]" strokeweight="2.25pt"/>
            </w:pict>
          </mc:Fallback>
        </mc:AlternateContent>
      </w:r>
    </w:p>
    <w:p w:rsidR="00657B07" w:rsidRPr="00C8477A" w:rsidRDefault="005A2835" w:rsidP="00657B07">
      <w:pPr>
        <w:pStyle w:val="Encabezado"/>
        <w:jc w:val="center"/>
      </w:pPr>
      <w:r w:rsidRPr="00C8477A">
        <w:t>Informe Cuatrimestral Enero-Abril de 2015.</w:t>
      </w:r>
    </w:p>
    <w:p w:rsidR="007C7D03" w:rsidRPr="00C8477A" w:rsidRDefault="007C7D03" w:rsidP="007C7D03"/>
    <w:p w:rsidR="007C7D03" w:rsidRPr="00C8477A" w:rsidRDefault="007C7D03" w:rsidP="007C7D03"/>
    <w:p w:rsidR="007C7D03" w:rsidRPr="00C8477A" w:rsidRDefault="007C7D03" w:rsidP="007C7D03"/>
    <w:p w:rsidR="007C7D03" w:rsidRPr="00C8477A" w:rsidRDefault="007C7D03" w:rsidP="007C7D03"/>
    <w:p w:rsidR="007C7D03" w:rsidRPr="00C8477A" w:rsidRDefault="007C7D03" w:rsidP="007C7D03"/>
    <w:p w:rsidR="007C7D03" w:rsidRPr="00C8477A" w:rsidRDefault="007C7D03" w:rsidP="007C7D03"/>
    <w:p w:rsidR="007C7D03" w:rsidRPr="00C8477A" w:rsidRDefault="007C7D03" w:rsidP="007C7D03"/>
    <w:p w:rsidR="007C7D03" w:rsidRPr="00C8477A" w:rsidRDefault="007C7D03" w:rsidP="007C7D03"/>
    <w:p w:rsidR="003A592F" w:rsidRPr="00C8477A" w:rsidRDefault="003A592F" w:rsidP="003A592F"/>
    <w:p w:rsidR="003A592F" w:rsidRPr="00C8477A" w:rsidRDefault="003A592F" w:rsidP="003A592F"/>
    <w:p w:rsidR="0018164C" w:rsidRPr="00C8477A" w:rsidRDefault="0018164C" w:rsidP="003A592F"/>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82D4F" w:rsidRPr="00C8477A" w:rsidRDefault="00382D4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AB3FEA" w:rsidRPr="00C8477A" w:rsidRDefault="00AB3FEA" w:rsidP="003A592F">
      <w:pPr>
        <w:rPr>
          <w:rFonts w:ascii="Arial" w:hAnsi="Arial"/>
        </w:rPr>
      </w:pPr>
    </w:p>
    <w:p w:rsidR="003A592F" w:rsidRPr="00C8477A" w:rsidRDefault="00151828" w:rsidP="003A592F">
      <w:pPr>
        <w:rPr>
          <w:rFonts w:ascii="Arial" w:hAnsi="Arial"/>
        </w:rPr>
      </w:pPr>
      <w:r w:rsidRPr="00C8477A">
        <w:rPr>
          <w:rFonts w:ascii="Arial" w:hAnsi="Arial"/>
          <w:noProof/>
          <w:lang w:val="es-ES"/>
        </w:rPr>
        <w:drawing>
          <wp:anchor distT="36576" distB="36576" distL="36576" distR="36576" simplePos="0" relativeHeight="252142592" behindDoc="0" locked="0" layoutInCell="1" allowOverlap="1" wp14:anchorId="06A950AB" wp14:editId="28885F2E">
            <wp:simplePos x="0" y="0"/>
            <wp:positionH relativeFrom="column">
              <wp:posOffset>-328295</wp:posOffset>
            </wp:positionH>
            <wp:positionV relativeFrom="paragraph">
              <wp:posOffset>113030</wp:posOffset>
            </wp:positionV>
            <wp:extent cx="6134100" cy="532130"/>
            <wp:effectExtent l="76200" t="76200" r="57150" b="58420"/>
            <wp:wrapNone/>
            <wp:docPr id="203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12"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3A592F" w:rsidRPr="00C8477A" w:rsidRDefault="00E00435" w:rsidP="003A592F">
      <w:pPr>
        <w:rPr>
          <w:rFonts w:ascii="Arial" w:hAnsi="Arial"/>
        </w:rPr>
      </w:pPr>
      <w:r>
        <w:rPr>
          <w:rFonts w:ascii="Arial" w:hAnsi="Arial"/>
          <w:noProof/>
          <w:lang w:val="es-ES"/>
        </w:rPr>
        <mc:AlternateContent>
          <mc:Choice Requires="wps">
            <w:drawing>
              <wp:anchor distT="0" distB="0" distL="114300" distR="114300" simplePos="0" relativeHeight="252143616" behindDoc="0" locked="0" layoutInCell="1" allowOverlap="1">
                <wp:simplePos x="0" y="0"/>
                <wp:positionH relativeFrom="column">
                  <wp:posOffset>1297305</wp:posOffset>
                </wp:positionH>
                <wp:positionV relativeFrom="paragraph">
                  <wp:posOffset>1905</wp:posOffset>
                </wp:positionV>
                <wp:extent cx="2762250" cy="386715"/>
                <wp:effectExtent l="1905" t="1905" r="0" b="1905"/>
                <wp:wrapNone/>
                <wp:docPr id="20"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67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F0" w:rsidRPr="00B67BE8" w:rsidRDefault="00932B36" w:rsidP="003A592F">
                            <w:pPr>
                              <w:rPr>
                                <w:sz w:val="32"/>
                                <w:szCs w:val="32"/>
                              </w:rPr>
                            </w:pPr>
                            <w:r>
                              <w:rPr>
                                <w:rFonts w:ascii="Arial" w:hAnsi="Arial" w:cs="Arial"/>
                                <w:b/>
                                <w:color w:val="FFFFFF"/>
                                <w:sz w:val="28"/>
                                <w:szCs w:val="28"/>
                              </w:rPr>
                              <w:pict>
                                <v:shape id="_x0000_i1032" type="#_x0000_t136" style="width:195.05pt;height:20.95pt">
                                  <v:shadow color="#868686"/>
                                  <v:textpath style="font-family:&quot;Arial Black&quot;;v-text-kern:t" trim="t" fitpath="t" string="Legislación Universitaria"/>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8" o:spid="_x0000_s1046" type="#_x0000_t202" style="position:absolute;margin-left:102.15pt;margin-top:.15pt;width:217.5pt;height:3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" filled="f" fillcolor="#f2f2f2" stroked="f">
                <v:textbox style="mso-fit-shape-to-text:t">
                  <w:txbxContent>
                    <w:p w:rsidR="003E56F0" w:rsidRPr="00B67BE8" w:rsidRDefault="00932B36" w:rsidP="003A592F">
                      <w:pPr>
                        <w:rPr>
                          <w:sz w:val="32"/>
                          <w:szCs w:val="32"/>
                        </w:rPr>
                      </w:pPr>
                      <w:r>
                        <w:rPr>
                          <w:rFonts w:ascii="Arial" w:hAnsi="Arial" w:cs="Arial"/>
                          <w:b/>
                          <w:color w:val="FFFFFF"/>
                          <w:sz w:val="28"/>
                          <w:szCs w:val="28"/>
                        </w:rPr>
                        <w:pict>
                          <v:shape id="_x0000_i1032" type="#_x0000_t136" style="width:195.05pt;height:20.95pt">
                            <v:shadow color="#868686"/>
                            <v:textpath style="font-family:&quot;Arial Black&quot;;v-text-kern:t" trim="t" fitpath="t" string="Legislación Universitaria"/>
                          </v:shape>
                        </w:pict>
                      </w:r>
                    </w:p>
                  </w:txbxContent>
                </v:textbox>
              </v:shape>
            </w:pict>
          </mc:Fallback>
        </mc:AlternateContent>
      </w: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AE0D48" w:rsidRPr="00C8477A" w:rsidRDefault="00AE0D48" w:rsidP="003A592F">
      <w:pPr>
        <w:rPr>
          <w:rFonts w:ascii="Arial" w:hAnsi="Arial"/>
          <w:b/>
        </w:rPr>
      </w:pPr>
    </w:p>
    <w:p w:rsidR="00AE0D48" w:rsidRPr="00C8477A" w:rsidRDefault="00AE0D48" w:rsidP="003A592F">
      <w:pPr>
        <w:rPr>
          <w:rFonts w:ascii="Arial" w:hAnsi="Arial"/>
          <w:b/>
        </w:rPr>
      </w:pPr>
    </w:p>
    <w:p w:rsidR="003A592F" w:rsidRPr="00C8477A" w:rsidRDefault="003A592F" w:rsidP="003A592F">
      <w:pPr>
        <w:rPr>
          <w:rFonts w:ascii="Arial" w:hAnsi="Arial"/>
          <w:b/>
        </w:rPr>
      </w:pPr>
      <w:r w:rsidRPr="00C8477A">
        <w:rPr>
          <w:rFonts w:ascii="Arial" w:hAnsi="Arial"/>
          <w:b/>
        </w:rPr>
        <w:t>V. Legislación Universitaria.</w:t>
      </w:r>
    </w:p>
    <w:p w:rsidR="003A592F" w:rsidRPr="00C8477A" w:rsidRDefault="003A592F" w:rsidP="003A592F">
      <w:pPr>
        <w:rPr>
          <w:rFonts w:ascii="Arial" w:hAnsi="Arial"/>
          <w:b/>
        </w:rPr>
      </w:pPr>
    </w:p>
    <w:p w:rsidR="003A592F" w:rsidRPr="00C8477A" w:rsidRDefault="003A592F" w:rsidP="00151828">
      <w:pPr>
        <w:ind w:firstLine="360"/>
        <w:jc w:val="both"/>
        <w:rPr>
          <w:rFonts w:ascii="Arial" w:hAnsi="Arial"/>
        </w:rPr>
      </w:pPr>
      <w:r w:rsidRPr="00C8477A">
        <w:rPr>
          <w:rFonts w:ascii="Arial" w:hAnsi="Arial"/>
        </w:rPr>
        <w:t>Durante el transcurso del cuatrimestre, se realizaron, entre otras, las siguientes actividades:</w:t>
      </w:r>
    </w:p>
    <w:p w:rsidR="003A592F" w:rsidRPr="00C8477A" w:rsidRDefault="003A592F" w:rsidP="003A592F">
      <w:pPr>
        <w:rPr>
          <w:rFonts w:ascii="Arial" w:hAnsi="Arial"/>
        </w:rPr>
      </w:pPr>
    </w:p>
    <w:p w:rsidR="003B1254" w:rsidRPr="00C8477A" w:rsidRDefault="00D85786" w:rsidP="003B1254">
      <w:pPr>
        <w:pStyle w:val="Prrafodelista"/>
        <w:numPr>
          <w:ilvl w:val="0"/>
          <w:numId w:val="43"/>
        </w:numPr>
        <w:ind w:left="426" w:hanging="426"/>
        <w:contextualSpacing/>
        <w:jc w:val="both"/>
        <w:rPr>
          <w:rFonts w:ascii="Arial" w:hAnsi="Arial"/>
        </w:rPr>
      </w:pPr>
      <w:r w:rsidRPr="00C8477A">
        <w:rPr>
          <w:rFonts w:ascii="Arial" w:hAnsi="Arial"/>
        </w:rPr>
        <w:t xml:space="preserve">Asistencia a la </w:t>
      </w:r>
      <w:r w:rsidR="003B1254" w:rsidRPr="00C8477A">
        <w:rPr>
          <w:rFonts w:ascii="Arial" w:hAnsi="Arial"/>
        </w:rPr>
        <w:t xml:space="preserve">Dirección General de la Contraloría Social del Gobierno del Estado </w:t>
      </w:r>
      <w:r w:rsidR="00E20EDA" w:rsidRPr="00C8477A">
        <w:rPr>
          <w:rFonts w:ascii="Arial" w:hAnsi="Arial"/>
        </w:rPr>
        <w:t>para la entrega de</w:t>
      </w:r>
      <w:r w:rsidR="003B1254" w:rsidRPr="00C8477A">
        <w:rPr>
          <w:rFonts w:ascii="Arial" w:hAnsi="Arial"/>
        </w:rPr>
        <w:t xml:space="preserve"> Informe relativo a la Denuncia Ciudadana.</w:t>
      </w:r>
    </w:p>
    <w:p w:rsidR="00E20EDA" w:rsidRPr="00C8477A" w:rsidRDefault="00E20EDA" w:rsidP="00E20EDA">
      <w:pPr>
        <w:pStyle w:val="Prrafodelista"/>
        <w:ind w:left="426"/>
        <w:contextualSpacing/>
        <w:jc w:val="both"/>
        <w:rPr>
          <w:rFonts w:ascii="Arial" w:hAnsi="Arial"/>
        </w:rPr>
      </w:pPr>
    </w:p>
    <w:p w:rsidR="00E20EDA" w:rsidRPr="00C8477A" w:rsidRDefault="00E20EDA" w:rsidP="00E20EDA">
      <w:pPr>
        <w:pStyle w:val="Prrafodelista"/>
        <w:numPr>
          <w:ilvl w:val="0"/>
          <w:numId w:val="43"/>
        </w:numPr>
        <w:ind w:left="426" w:hanging="426"/>
        <w:contextualSpacing/>
        <w:jc w:val="both"/>
        <w:rPr>
          <w:rFonts w:ascii="Arial" w:hAnsi="Arial"/>
        </w:rPr>
      </w:pPr>
      <w:r w:rsidRPr="00C8477A">
        <w:rPr>
          <w:rFonts w:ascii="Arial" w:hAnsi="Arial"/>
        </w:rPr>
        <w:t>Revisión del  Manual Operativo y de Procedimientos de la UTN.</w:t>
      </w:r>
    </w:p>
    <w:p w:rsidR="00D85786" w:rsidRPr="00C8477A" w:rsidRDefault="00D85786" w:rsidP="003B1254">
      <w:pPr>
        <w:contextualSpacing/>
        <w:jc w:val="both"/>
        <w:rPr>
          <w:rFonts w:ascii="Arial" w:hAnsi="Arial"/>
        </w:rPr>
      </w:pPr>
    </w:p>
    <w:p w:rsidR="0018164C" w:rsidRPr="00C8477A" w:rsidRDefault="003A592F" w:rsidP="0018164C">
      <w:pPr>
        <w:pStyle w:val="Prrafodelista"/>
        <w:numPr>
          <w:ilvl w:val="0"/>
          <w:numId w:val="6"/>
        </w:numPr>
        <w:contextualSpacing/>
        <w:jc w:val="both"/>
        <w:rPr>
          <w:rFonts w:ascii="Arial" w:hAnsi="Arial"/>
        </w:rPr>
      </w:pPr>
      <w:r w:rsidRPr="00C8477A">
        <w:rPr>
          <w:rFonts w:ascii="Arial" w:hAnsi="Arial"/>
        </w:rPr>
        <w:t xml:space="preserve">Revisión y autorización de Convenios de Colaboración de la UTN, con </w:t>
      </w:r>
      <w:r w:rsidR="0018164C" w:rsidRPr="00C8477A">
        <w:rPr>
          <w:rFonts w:ascii="Arial" w:hAnsi="Arial"/>
        </w:rPr>
        <w:t xml:space="preserve">las siguientes </w:t>
      </w:r>
      <w:r w:rsidRPr="00C8477A">
        <w:rPr>
          <w:rFonts w:ascii="Arial" w:hAnsi="Arial"/>
        </w:rPr>
        <w:t>empresas</w:t>
      </w:r>
      <w:r w:rsidR="0018164C" w:rsidRPr="00C8477A">
        <w:rPr>
          <w:rFonts w:ascii="Arial" w:hAnsi="Arial"/>
        </w:rPr>
        <w:t>:</w:t>
      </w:r>
      <w:r w:rsidRPr="00C8477A">
        <w:rPr>
          <w:rFonts w:ascii="Arial" w:hAnsi="Arial"/>
        </w:rPr>
        <w:t xml:space="preserve"> </w:t>
      </w:r>
    </w:p>
    <w:p w:rsidR="00E20EDA" w:rsidRPr="00C8477A" w:rsidRDefault="00E20EDA" w:rsidP="00E20EDA">
      <w:pPr>
        <w:pStyle w:val="Prrafodelista"/>
        <w:ind w:left="360"/>
        <w:contextualSpacing/>
        <w:jc w:val="both"/>
        <w:rPr>
          <w:rFonts w:ascii="Arial" w:hAnsi="Arial"/>
        </w:rPr>
      </w:pPr>
    </w:p>
    <w:p w:rsidR="003B1254" w:rsidRPr="00C8477A" w:rsidRDefault="003B1254" w:rsidP="0018164C">
      <w:pPr>
        <w:pStyle w:val="Prrafodelista"/>
        <w:numPr>
          <w:ilvl w:val="0"/>
          <w:numId w:val="33"/>
        </w:numPr>
        <w:ind w:left="567" w:hanging="283"/>
        <w:contextualSpacing/>
        <w:jc w:val="both"/>
        <w:rPr>
          <w:rFonts w:ascii="Arial" w:hAnsi="Arial"/>
        </w:rPr>
      </w:pPr>
      <w:r w:rsidRPr="00C8477A">
        <w:rPr>
          <w:rFonts w:ascii="Arial" w:hAnsi="Arial"/>
        </w:rPr>
        <w:t xml:space="preserve">MTD CONSUMER PRODUCTS, S.A. </w:t>
      </w:r>
      <w:r w:rsidR="007D4C84">
        <w:rPr>
          <w:rFonts w:ascii="Arial" w:hAnsi="Arial"/>
        </w:rPr>
        <w:t>de</w:t>
      </w:r>
      <w:r w:rsidRPr="00C8477A">
        <w:rPr>
          <w:rFonts w:ascii="Arial" w:hAnsi="Arial"/>
        </w:rPr>
        <w:t xml:space="preserve"> C.V.; </w:t>
      </w:r>
    </w:p>
    <w:p w:rsidR="003B1254" w:rsidRPr="00C8477A" w:rsidRDefault="003B1254" w:rsidP="0018164C">
      <w:pPr>
        <w:pStyle w:val="Prrafodelista"/>
        <w:numPr>
          <w:ilvl w:val="0"/>
          <w:numId w:val="33"/>
        </w:numPr>
        <w:ind w:left="567" w:hanging="283"/>
        <w:contextualSpacing/>
        <w:jc w:val="both"/>
        <w:rPr>
          <w:rFonts w:ascii="Arial" w:hAnsi="Arial"/>
        </w:rPr>
      </w:pPr>
      <w:r w:rsidRPr="00C8477A">
        <w:rPr>
          <w:rFonts w:ascii="Arial" w:hAnsi="Arial"/>
        </w:rPr>
        <w:t xml:space="preserve">ITT CANNON </w:t>
      </w:r>
      <w:r w:rsidR="007D4C84">
        <w:rPr>
          <w:rFonts w:ascii="Arial" w:hAnsi="Arial"/>
        </w:rPr>
        <w:t>de</w:t>
      </w:r>
      <w:r w:rsidRPr="00C8477A">
        <w:rPr>
          <w:rFonts w:ascii="Arial" w:hAnsi="Arial"/>
        </w:rPr>
        <w:t xml:space="preserve"> MEXICO S.A. </w:t>
      </w:r>
      <w:r w:rsidR="007D4C84">
        <w:rPr>
          <w:rFonts w:ascii="Arial" w:hAnsi="Arial"/>
        </w:rPr>
        <w:t>de</w:t>
      </w:r>
      <w:r w:rsidRPr="00C8477A">
        <w:rPr>
          <w:rFonts w:ascii="Arial" w:hAnsi="Arial"/>
        </w:rPr>
        <w:t xml:space="preserve"> C.V. </w:t>
      </w:r>
    </w:p>
    <w:p w:rsidR="003B1254" w:rsidRPr="00C8477A" w:rsidRDefault="003B1254" w:rsidP="0018164C">
      <w:pPr>
        <w:pStyle w:val="Prrafodelista"/>
        <w:numPr>
          <w:ilvl w:val="0"/>
          <w:numId w:val="33"/>
        </w:numPr>
        <w:ind w:left="567" w:hanging="283"/>
        <w:contextualSpacing/>
        <w:jc w:val="both"/>
        <w:rPr>
          <w:rFonts w:ascii="Arial" w:hAnsi="Arial"/>
        </w:rPr>
      </w:pPr>
      <w:r w:rsidRPr="00C8477A">
        <w:rPr>
          <w:rFonts w:ascii="Arial" w:hAnsi="Arial"/>
        </w:rPr>
        <w:t>Cable Nogales.</w:t>
      </w:r>
    </w:p>
    <w:p w:rsidR="003B1254" w:rsidRPr="00C8477A" w:rsidRDefault="003B1254" w:rsidP="0018164C">
      <w:pPr>
        <w:pStyle w:val="Prrafodelista"/>
        <w:numPr>
          <w:ilvl w:val="0"/>
          <w:numId w:val="33"/>
        </w:numPr>
        <w:ind w:left="567" w:hanging="283"/>
        <w:contextualSpacing/>
        <w:jc w:val="both"/>
        <w:rPr>
          <w:rFonts w:ascii="Arial" w:hAnsi="Arial"/>
        </w:rPr>
      </w:pPr>
      <w:r w:rsidRPr="00C8477A">
        <w:rPr>
          <w:rFonts w:ascii="Arial" w:hAnsi="Arial"/>
        </w:rPr>
        <w:t>ISSSTESON</w:t>
      </w:r>
    </w:p>
    <w:p w:rsidR="003B1254" w:rsidRPr="00C8477A" w:rsidRDefault="003B1254" w:rsidP="0018164C">
      <w:pPr>
        <w:pStyle w:val="Prrafodelista"/>
        <w:numPr>
          <w:ilvl w:val="0"/>
          <w:numId w:val="33"/>
        </w:numPr>
        <w:ind w:left="567" w:hanging="283"/>
        <w:contextualSpacing/>
        <w:jc w:val="both"/>
        <w:rPr>
          <w:rFonts w:ascii="Arial" w:hAnsi="Arial"/>
        </w:rPr>
      </w:pPr>
      <w:r w:rsidRPr="00C8477A">
        <w:rPr>
          <w:rFonts w:ascii="Arial" w:hAnsi="Arial"/>
        </w:rPr>
        <w:t xml:space="preserve">MOS </w:t>
      </w:r>
      <w:r w:rsidR="007D4C84">
        <w:rPr>
          <w:rFonts w:ascii="Arial" w:hAnsi="Arial"/>
        </w:rPr>
        <w:t>de</w:t>
      </w:r>
      <w:r w:rsidRPr="00C8477A">
        <w:rPr>
          <w:rFonts w:ascii="Arial" w:hAnsi="Arial"/>
        </w:rPr>
        <w:t xml:space="preserve"> MEXICO</w:t>
      </w:r>
    </w:p>
    <w:p w:rsidR="003B1254" w:rsidRPr="00C8477A" w:rsidRDefault="003B1254" w:rsidP="0018164C">
      <w:pPr>
        <w:pStyle w:val="Prrafodelista"/>
        <w:numPr>
          <w:ilvl w:val="0"/>
          <w:numId w:val="33"/>
        </w:numPr>
        <w:ind w:left="567" w:hanging="283"/>
        <w:contextualSpacing/>
        <w:jc w:val="both"/>
        <w:rPr>
          <w:rFonts w:ascii="Arial" w:hAnsi="Arial"/>
        </w:rPr>
      </w:pPr>
      <w:r w:rsidRPr="00C8477A">
        <w:rPr>
          <w:rFonts w:ascii="Arial" w:hAnsi="Arial"/>
        </w:rPr>
        <w:t>QUESTRON</w:t>
      </w:r>
    </w:p>
    <w:p w:rsidR="003A592F" w:rsidRPr="00C8477A" w:rsidRDefault="003A592F" w:rsidP="00E20EDA">
      <w:pPr>
        <w:ind w:left="567"/>
        <w:contextualSpacing/>
        <w:jc w:val="both"/>
        <w:rPr>
          <w:sz w:val="22"/>
          <w:szCs w:val="22"/>
        </w:rPr>
      </w:pPr>
    </w:p>
    <w:p w:rsidR="00E20EDA" w:rsidRPr="00C8477A" w:rsidRDefault="00E20EDA" w:rsidP="00E20EDA">
      <w:pPr>
        <w:pStyle w:val="Prrafodelista"/>
        <w:numPr>
          <w:ilvl w:val="0"/>
          <w:numId w:val="43"/>
        </w:numPr>
        <w:ind w:left="426" w:hanging="426"/>
        <w:contextualSpacing/>
        <w:jc w:val="both"/>
        <w:rPr>
          <w:rFonts w:ascii="Arial" w:hAnsi="Arial"/>
        </w:rPr>
      </w:pPr>
      <w:r w:rsidRPr="00C8477A">
        <w:rPr>
          <w:rFonts w:ascii="Arial" w:hAnsi="Arial"/>
        </w:rPr>
        <w:t>Actualización de los Reglamentos de Evaluación y Académico.</w:t>
      </w:r>
    </w:p>
    <w:p w:rsidR="00E20EDA" w:rsidRPr="00C8477A" w:rsidRDefault="00E20EDA" w:rsidP="00E20EDA">
      <w:pPr>
        <w:pStyle w:val="Prrafodelista"/>
        <w:ind w:left="426"/>
        <w:contextualSpacing/>
        <w:jc w:val="both"/>
        <w:rPr>
          <w:rFonts w:ascii="Arial" w:hAnsi="Arial"/>
        </w:rPr>
      </w:pPr>
    </w:p>
    <w:p w:rsidR="00337C6E" w:rsidRPr="00C8477A" w:rsidRDefault="003A592F" w:rsidP="00337C6E">
      <w:pPr>
        <w:pStyle w:val="Prrafodelista"/>
        <w:numPr>
          <w:ilvl w:val="0"/>
          <w:numId w:val="6"/>
        </w:numPr>
        <w:contextualSpacing/>
        <w:jc w:val="both"/>
        <w:rPr>
          <w:rFonts w:ascii="Arial" w:hAnsi="Arial"/>
        </w:rPr>
      </w:pPr>
      <w:r w:rsidRPr="00C8477A">
        <w:rPr>
          <w:rFonts w:ascii="Arial" w:hAnsi="Arial"/>
        </w:rPr>
        <w:t>Revisión y autorización de contratos</w:t>
      </w:r>
      <w:r w:rsidR="00337C6E" w:rsidRPr="00C8477A">
        <w:rPr>
          <w:rFonts w:ascii="Arial" w:hAnsi="Arial"/>
        </w:rPr>
        <w:t xml:space="preserve"> sobre:</w:t>
      </w:r>
      <w:r w:rsidRPr="00C8477A">
        <w:rPr>
          <w:rFonts w:ascii="Arial" w:hAnsi="Arial"/>
        </w:rPr>
        <w:t xml:space="preserve"> </w:t>
      </w:r>
      <w:r w:rsidR="00C10B5E" w:rsidRPr="00C8477A">
        <w:rPr>
          <w:rFonts w:ascii="Arial" w:hAnsi="Arial"/>
        </w:rPr>
        <w:t xml:space="preserve">Cafetería y papelería, servicio de agua, servicio del transporte, </w:t>
      </w:r>
      <w:r w:rsidR="00E20EDA" w:rsidRPr="00C8477A">
        <w:rPr>
          <w:rFonts w:ascii="Arial" w:hAnsi="Arial"/>
        </w:rPr>
        <w:t xml:space="preserve">tiempo indeterminado a </w:t>
      </w:r>
      <w:r w:rsidR="00C10B5E" w:rsidRPr="00C8477A">
        <w:rPr>
          <w:rFonts w:ascii="Arial" w:hAnsi="Arial"/>
        </w:rPr>
        <w:t xml:space="preserve">trabajadores de la </w:t>
      </w:r>
      <w:r w:rsidR="00E20EDA" w:rsidRPr="00C8477A">
        <w:rPr>
          <w:rFonts w:ascii="Arial" w:hAnsi="Arial"/>
        </w:rPr>
        <w:t>U</w:t>
      </w:r>
      <w:r w:rsidR="00C10B5E" w:rsidRPr="00C8477A">
        <w:rPr>
          <w:rFonts w:ascii="Arial" w:hAnsi="Arial"/>
        </w:rPr>
        <w:t>niversidad y prestación de servicios profesionales</w:t>
      </w:r>
      <w:r w:rsidR="00E20EDA" w:rsidRPr="00C8477A">
        <w:rPr>
          <w:rFonts w:ascii="Arial" w:hAnsi="Arial"/>
        </w:rPr>
        <w:t>.</w:t>
      </w:r>
    </w:p>
    <w:p w:rsidR="00C10B5E" w:rsidRPr="00C8477A" w:rsidRDefault="00C10B5E" w:rsidP="00E20EDA">
      <w:pPr>
        <w:pStyle w:val="Prrafodelista"/>
        <w:ind w:left="360"/>
        <w:contextualSpacing/>
        <w:jc w:val="both"/>
        <w:rPr>
          <w:rFonts w:ascii="Arial" w:hAnsi="Arial"/>
        </w:rPr>
      </w:pPr>
    </w:p>
    <w:p w:rsidR="00337C6E" w:rsidRPr="00C8477A" w:rsidRDefault="003A592F" w:rsidP="00AB3FEA">
      <w:pPr>
        <w:pStyle w:val="Prrafodelista"/>
        <w:numPr>
          <w:ilvl w:val="0"/>
          <w:numId w:val="6"/>
        </w:numPr>
        <w:contextualSpacing/>
        <w:jc w:val="both"/>
        <w:rPr>
          <w:rFonts w:ascii="Arial" w:hAnsi="Arial"/>
        </w:rPr>
      </w:pPr>
      <w:r w:rsidRPr="00C8477A">
        <w:rPr>
          <w:rFonts w:ascii="Arial" w:hAnsi="Arial"/>
        </w:rPr>
        <w:t xml:space="preserve">Atención a las Solicitudes de Acceso a la Información Pública, con números de folio: </w:t>
      </w:r>
      <w:r w:rsidR="00AB3FEA" w:rsidRPr="00C8477A">
        <w:rPr>
          <w:rFonts w:ascii="Arial" w:hAnsi="Arial"/>
        </w:rPr>
        <w:t xml:space="preserve">00076015, 00126615, 00138315 y 00209415 </w:t>
      </w:r>
      <w:r w:rsidR="00337C6E" w:rsidRPr="00C8477A">
        <w:rPr>
          <w:rFonts w:ascii="Arial" w:hAnsi="Arial"/>
        </w:rPr>
        <w:t>a las cuales se les dio respuesta en tiempo y forma legales.</w:t>
      </w:r>
    </w:p>
    <w:p w:rsidR="003A592F" w:rsidRPr="00C8477A" w:rsidRDefault="003A592F" w:rsidP="003A592F">
      <w:pPr>
        <w:pStyle w:val="Prrafodelista"/>
        <w:rPr>
          <w:rFonts w:ascii="Arial" w:hAnsi="Arial"/>
        </w:rPr>
      </w:pPr>
    </w:p>
    <w:p w:rsidR="00C10B5E" w:rsidRPr="00C8477A" w:rsidRDefault="00AF55B6" w:rsidP="00C10B5E">
      <w:pPr>
        <w:pStyle w:val="Prrafodelista"/>
        <w:numPr>
          <w:ilvl w:val="0"/>
          <w:numId w:val="6"/>
        </w:numPr>
        <w:contextualSpacing/>
        <w:jc w:val="both"/>
        <w:rPr>
          <w:rFonts w:ascii="Arial" w:hAnsi="Arial"/>
        </w:rPr>
      </w:pPr>
      <w:r w:rsidRPr="00C8477A">
        <w:rPr>
          <w:rFonts w:ascii="Arial" w:hAnsi="Arial"/>
        </w:rPr>
        <w:t>Participación</w:t>
      </w:r>
      <w:r w:rsidR="00C10B5E" w:rsidRPr="00C8477A">
        <w:rPr>
          <w:rFonts w:ascii="Arial" w:hAnsi="Arial"/>
        </w:rPr>
        <w:t xml:space="preserve"> en reunión convocada por  la Dirección General de Asuntos Jurídicos y Normatividad de la Contraloría General del Estado , donde se analizaron acuerdos para el mejoramiento y actualización de la información pública básica en el Portal de Transparencia de esta Universidad.</w:t>
      </w:r>
    </w:p>
    <w:p w:rsidR="00D85786" w:rsidRPr="00C8477A" w:rsidRDefault="00D85786" w:rsidP="00D85786">
      <w:pPr>
        <w:pStyle w:val="Prrafodelista"/>
        <w:rPr>
          <w:rFonts w:ascii="Arial" w:hAnsi="Arial"/>
        </w:rPr>
      </w:pPr>
    </w:p>
    <w:p w:rsidR="003A592F" w:rsidRPr="00C8477A" w:rsidRDefault="003A592F" w:rsidP="003A592F">
      <w:pPr>
        <w:pStyle w:val="Prrafodelista"/>
        <w:numPr>
          <w:ilvl w:val="0"/>
          <w:numId w:val="6"/>
        </w:numPr>
        <w:contextualSpacing/>
        <w:jc w:val="both"/>
        <w:rPr>
          <w:rFonts w:ascii="Arial" w:hAnsi="Arial"/>
        </w:rPr>
      </w:pPr>
      <w:r w:rsidRPr="00C8477A">
        <w:rPr>
          <w:rFonts w:ascii="Arial" w:hAnsi="Arial"/>
        </w:rPr>
        <w:t>Revisión y actualizaciones al Portal de Transparencia.</w:t>
      </w:r>
    </w:p>
    <w:p w:rsidR="00E20EDA" w:rsidRPr="00C8477A" w:rsidRDefault="00E20EDA" w:rsidP="00E20EDA">
      <w:pPr>
        <w:pStyle w:val="Prrafodelista"/>
        <w:rPr>
          <w:rFonts w:ascii="Arial" w:hAnsi="Arial"/>
        </w:rPr>
      </w:pPr>
    </w:p>
    <w:p w:rsidR="00E20EDA" w:rsidRPr="00C8477A" w:rsidRDefault="00E20EDA" w:rsidP="003A592F">
      <w:pPr>
        <w:pStyle w:val="Prrafodelista"/>
        <w:numPr>
          <w:ilvl w:val="0"/>
          <w:numId w:val="6"/>
        </w:numPr>
        <w:contextualSpacing/>
        <w:jc w:val="both"/>
        <w:rPr>
          <w:rFonts w:ascii="Arial" w:hAnsi="Arial"/>
        </w:rPr>
      </w:pPr>
      <w:r w:rsidRPr="00C8477A">
        <w:rPr>
          <w:rFonts w:ascii="Arial" w:hAnsi="Arial"/>
        </w:rPr>
        <w:t>Asistencia a la Conferencia “Delito Cibernético”, impartido por personal de la Policía Federal Preventiva.</w:t>
      </w:r>
    </w:p>
    <w:p w:rsidR="00F956EC" w:rsidRPr="00C8477A" w:rsidRDefault="00F956EC" w:rsidP="00F956EC">
      <w:pPr>
        <w:pStyle w:val="Prrafodelista"/>
        <w:rPr>
          <w:rFonts w:ascii="Arial" w:hAnsi="Arial"/>
        </w:rPr>
      </w:pPr>
    </w:p>
    <w:p w:rsidR="00E20EDA" w:rsidRPr="00C8477A" w:rsidRDefault="00E20EDA" w:rsidP="00FB0F1A">
      <w:pPr>
        <w:jc w:val="both"/>
        <w:rPr>
          <w:rFonts w:ascii="Arial" w:hAnsi="Arial" w:cs="Arial"/>
          <w:b/>
        </w:rPr>
      </w:pPr>
    </w:p>
    <w:p w:rsidR="00E20EDA" w:rsidRPr="00C8477A" w:rsidRDefault="00E20EDA" w:rsidP="00FB0F1A">
      <w:pPr>
        <w:jc w:val="both"/>
        <w:rPr>
          <w:rFonts w:ascii="Arial" w:hAnsi="Arial" w:cs="Arial"/>
          <w:b/>
        </w:rPr>
      </w:pPr>
    </w:p>
    <w:p w:rsidR="00E20EDA" w:rsidRPr="00C8477A" w:rsidRDefault="00E20EDA" w:rsidP="00FB0F1A">
      <w:pPr>
        <w:jc w:val="both"/>
        <w:rPr>
          <w:rFonts w:ascii="Arial" w:hAnsi="Arial" w:cs="Arial"/>
          <w:b/>
        </w:rPr>
      </w:pPr>
    </w:p>
    <w:p w:rsidR="00E20EDA" w:rsidRPr="00C8477A" w:rsidRDefault="00E20EDA" w:rsidP="00FB0F1A">
      <w:pPr>
        <w:jc w:val="both"/>
        <w:rPr>
          <w:rFonts w:ascii="Arial" w:hAnsi="Arial" w:cs="Arial"/>
          <w:b/>
        </w:rPr>
      </w:pPr>
    </w:p>
    <w:p w:rsidR="00E20EDA" w:rsidRPr="00C8477A" w:rsidRDefault="00E20EDA" w:rsidP="00FB0F1A">
      <w:pPr>
        <w:jc w:val="both"/>
        <w:rPr>
          <w:rFonts w:ascii="Arial" w:hAnsi="Arial" w:cs="Arial"/>
          <w:b/>
        </w:rPr>
      </w:pPr>
    </w:p>
    <w:p w:rsidR="00382D4F" w:rsidRPr="00C8477A" w:rsidRDefault="00382D4F" w:rsidP="00382D4F"/>
    <w:p w:rsidR="00E27E68" w:rsidRDefault="00E27E68" w:rsidP="001A25BE">
      <w:pPr>
        <w:jc w:val="center"/>
        <w:rPr>
          <w:rFonts w:ascii="Arial" w:hAnsi="Arial" w:cs="Arial"/>
          <w:b/>
          <w:sz w:val="40"/>
          <w:szCs w:val="40"/>
        </w:rPr>
      </w:pPr>
    </w:p>
    <w:p w:rsidR="00E27E68" w:rsidRDefault="00E27E68" w:rsidP="001A25BE">
      <w:pPr>
        <w:jc w:val="center"/>
        <w:rPr>
          <w:rFonts w:ascii="Arial" w:hAnsi="Arial" w:cs="Arial"/>
          <w:b/>
          <w:sz w:val="40"/>
          <w:szCs w:val="40"/>
        </w:rPr>
      </w:pPr>
    </w:p>
    <w:p w:rsidR="00E27E68" w:rsidRDefault="00E27E68" w:rsidP="001A25BE">
      <w:pPr>
        <w:jc w:val="center"/>
        <w:rPr>
          <w:rFonts w:ascii="Arial" w:hAnsi="Arial" w:cs="Arial"/>
          <w:b/>
          <w:sz w:val="40"/>
          <w:szCs w:val="40"/>
        </w:rPr>
      </w:pPr>
    </w:p>
    <w:p w:rsidR="00E27E68" w:rsidRDefault="00E27E68" w:rsidP="001A25BE">
      <w:pPr>
        <w:jc w:val="center"/>
        <w:rPr>
          <w:rFonts w:ascii="Arial" w:hAnsi="Arial" w:cs="Arial"/>
          <w:b/>
          <w:sz w:val="40"/>
          <w:szCs w:val="40"/>
        </w:rPr>
      </w:pPr>
    </w:p>
    <w:p w:rsidR="00E27E68" w:rsidRDefault="00E27E68" w:rsidP="001A25BE">
      <w:pPr>
        <w:jc w:val="center"/>
        <w:rPr>
          <w:rFonts w:ascii="Arial" w:hAnsi="Arial" w:cs="Arial"/>
          <w:b/>
          <w:sz w:val="40"/>
          <w:szCs w:val="40"/>
        </w:rPr>
      </w:pPr>
    </w:p>
    <w:p w:rsidR="00E27E68" w:rsidRDefault="00E27E68" w:rsidP="001A25BE">
      <w:pPr>
        <w:jc w:val="center"/>
        <w:rPr>
          <w:rFonts w:ascii="Arial" w:hAnsi="Arial" w:cs="Arial"/>
          <w:b/>
          <w:sz w:val="40"/>
          <w:szCs w:val="40"/>
        </w:rPr>
      </w:pPr>
    </w:p>
    <w:p w:rsidR="001A25BE" w:rsidRDefault="001A25BE" w:rsidP="001A25BE">
      <w:pPr>
        <w:jc w:val="center"/>
        <w:rPr>
          <w:rFonts w:ascii="Arial" w:hAnsi="Arial" w:cs="Arial"/>
          <w:b/>
          <w:sz w:val="40"/>
          <w:szCs w:val="40"/>
        </w:rPr>
      </w:pPr>
      <w:r w:rsidRPr="00EE79C2">
        <w:rPr>
          <w:rFonts w:ascii="Arial" w:hAnsi="Arial" w:cs="Arial"/>
          <w:b/>
          <w:sz w:val="40"/>
          <w:szCs w:val="40"/>
        </w:rPr>
        <w:t>ANEXO</w:t>
      </w:r>
      <w:r w:rsidR="00B37A71">
        <w:rPr>
          <w:rFonts w:ascii="Arial" w:hAnsi="Arial" w:cs="Arial"/>
          <w:b/>
          <w:sz w:val="40"/>
          <w:szCs w:val="40"/>
        </w:rPr>
        <w:t xml:space="preserve"> A</w:t>
      </w:r>
      <w:r>
        <w:rPr>
          <w:rFonts w:ascii="Arial" w:hAnsi="Arial" w:cs="Arial"/>
          <w:b/>
          <w:sz w:val="40"/>
          <w:szCs w:val="40"/>
        </w:rPr>
        <w:t>:</w:t>
      </w:r>
    </w:p>
    <w:p w:rsidR="001A25BE" w:rsidRPr="00EE79C2" w:rsidRDefault="000A4DE0" w:rsidP="001A25BE">
      <w:pPr>
        <w:jc w:val="center"/>
        <w:rPr>
          <w:rFonts w:ascii="Arial" w:hAnsi="Arial" w:cs="Arial"/>
          <w:b/>
          <w:sz w:val="40"/>
          <w:szCs w:val="40"/>
        </w:rPr>
      </w:pPr>
      <w:r>
        <w:rPr>
          <w:rFonts w:ascii="Arial" w:hAnsi="Arial" w:cs="Arial"/>
          <w:b/>
          <w:sz w:val="40"/>
          <w:szCs w:val="40"/>
        </w:rPr>
        <w:t>Avance en la  ejecución del Programa Anual de Adquisiciones</w:t>
      </w:r>
      <w:r w:rsidR="00883083">
        <w:rPr>
          <w:rFonts w:ascii="Arial" w:hAnsi="Arial" w:cs="Arial"/>
          <w:b/>
          <w:sz w:val="40"/>
          <w:szCs w:val="40"/>
        </w:rPr>
        <w:t>,</w:t>
      </w:r>
      <w:r>
        <w:rPr>
          <w:rFonts w:ascii="Arial" w:hAnsi="Arial" w:cs="Arial"/>
          <w:b/>
          <w:sz w:val="40"/>
          <w:szCs w:val="40"/>
        </w:rPr>
        <w:t xml:space="preserve"> Arrendamientos y Servicios </w:t>
      </w:r>
    </w:p>
    <w:p w:rsidR="001A25BE" w:rsidRDefault="001A25BE" w:rsidP="00FB0F1A">
      <w:pPr>
        <w:jc w:val="both"/>
        <w:rPr>
          <w:rFonts w:ascii="Arial" w:hAnsi="Arial" w:cs="Arial"/>
          <w:b/>
        </w:rPr>
      </w:pPr>
    </w:p>
    <w:p w:rsidR="00521887" w:rsidRDefault="00521887" w:rsidP="00FB0F1A">
      <w:pPr>
        <w:jc w:val="both"/>
        <w:rPr>
          <w:rFonts w:ascii="Arial" w:hAnsi="Arial" w:cs="Arial"/>
          <w:b/>
        </w:rPr>
      </w:pPr>
    </w:p>
    <w:sectPr w:rsidR="00521887" w:rsidSect="00F024BC">
      <w:headerReference w:type="default" r:id="rId50"/>
      <w:footerReference w:type="even" r:id="rId51"/>
      <w:footerReference w:type="default" r:id="rId52"/>
      <w:headerReference w:type="first" r:id="rId53"/>
      <w:footerReference w:type="firs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B36" w:rsidRDefault="00932B36">
      <w:r>
        <w:separator/>
      </w:r>
    </w:p>
  </w:endnote>
  <w:endnote w:type="continuationSeparator" w:id="0">
    <w:p w:rsidR="00932B36" w:rsidRDefault="00932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3E56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E56F0" w:rsidRDefault="003E56F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3E56F0" w:rsidP="00221C2A">
    <w:pPr>
      <w:pStyle w:val="Piedepgina"/>
      <w:ind w:right="360"/>
    </w:pPr>
    <w:r>
      <w:rPr>
        <w:rFonts w:ascii="Arial" w:hAnsi="Arial"/>
        <w:b/>
        <w:noProof/>
        <w:sz w:val="22"/>
        <w:lang w:val="es-ES"/>
      </w:rPr>
      <w:drawing>
        <wp:anchor distT="0" distB="0" distL="114300" distR="114300" simplePos="0" relativeHeight="251699200" behindDoc="0" locked="0" layoutInCell="1" allowOverlap="1" wp14:anchorId="10199F5D" wp14:editId="42037732">
          <wp:simplePos x="0" y="0"/>
          <wp:positionH relativeFrom="column">
            <wp:posOffset>5508331</wp:posOffset>
          </wp:positionH>
          <wp:positionV relativeFrom="paragraph">
            <wp:posOffset>-49205</wp:posOffset>
          </wp:positionV>
          <wp:extent cx="944880" cy="267970"/>
          <wp:effectExtent l="0" t="0" r="0" b="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267970"/>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val="es-ES"/>
      </w:rPr>
      <w:drawing>
        <wp:anchor distT="0" distB="0" distL="114300" distR="114300" simplePos="0" relativeHeight="251693056" behindDoc="0" locked="0" layoutInCell="1" allowOverlap="1" wp14:anchorId="1A008CC9" wp14:editId="2225C9C5">
          <wp:simplePos x="0" y="0"/>
          <wp:positionH relativeFrom="column">
            <wp:posOffset>4128770</wp:posOffset>
          </wp:positionH>
          <wp:positionV relativeFrom="paragraph">
            <wp:posOffset>62230</wp:posOffset>
          </wp:positionV>
          <wp:extent cx="1038225" cy="419100"/>
          <wp:effectExtent l="19050" t="0" r="0" b="0"/>
          <wp:wrapSquare wrapText="bothSides"/>
          <wp:docPr id="14" name="Imagen 1" descr="http://t0.gstatic.com/images?q=tbn:ANd9GcQXOd7UWyG7VTZ7xf-Iy08A-HeGRAzK_4RK1ur0lx01FBuQWFgyUYemnW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QXOd7UWyG7VTZ7xf-Iy08A-HeGRAzK_4RK1ur0lx01FBuQWFgyUYemnWU3"/>
                  <pic:cNvPicPr>
                    <a:picLocks noChangeAspect="1" noChangeArrowheads="1"/>
                  </pic:cNvPicPr>
                </pic:nvPicPr>
                <pic:blipFill>
                  <a:blip r:embed="rId2">
                    <a:clrChange>
                      <a:clrFrom>
                        <a:srgbClr val="FFFFFF"/>
                      </a:clrFrom>
                      <a:clrTo>
                        <a:srgbClr val="FFFFFF">
                          <a:alpha val="0"/>
                        </a:srgbClr>
                      </a:clrTo>
                    </a:clrChange>
                    <a:lum contrast="-20000"/>
                  </a:blip>
                  <a:srcRect/>
                  <a:stretch>
                    <a:fillRect/>
                  </a:stretch>
                </pic:blipFill>
                <pic:spPr bwMode="auto">
                  <a:xfrm>
                    <a:off x="0" y="0"/>
                    <a:ext cx="1038225" cy="419100"/>
                  </a:xfrm>
                  <a:prstGeom prst="rect">
                    <a:avLst/>
                  </a:prstGeom>
                  <a:noFill/>
                  <a:ln w="9525">
                    <a:noFill/>
                    <a:miter lim="800000"/>
                    <a:headEnd/>
                    <a:tailEnd/>
                  </a:ln>
                </pic:spPr>
              </pic:pic>
            </a:graphicData>
          </a:graphic>
        </wp:anchor>
      </w:drawing>
    </w:r>
    <w:r>
      <w:rPr>
        <w:noProof/>
        <w:sz w:val="22"/>
        <w:lang w:val="es-ES"/>
      </w:rPr>
      <w:drawing>
        <wp:anchor distT="0" distB="0" distL="114300" distR="114300" simplePos="0" relativeHeight="251691008" behindDoc="0" locked="0" layoutInCell="1" allowOverlap="1" wp14:anchorId="1EBA60BC" wp14:editId="6F1DE1CA">
          <wp:simplePos x="0" y="0"/>
          <wp:positionH relativeFrom="column">
            <wp:posOffset>-414655</wp:posOffset>
          </wp:positionH>
          <wp:positionV relativeFrom="paragraph">
            <wp:posOffset>-52070</wp:posOffset>
          </wp:positionV>
          <wp:extent cx="447675" cy="533400"/>
          <wp:effectExtent l="19050" t="0" r="9525" b="0"/>
          <wp:wrapNone/>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
                    <a:lum bright="16000"/>
                  </a:blip>
                  <a:srcRect/>
                  <a:stretch>
                    <a:fillRect/>
                  </a:stretch>
                </pic:blipFill>
                <pic:spPr bwMode="auto">
                  <a:xfrm>
                    <a:off x="0" y="0"/>
                    <a:ext cx="447675" cy="533400"/>
                  </a:xfrm>
                  <a:prstGeom prst="rect">
                    <a:avLst/>
                  </a:prstGeom>
                  <a:noFill/>
                </pic:spPr>
              </pic:pic>
            </a:graphicData>
          </a:graphic>
        </wp:anchor>
      </w:drawing>
    </w:r>
  </w:p>
  <w:p w:rsidR="003E56F0" w:rsidRDefault="003E56F0" w:rsidP="00676162">
    <w:pPr>
      <w:pStyle w:val="Piedepgina"/>
      <w:framePr w:wrap="around" w:vAnchor="text" w:hAnchor="margin" w:xAlign="right" w:y="80"/>
      <w:rPr>
        <w:rStyle w:val="Nmerodepgina"/>
      </w:rPr>
    </w:pPr>
    <w:r>
      <w:rPr>
        <w:rStyle w:val="Nmerodepgina"/>
      </w:rPr>
      <w:fldChar w:fldCharType="begin"/>
    </w:r>
    <w:r>
      <w:rPr>
        <w:rStyle w:val="Nmerodepgina"/>
      </w:rPr>
      <w:instrText xml:space="preserve">PAGE  </w:instrText>
    </w:r>
    <w:r>
      <w:rPr>
        <w:rStyle w:val="Nmerodepgina"/>
      </w:rPr>
      <w:fldChar w:fldCharType="separate"/>
    </w:r>
    <w:r w:rsidR="00E00435">
      <w:rPr>
        <w:rStyle w:val="Nmerodepgina"/>
        <w:noProof/>
      </w:rPr>
      <w:t>1</w:t>
    </w:r>
    <w:r>
      <w:rPr>
        <w:rStyle w:val="Nmerodepgina"/>
      </w:rPr>
      <w:fldChar w:fldCharType="end"/>
    </w:r>
  </w:p>
  <w:p w:rsidR="003E56F0" w:rsidRPr="002F6ECC" w:rsidRDefault="00E00435" w:rsidP="00196984">
    <w:pPr>
      <w:pStyle w:val="Piedepgina"/>
      <w:rPr>
        <w:rFonts w:ascii="Arial" w:hAnsi="Arial"/>
        <w:b/>
        <w:lang w:val="es-ES"/>
      </w:rPr>
    </w:pPr>
    <w:r>
      <w:rPr>
        <w:noProof/>
        <w:sz w:val="22"/>
        <w:lang w:val="es-ES"/>
      </w:rPr>
      <mc:AlternateContent>
        <mc:Choice Requires="wps">
          <w:drawing>
            <wp:anchor distT="0" distB="0" distL="114300" distR="114300" simplePos="0" relativeHeight="251646976" behindDoc="0" locked="0" layoutInCell="0" allowOverlap="1">
              <wp:simplePos x="0" y="0"/>
              <wp:positionH relativeFrom="column">
                <wp:posOffset>99695</wp:posOffset>
              </wp:positionH>
              <wp:positionV relativeFrom="paragraph">
                <wp:posOffset>-93345</wp:posOffset>
              </wp:positionV>
              <wp:extent cx="4019550" cy="0"/>
              <wp:effectExtent l="23495" t="20955" r="14605" b="17145"/>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7.35pt" to="324.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" o:allowincell="f" strokecolor="#1f497d [3215]" strokeweight="2.25pt"/>
          </w:pict>
        </mc:Fallback>
      </mc:AlternateContent>
    </w:r>
    <w:r w:rsidR="003E56F0">
      <w:rPr>
        <w:rFonts w:ascii="Arial" w:hAnsi="Arial"/>
        <w:sz w:val="22"/>
      </w:rPr>
      <w:t xml:space="preserve">  </w:t>
    </w:r>
    <w:r w:rsidR="003E56F0" w:rsidRPr="00196984">
      <w:rPr>
        <w:rFonts w:ascii="Arial" w:hAnsi="Arial"/>
      </w:rPr>
      <w:t>Organismo Público Descentralizado del Gobierno del Estado de Sonora.</w:t>
    </w:r>
    <w:r w:rsidR="003E56F0" w:rsidRPr="002F6ECC">
      <w:t xml:space="preserve"> </w:t>
    </w:r>
  </w:p>
  <w:p w:rsidR="003E56F0" w:rsidRDefault="003E56F0" w:rsidP="00221C2A">
    <w:pPr>
      <w:pStyle w:val="Piedepgina"/>
      <w:ind w:right="360"/>
      <w:rPr>
        <w:rFonts w:ascii="Arial" w:hAnsi="Arial"/>
        <w:b/>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E00435">
    <w:pPr>
      <w:pStyle w:val="Piedepgina"/>
      <w:ind w:right="360"/>
    </w:pPr>
    <w:r>
      <w:rPr>
        <w:b/>
        <w:noProof/>
        <w:sz w:val="22"/>
        <w:lang w:val="es-ES"/>
      </w:rPr>
      <mc:AlternateContent>
        <mc:Choice Requires="wps">
          <w:drawing>
            <wp:anchor distT="0" distB="0" distL="114300" distR="114300" simplePos="0" relativeHeight="251648000" behindDoc="0" locked="0" layoutInCell="0" allowOverlap="1">
              <wp:simplePos x="0" y="0"/>
              <wp:positionH relativeFrom="column">
                <wp:posOffset>13970</wp:posOffset>
              </wp:positionH>
              <wp:positionV relativeFrom="paragraph">
                <wp:posOffset>116840</wp:posOffset>
              </wp:positionV>
              <wp:extent cx="5394960" cy="0"/>
              <wp:effectExtent l="23495" t="21590" r="20320" b="1651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7KFg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" o:allowincell="f" strokecolor="maroon" strokeweight="2.25pt"/>
          </w:pict>
        </mc:Fallback>
      </mc:AlternateContent>
    </w:r>
  </w:p>
  <w:p w:rsidR="003E56F0" w:rsidRDefault="003E56F0">
    <w:pPr>
      <w:pStyle w:val="Piedepgina"/>
      <w:rPr>
        <w:b/>
        <w:sz w:val="22"/>
      </w:rPr>
    </w:pPr>
    <w:r>
      <w:rPr>
        <w:b/>
        <w:sz w:val="22"/>
      </w:rPr>
      <w:t>Organismo Público Descentralizado del Gobierno del Estado de Sonora.</w:t>
    </w:r>
  </w:p>
  <w:p w:rsidR="003E56F0" w:rsidRDefault="003E56F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3E56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E56F0" w:rsidRDefault="003E56F0">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3E56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0435">
      <w:rPr>
        <w:rStyle w:val="Nmerodepgina"/>
        <w:noProof/>
      </w:rPr>
      <w:t>59</w:t>
    </w:r>
    <w:r>
      <w:rPr>
        <w:rStyle w:val="Nmerodepgina"/>
      </w:rPr>
      <w:fldChar w:fldCharType="end"/>
    </w:r>
  </w:p>
  <w:p w:rsidR="003E56F0" w:rsidRPr="00F147AC" w:rsidRDefault="003E56F0" w:rsidP="00F147AC">
    <w:pPr>
      <w:pStyle w:val="Piedepgina"/>
      <w:ind w:left="-142" w:right="360"/>
      <w:rPr>
        <w:rFonts w:ascii="Arial" w:hAnsi="Arial"/>
        <w:b/>
        <w:sz w:val="18"/>
        <w:szCs w:val="18"/>
      </w:rPr>
    </w:pPr>
    <w:r>
      <w:rPr>
        <w:rFonts w:ascii="Arial" w:hAnsi="Arial"/>
        <w:noProof/>
        <w:sz w:val="18"/>
        <w:szCs w:val="18"/>
        <w:lang w:val="es-ES"/>
      </w:rPr>
      <w:drawing>
        <wp:anchor distT="0" distB="0" distL="114300" distR="114300" simplePos="0" relativeHeight="251698176" behindDoc="0" locked="0" layoutInCell="1" allowOverlap="1" wp14:anchorId="5DF29483" wp14:editId="3E386019">
          <wp:simplePos x="0" y="0"/>
          <wp:positionH relativeFrom="column">
            <wp:posOffset>5019040</wp:posOffset>
          </wp:positionH>
          <wp:positionV relativeFrom="paragraph">
            <wp:posOffset>-254759</wp:posOffset>
          </wp:positionV>
          <wp:extent cx="946295" cy="267630"/>
          <wp:effectExtent l="0" t="0" r="0" b="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295" cy="267630"/>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val="es-ES"/>
      </w:rPr>
      <w:drawing>
        <wp:anchor distT="0" distB="0" distL="114300" distR="114300" simplePos="0" relativeHeight="251697152" behindDoc="1" locked="0" layoutInCell="1" allowOverlap="1" wp14:anchorId="13CB7840" wp14:editId="7FD0E891">
          <wp:simplePos x="0" y="0"/>
          <wp:positionH relativeFrom="column">
            <wp:posOffset>5867400</wp:posOffset>
          </wp:positionH>
          <wp:positionV relativeFrom="paragraph">
            <wp:posOffset>9185275</wp:posOffset>
          </wp:positionV>
          <wp:extent cx="1504950" cy="419735"/>
          <wp:effectExtent l="0" t="0" r="0" b="0"/>
          <wp:wrapNone/>
          <wp:docPr id="316" name="Imagen 316" descr="Descripción: http://portal.sonora.gob.mx/g/images/resources/logo-nuevoson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portal.sonora.gob.mx/g/images/resources/logo-nuevosono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41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lang w:val="es-ES"/>
      </w:rPr>
      <w:drawing>
        <wp:anchor distT="0" distB="0" distL="114300" distR="114300" simplePos="0" relativeHeight="251696128" behindDoc="1" locked="0" layoutInCell="1" allowOverlap="1" wp14:anchorId="0C770129" wp14:editId="4C742662">
          <wp:simplePos x="0" y="0"/>
          <wp:positionH relativeFrom="column">
            <wp:posOffset>3620097</wp:posOffset>
          </wp:positionH>
          <wp:positionV relativeFrom="paragraph">
            <wp:posOffset>-360671</wp:posOffset>
          </wp:positionV>
          <wp:extent cx="1031828" cy="423081"/>
          <wp:effectExtent l="19050" t="0" r="0" b="0"/>
          <wp:wrapNone/>
          <wp:docPr id="10" name="Imagen 1" descr="http://t0.gstatic.com/images?q=tbn:ANd9GcQXOd7UWyG7VTZ7xf-Iy08A-HeGRAzK_4RK1ur0lx01FBuQWFgyUYemnW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QXOd7UWyG7VTZ7xf-Iy08A-HeGRAzK_4RK1ur0lx01FBuQWFgyUYemnWU3"/>
                  <pic:cNvPicPr>
                    <a:picLocks noChangeAspect="1" noChangeArrowheads="1"/>
                  </pic:cNvPicPr>
                </pic:nvPicPr>
                <pic:blipFill>
                  <a:blip r:embed="rId3">
                    <a:clrChange>
                      <a:clrFrom>
                        <a:srgbClr val="FFFFFF"/>
                      </a:clrFrom>
                      <a:clrTo>
                        <a:srgbClr val="FFFFFF">
                          <a:alpha val="0"/>
                        </a:srgbClr>
                      </a:clrTo>
                    </a:clrChange>
                    <a:lum contrast="-20000"/>
                  </a:blip>
                  <a:srcRect/>
                  <a:stretch>
                    <a:fillRect/>
                  </a:stretch>
                </pic:blipFill>
                <pic:spPr bwMode="auto">
                  <a:xfrm>
                    <a:off x="0" y="0"/>
                    <a:ext cx="1031828" cy="423081"/>
                  </a:xfrm>
                  <a:prstGeom prst="rect">
                    <a:avLst/>
                  </a:prstGeom>
                  <a:noFill/>
                  <a:ln w="9525">
                    <a:noFill/>
                    <a:miter lim="800000"/>
                    <a:headEnd/>
                    <a:tailEnd/>
                  </a:ln>
                </pic:spPr>
              </pic:pic>
            </a:graphicData>
          </a:graphic>
        </wp:anchor>
      </w:drawing>
    </w:r>
    <w:r>
      <w:rPr>
        <w:noProof/>
        <w:sz w:val="22"/>
        <w:lang w:val="es-ES"/>
      </w:rPr>
      <w:drawing>
        <wp:anchor distT="0" distB="0" distL="114300" distR="114300" simplePos="0" relativeHeight="251666432" behindDoc="0" locked="0" layoutInCell="1" allowOverlap="1" wp14:anchorId="1EF1690D" wp14:editId="2E57DD55">
          <wp:simplePos x="0" y="0"/>
          <wp:positionH relativeFrom="column">
            <wp:posOffset>-470535</wp:posOffset>
          </wp:positionH>
          <wp:positionV relativeFrom="paragraph">
            <wp:posOffset>-314325</wp:posOffset>
          </wp:positionV>
          <wp:extent cx="447675" cy="533400"/>
          <wp:effectExtent l="19050" t="0" r="9525" b="0"/>
          <wp:wrapNone/>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
                    <a:lum bright="16000"/>
                  </a:blip>
                  <a:srcRect/>
                  <a:stretch>
                    <a:fillRect/>
                  </a:stretch>
                </pic:blipFill>
                <pic:spPr bwMode="auto">
                  <a:xfrm>
                    <a:off x="0" y="0"/>
                    <a:ext cx="447675" cy="533400"/>
                  </a:xfrm>
                  <a:prstGeom prst="rect">
                    <a:avLst/>
                  </a:prstGeom>
                  <a:noFill/>
                </pic:spPr>
              </pic:pic>
            </a:graphicData>
          </a:graphic>
        </wp:anchor>
      </w:drawing>
    </w:r>
    <w:r w:rsidR="00E00435">
      <w:rPr>
        <w:noProof/>
        <w:sz w:val="22"/>
        <w:lang w:val="es-ES"/>
      </w:rPr>
      <mc:AlternateContent>
        <mc:Choice Requires="wps">
          <w:drawing>
            <wp:anchor distT="0" distB="0" distL="114300" distR="114300" simplePos="0" relativeHeight="251653120" behindDoc="0" locked="0" layoutInCell="0" allowOverlap="1">
              <wp:simplePos x="0" y="0"/>
              <wp:positionH relativeFrom="column">
                <wp:posOffset>5715</wp:posOffset>
              </wp:positionH>
              <wp:positionV relativeFrom="paragraph">
                <wp:posOffset>-152400</wp:posOffset>
              </wp:positionV>
              <wp:extent cx="3657600" cy="0"/>
              <wp:effectExtent l="15240" t="19050" r="22860" b="1905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pt" to="288.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" o:allowincell="f" strokecolor="#1f497d [3215]" strokeweight="2.25pt"/>
          </w:pict>
        </mc:Fallback>
      </mc:AlternateContent>
    </w:r>
    <w:r>
      <w:rPr>
        <w:rFonts w:ascii="Arial" w:hAnsi="Arial"/>
        <w:sz w:val="22"/>
      </w:rPr>
      <w:t xml:space="preserve">  </w:t>
    </w:r>
    <w:r w:rsidRPr="00F147AC">
      <w:rPr>
        <w:rFonts w:ascii="Arial" w:hAnsi="Arial"/>
        <w:sz w:val="18"/>
        <w:szCs w:val="18"/>
      </w:rPr>
      <w:t xml:space="preserve"> Organismo Público Descentralizado del Gobierno del Estado de Sonora.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E00435">
    <w:pPr>
      <w:pStyle w:val="Piedepgina"/>
      <w:ind w:right="360"/>
    </w:pPr>
    <w:r>
      <w:rPr>
        <w:b/>
        <w:noProof/>
        <w:sz w:val="22"/>
        <w:lang w:val="es-ES"/>
      </w:rPr>
      <mc:AlternateContent>
        <mc:Choice Requires="wps">
          <w:drawing>
            <wp:anchor distT="0" distB="0" distL="114300" distR="114300" simplePos="0" relativeHeight="251654144" behindDoc="0" locked="0" layoutInCell="0" allowOverlap="1">
              <wp:simplePos x="0" y="0"/>
              <wp:positionH relativeFrom="column">
                <wp:posOffset>13970</wp:posOffset>
              </wp:positionH>
              <wp:positionV relativeFrom="paragraph">
                <wp:posOffset>116840</wp:posOffset>
              </wp:positionV>
              <wp:extent cx="5394960" cy="0"/>
              <wp:effectExtent l="23495" t="21590" r="20320" b="1651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sMFw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" o:allowincell="f" strokecolor="maroon" strokeweight="2.25pt"/>
          </w:pict>
        </mc:Fallback>
      </mc:AlternateContent>
    </w:r>
  </w:p>
  <w:p w:rsidR="003E56F0" w:rsidRDefault="003E56F0">
    <w:pPr>
      <w:pStyle w:val="Piedepgina"/>
      <w:rPr>
        <w:b/>
        <w:sz w:val="22"/>
      </w:rPr>
    </w:pPr>
    <w:r>
      <w:rPr>
        <w:b/>
        <w:sz w:val="22"/>
      </w:rPr>
      <w:t>Organismo Público Descentralizado del Gobierno del Estado de Sonora.</w:t>
    </w:r>
  </w:p>
  <w:p w:rsidR="003E56F0" w:rsidRDefault="003E56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B36" w:rsidRDefault="00932B36">
      <w:r>
        <w:separator/>
      </w:r>
    </w:p>
  </w:footnote>
  <w:footnote w:type="continuationSeparator" w:id="0">
    <w:p w:rsidR="00932B36" w:rsidRDefault="00932B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3E56F0">
    <w:pPr>
      <w:pStyle w:val="Encabezado"/>
      <w:rPr>
        <w:rFonts w:ascii="Times New Roman" w:hAnsi="Times New Roman"/>
        <w:b/>
      </w:rPr>
    </w:pPr>
    <w:r>
      <w:rPr>
        <w:noProof/>
        <w:sz w:val="14"/>
        <w:lang w:val="es-ES"/>
      </w:rPr>
      <w:drawing>
        <wp:anchor distT="0" distB="0" distL="114300" distR="114300" simplePos="0" relativeHeight="251660288" behindDoc="0" locked="0" layoutInCell="1" allowOverlap="1" wp14:anchorId="7B465DB1" wp14:editId="55853833">
          <wp:simplePos x="0" y="0"/>
          <wp:positionH relativeFrom="column">
            <wp:posOffset>5509895</wp:posOffset>
          </wp:positionH>
          <wp:positionV relativeFrom="paragraph">
            <wp:posOffset>26035</wp:posOffset>
          </wp:positionV>
          <wp:extent cx="514350" cy="476250"/>
          <wp:effectExtent l="1905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1659264" behindDoc="0" locked="0" layoutInCell="1" allowOverlap="1" wp14:anchorId="72C9E1C1" wp14:editId="45E6922A">
          <wp:simplePos x="0" y="0"/>
          <wp:positionH relativeFrom="column">
            <wp:posOffset>-308610</wp:posOffset>
          </wp:positionH>
          <wp:positionV relativeFrom="paragraph">
            <wp:posOffset>-70485</wp:posOffset>
          </wp:positionV>
          <wp:extent cx="1065530" cy="850900"/>
          <wp:effectExtent l="19050" t="0" r="1270" b="0"/>
          <wp:wrapNone/>
          <wp:docPr id="13"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3E56F0" w:rsidRPr="00C822A6" w:rsidRDefault="003E56F0">
    <w:pPr>
      <w:pStyle w:val="Encabezado"/>
      <w:jc w:val="center"/>
      <w:rPr>
        <w:sz w:val="26"/>
        <w:szCs w:val="26"/>
      </w:rPr>
    </w:pPr>
    <w:r w:rsidRPr="00657B07">
      <w:rPr>
        <w:sz w:val="26"/>
        <w:szCs w:val="26"/>
      </w:rPr>
      <w:t>Universidad Tecnológica de Nogales, Sono</w:t>
    </w:r>
    <w:r w:rsidRPr="00C822A6">
      <w:rPr>
        <w:sz w:val="26"/>
        <w:szCs w:val="26"/>
      </w:rPr>
      <w:t>ra.</w:t>
    </w:r>
  </w:p>
  <w:p w:rsidR="003E56F0" w:rsidRDefault="00E00435">
    <w:pPr>
      <w:pStyle w:val="Encabezado"/>
      <w:jc w:val="center"/>
      <w:rPr>
        <w:sz w:val="14"/>
      </w:rPr>
    </w:pPr>
    <w:r>
      <w:rPr>
        <w:noProof/>
        <w:sz w:val="14"/>
        <w:lang w:val="es-ES"/>
      </w:rPr>
      <mc:AlternateContent>
        <mc:Choice Requires="wps">
          <w:drawing>
            <wp:anchor distT="0" distB="0" distL="114300" distR="114300" simplePos="0" relativeHeight="251685888"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1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" o:allowincell="f" strokecolor="#1f497d [3215]" strokeweight="2.25pt"/>
          </w:pict>
        </mc:Fallback>
      </mc:AlternateContent>
    </w:r>
  </w:p>
  <w:p w:rsidR="003E56F0" w:rsidRDefault="003E56F0">
    <w:pPr>
      <w:pStyle w:val="Encabezado"/>
      <w:jc w:val="center"/>
    </w:pPr>
    <w:r>
      <w:t>Informe Cuatrimestral Enero</w:t>
    </w:r>
    <w:r w:rsidRPr="00657B07">
      <w:t>-</w:t>
    </w:r>
    <w:r>
      <w:t>Abril</w:t>
    </w:r>
    <w:r w:rsidRPr="00657B07">
      <w:t xml:space="preserve"> de 201</w:t>
    </w:r>
    <w:r>
      <w:t>5.</w:t>
    </w:r>
    <w:r w:rsidRPr="00657B07">
      <w:rPr>
        <w:noProof/>
        <w:sz w:val="16"/>
        <w:szCs w:val="16"/>
        <w:lang w:val="es-ES"/>
      </w:rPr>
      <w:t xml:space="preserve"> </w:t>
    </w:r>
  </w:p>
  <w:p w:rsidR="003E56F0" w:rsidRDefault="003E56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932B36">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14pt;margin-top:9.05pt;width:57.15pt;height:24.95pt;z-index:251649024;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1" DrawAspect="Content" ObjectID="_1496740808" r:id="rId2"/>
      </w:pict>
    </w:r>
  </w:p>
  <w:p w:rsidR="003E56F0" w:rsidRDefault="003E56F0">
    <w:pPr>
      <w:pStyle w:val="Encabezado"/>
      <w:jc w:val="center"/>
    </w:pPr>
    <w:r>
      <w:rPr>
        <w:noProof/>
        <w:sz w:val="28"/>
        <w:lang w:val="es-ES"/>
      </w:rPr>
      <w:drawing>
        <wp:anchor distT="57150" distB="57150" distL="0" distR="0" simplePos="0" relativeHeight="251650048"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22" name="Imagen 2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3E56F0" w:rsidRDefault="00E00435">
    <w:pPr>
      <w:pStyle w:val="Encabezado"/>
      <w:jc w:val="center"/>
      <w:rPr>
        <w:sz w:val="14"/>
      </w:rPr>
    </w:pPr>
    <w:r>
      <w:rPr>
        <w:noProof/>
        <w:lang w:val="es-ES"/>
      </w:rPr>
      <mc:AlternateContent>
        <mc:Choice Requires="wps">
          <w:drawing>
            <wp:anchor distT="0" distB="0" distL="114300" distR="114300" simplePos="0" relativeHeight="251651072" behindDoc="0" locked="0" layoutInCell="0" allowOverlap="1">
              <wp:simplePos x="0" y="0"/>
              <wp:positionH relativeFrom="column">
                <wp:posOffset>1202690</wp:posOffset>
              </wp:positionH>
              <wp:positionV relativeFrom="paragraph">
                <wp:posOffset>1270</wp:posOffset>
              </wp:positionV>
              <wp:extent cx="3840480" cy="0"/>
              <wp:effectExtent l="21590" t="20320" r="14605" b="1778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ZFQIAACo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" o:allowincell="f" strokecolor="maroon" strokeweight="2.25pt"/>
          </w:pict>
        </mc:Fallback>
      </mc:AlternateContent>
    </w:r>
  </w:p>
  <w:p w:rsidR="003E56F0" w:rsidRDefault="003E56F0">
    <w:pPr>
      <w:pStyle w:val="Encabezado"/>
      <w:jc w:val="center"/>
    </w:pPr>
    <w:r>
      <w:t>Informe Cuatrimestral Enero - Abril de 2004.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3E56F0">
    <w:pPr>
      <w:pStyle w:val="Encabezado"/>
      <w:rPr>
        <w:rFonts w:ascii="Times New Roman" w:hAnsi="Times New Roman"/>
        <w:b/>
      </w:rPr>
    </w:pPr>
    <w:r>
      <w:rPr>
        <w:noProof/>
        <w:lang w:val="es-ES"/>
      </w:rPr>
      <w:drawing>
        <wp:anchor distT="0" distB="0" distL="114300" distR="114300" simplePos="0" relativeHeight="251669504" behindDoc="0" locked="0" layoutInCell="1" allowOverlap="1" wp14:anchorId="05C3C391" wp14:editId="423233EB">
          <wp:simplePos x="0" y="0"/>
          <wp:positionH relativeFrom="column">
            <wp:posOffset>5282565</wp:posOffset>
          </wp:positionH>
          <wp:positionV relativeFrom="paragraph">
            <wp:posOffset>102870</wp:posOffset>
          </wp:positionV>
          <wp:extent cx="514350" cy="47625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b/>
        <w:noProof/>
        <w:lang w:val="es-ES"/>
      </w:rPr>
      <w:drawing>
        <wp:anchor distT="0" distB="0" distL="114300" distR="114300" simplePos="0" relativeHeight="251661312" behindDoc="0" locked="0" layoutInCell="1" allowOverlap="1" wp14:anchorId="1AFE9896" wp14:editId="343080A5">
          <wp:simplePos x="0" y="0"/>
          <wp:positionH relativeFrom="column">
            <wp:posOffset>-335915</wp:posOffset>
          </wp:positionH>
          <wp:positionV relativeFrom="paragraph">
            <wp:posOffset>-79375</wp:posOffset>
          </wp:positionV>
          <wp:extent cx="1065530" cy="850900"/>
          <wp:effectExtent l="19050" t="0" r="1270" b="0"/>
          <wp:wrapNone/>
          <wp:docPr id="21"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3E56F0" w:rsidRPr="00FC679D" w:rsidRDefault="003E56F0">
    <w:pPr>
      <w:pStyle w:val="Encabezado"/>
      <w:jc w:val="center"/>
      <w:rPr>
        <w:sz w:val="26"/>
        <w:szCs w:val="26"/>
      </w:rPr>
    </w:pPr>
    <w:r w:rsidRPr="00FC679D">
      <w:rPr>
        <w:sz w:val="26"/>
        <w:szCs w:val="26"/>
      </w:rPr>
      <w:t>Universidad Tecnológica de Nogales, Sonora.</w:t>
    </w:r>
  </w:p>
  <w:p w:rsidR="003E56F0" w:rsidRDefault="00E00435" w:rsidP="008046C3">
    <w:pPr>
      <w:pStyle w:val="Encabezado"/>
      <w:rPr>
        <w:sz w:val="14"/>
      </w:rPr>
    </w:pPr>
    <w:r>
      <w:rPr>
        <w:noProof/>
        <w:sz w:val="14"/>
        <w:lang w:val="es-ES"/>
      </w:rPr>
      <mc:AlternateContent>
        <mc:Choice Requires="wps">
          <w:drawing>
            <wp:anchor distT="0" distB="0" distL="114300" distR="114300" simplePos="0" relativeHeight="251678720" behindDoc="0" locked="0" layoutInCell="0" allowOverlap="1">
              <wp:simplePos x="0" y="0"/>
              <wp:positionH relativeFrom="column">
                <wp:posOffset>1064895</wp:posOffset>
              </wp:positionH>
              <wp:positionV relativeFrom="paragraph">
                <wp:posOffset>65405</wp:posOffset>
              </wp:positionV>
              <wp:extent cx="3712845" cy="0"/>
              <wp:effectExtent l="17145" t="17780" r="22860" b="20320"/>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5.15pt" to="376.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" o:allowincell="f" strokecolor="#1f497d [3215]" strokeweight="2.25pt"/>
          </w:pict>
        </mc:Fallback>
      </mc:AlternateContent>
    </w:r>
  </w:p>
  <w:p w:rsidR="003E56F0" w:rsidRDefault="003E56F0">
    <w:pPr>
      <w:pStyle w:val="Encabezado"/>
      <w:jc w:val="center"/>
    </w:pPr>
    <w:r>
      <w:t xml:space="preserve">       Informe Cuatrimestral Enero</w:t>
    </w:r>
    <w:r w:rsidRPr="00657B07">
      <w:t>-</w:t>
    </w:r>
    <w:r>
      <w:t>Abril</w:t>
    </w:r>
    <w:r w:rsidRPr="00657B07">
      <w:t xml:space="preserve"> de 201</w:t>
    </w:r>
    <w:r>
      <w:t>5.</w:t>
    </w:r>
  </w:p>
  <w:p w:rsidR="003E56F0" w:rsidRDefault="003E56F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0" w:rsidRDefault="00932B36">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14pt;margin-top:9.05pt;width:57.15pt;height:24.95pt;z-index:251655168;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9" DrawAspect="Content" ObjectID="_1496740809" r:id="rId2"/>
      </w:pict>
    </w:r>
  </w:p>
  <w:p w:rsidR="003E56F0" w:rsidRDefault="003E56F0">
    <w:pPr>
      <w:pStyle w:val="Encabezado"/>
      <w:jc w:val="center"/>
    </w:pPr>
    <w:r>
      <w:rPr>
        <w:noProof/>
        <w:sz w:val="28"/>
        <w:lang w:val="es-ES"/>
      </w:rPr>
      <w:drawing>
        <wp:anchor distT="57150" distB="57150" distL="0" distR="0" simplePos="0" relativeHeight="251656192"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12" name="Imagen 1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3E56F0" w:rsidRDefault="00E00435">
    <w:pPr>
      <w:pStyle w:val="Encabezado"/>
      <w:jc w:val="center"/>
      <w:rPr>
        <w:sz w:val="14"/>
      </w:rPr>
    </w:pPr>
    <w:r>
      <w:rPr>
        <w:noProof/>
        <w:lang w:val="es-ES"/>
      </w:rPr>
      <mc:AlternateContent>
        <mc:Choice Requires="wps">
          <w:drawing>
            <wp:anchor distT="0" distB="0" distL="114300" distR="114300" simplePos="0" relativeHeight="251657216" behindDoc="0" locked="0" layoutInCell="0" allowOverlap="1">
              <wp:simplePos x="0" y="0"/>
              <wp:positionH relativeFrom="column">
                <wp:posOffset>1202690</wp:posOffset>
              </wp:positionH>
              <wp:positionV relativeFrom="paragraph">
                <wp:posOffset>1270</wp:posOffset>
              </wp:positionV>
              <wp:extent cx="3840480" cy="0"/>
              <wp:effectExtent l="21590" t="20320" r="14605" b="1778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e2FgIAACoEAAAOAAAAZHJzL2Uyb0RvYy54bWysU02P2jAQvVfqf7B8hyQQIBs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" o:allowincell="f" strokecolor="maroon" strokeweight="2.25pt"/>
          </w:pict>
        </mc:Fallback>
      </mc:AlternateContent>
    </w:r>
  </w:p>
  <w:p w:rsidR="003E56F0" w:rsidRDefault="003E56F0">
    <w:pPr>
      <w:pStyle w:val="Encabezado"/>
      <w:jc w:val="center"/>
    </w:pPr>
    <w:r>
      <w:t>Informe Cuatrimestral Enero - Abril de 2004.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815"/>
    <w:multiLevelType w:val="hybridMultilevel"/>
    <w:tmpl w:val="0D4C7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197874"/>
    <w:multiLevelType w:val="hybridMultilevel"/>
    <w:tmpl w:val="97FACDE6"/>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2">
    <w:nsid w:val="0CF84268"/>
    <w:multiLevelType w:val="hybridMultilevel"/>
    <w:tmpl w:val="E836DF9A"/>
    <w:lvl w:ilvl="0" w:tplc="0C0A0001">
      <w:start w:val="1"/>
      <w:numFmt w:val="bullet"/>
      <w:lvlText w:val=""/>
      <w:lvlJc w:val="left"/>
      <w:pPr>
        <w:ind w:left="121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857B37"/>
    <w:multiLevelType w:val="hybridMultilevel"/>
    <w:tmpl w:val="E57C47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A52B59"/>
    <w:multiLevelType w:val="hybridMultilevel"/>
    <w:tmpl w:val="77B84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12C51F8"/>
    <w:multiLevelType w:val="hybridMultilevel"/>
    <w:tmpl w:val="FB904B8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E50F2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64143B"/>
    <w:multiLevelType w:val="hybridMultilevel"/>
    <w:tmpl w:val="7C506B4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2F7D97"/>
    <w:multiLevelType w:val="hybridMultilevel"/>
    <w:tmpl w:val="D82228C4"/>
    <w:lvl w:ilvl="0" w:tplc="08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EF715C"/>
    <w:multiLevelType w:val="hybridMultilevel"/>
    <w:tmpl w:val="7682C47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1D2D3E"/>
    <w:multiLevelType w:val="hybridMultilevel"/>
    <w:tmpl w:val="B87622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3D769E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5E3780F"/>
    <w:multiLevelType w:val="hybridMultilevel"/>
    <w:tmpl w:val="F99C6B0C"/>
    <w:lvl w:ilvl="0" w:tplc="61509A9C">
      <w:start w:val="1"/>
      <w:numFmt w:val="decimal"/>
      <w:lvlText w:val="%1."/>
      <w:lvlJc w:val="left"/>
      <w:pPr>
        <w:ind w:left="1152" w:hanging="360"/>
      </w:pPr>
      <w:rPr>
        <w:rFonts w:hint="default"/>
      </w:rPr>
    </w:lvl>
    <w:lvl w:ilvl="1" w:tplc="0C0A0019">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13">
    <w:nsid w:val="390D7364"/>
    <w:multiLevelType w:val="hybridMultilevel"/>
    <w:tmpl w:val="07F4995C"/>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nsid w:val="3C136C2A"/>
    <w:multiLevelType w:val="multilevel"/>
    <w:tmpl w:val="A514A33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5">
    <w:nsid w:val="3F283549"/>
    <w:multiLevelType w:val="hybridMultilevel"/>
    <w:tmpl w:val="4476E9F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0B06882"/>
    <w:multiLevelType w:val="hybridMultilevel"/>
    <w:tmpl w:val="3556AC9E"/>
    <w:lvl w:ilvl="0" w:tplc="6B3447DA">
      <w:start w:val="1"/>
      <w:numFmt w:val="decimal"/>
      <w:lvlText w:val="%1."/>
      <w:lvlJc w:val="left"/>
      <w:pPr>
        <w:tabs>
          <w:tab w:val="num" w:pos="397"/>
        </w:tabs>
        <w:ind w:left="397" w:hanging="397"/>
      </w:pPr>
      <w:rPr>
        <w:rFonts w:hint="default"/>
      </w:rPr>
    </w:lvl>
    <w:lvl w:ilvl="1" w:tplc="A2C4C7F2">
      <w:start w:val="1"/>
      <w:numFmt w:val="decimal"/>
      <w:lvlText w:val="%2."/>
      <w:lvlJc w:val="left"/>
      <w:pPr>
        <w:tabs>
          <w:tab w:val="num" w:pos="1837"/>
        </w:tabs>
        <w:ind w:left="1814" w:hanging="337"/>
      </w:pPr>
      <w:rPr>
        <w:rFonts w:hint="default"/>
      </w:rPr>
    </w:lvl>
    <w:lvl w:ilvl="2" w:tplc="49EAF1E6">
      <w:start w:val="1"/>
      <w:numFmt w:val="lowerLetter"/>
      <w:lvlText w:val="%3)"/>
      <w:lvlJc w:val="left"/>
      <w:pPr>
        <w:tabs>
          <w:tab w:val="num" w:pos="2737"/>
        </w:tabs>
        <w:ind w:left="2737" w:hanging="360"/>
      </w:pPr>
      <w:rPr>
        <w:rFonts w:hint="default"/>
      </w:rPr>
    </w:lvl>
    <w:lvl w:ilvl="3" w:tplc="0C0A000F">
      <w:start w:val="1"/>
      <w:numFmt w:val="decimal"/>
      <w:lvlText w:val="%4."/>
      <w:lvlJc w:val="left"/>
      <w:pPr>
        <w:tabs>
          <w:tab w:val="num" w:pos="3277"/>
        </w:tabs>
        <w:ind w:left="3277" w:hanging="360"/>
      </w:pPr>
    </w:lvl>
    <w:lvl w:ilvl="4" w:tplc="0C0A0019">
      <w:start w:val="1"/>
      <w:numFmt w:val="lowerLetter"/>
      <w:lvlText w:val="%5."/>
      <w:lvlJc w:val="left"/>
      <w:pPr>
        <w:tabs>
          <w:tab w:val="num" w:pos="3997"/>
        </w:tabs>
        <w:ind w:left="3997" w:hanging="360"/>
      </w:pPr>
    </w:lvl>
    <w:lvl w:ilvl="5" w:tplc="0C0A001B">
      <w:start w:val="1"/>
      <w:numFmt w:val="lowerRoman"/>
      <w:lvlText w:val="%6."/>
      <w:lvlJc w:val="right"/>
      <w:pPr>
        <w:tabs>
          <w:tab w:val="num" w:pos="4717"/>
        </w:tabs>
        <w:ind w:left="4717" w:hanging="180"/>
      </w:pPr>
    </w:lvl>
    <w:lvl w:ilvl="6" w:tplc="0C0A000F">
      <w:start w:val="1"/>
      <w:numFmt w:val="decimal"/>
      <w:lvlText w:val="%7."/>
      <w:lvlJc w:val="left"/>
      <w:pPr>
        <w:tabs>
          <w:tab w:val="num" w:pos="5437"/>
        </w:tabs>
        <w:ind w:left="5437" w:hanging="360"/>
      </w:pPr>
    </w:lvl>
    <w:lvl w:ilvl="7" w:tplc="0C0A0019" w:tentative="1">
      <w:start w:val="1"/>
      <w:numFmt w:val="lowerLetter"/>
      <w:lvlText w:val="%8."/>
      <w:lvlJc w:val="left"/>
      <w:pPr>
        <w:tabs>
          <w:tab w:val="num" w:pos="6157"/>
        </w:tabs>
        <w:ind w:left="6157" w:hanging="360"/>
      </w:pPr>
    </w:lvl>
    <w:lvl w:ilvl="8" w:tplc="0C0A001B" w:tentative="1">
      <w:start w:val="1"/>
      <w:numFmt w:val="lowerRoman"/>
      <w:lvlText w:val="%9."/>
      <w:lvlJc w:val="right"/>
      <w:pPr>
        <w:tabs>
          <w:tab w:val="num" w:pos="6877"/>
        </w:tabs>
        <w:ind w:left="6877" w:hanging="180"/>
      </w:pPr>
    </w:lvl>
  </w:abstractNum>
  <w:abstractNum w:abstractNumId="17">
    <w:nsid w:val="42307F5B"/>
    <w:multiLevelType w:val="hybridMultilevel"/>
    <w:tmpl w:val="097AED9A"/>
    <w:lvl w:ilvl="0" w:tplc="E940C472">
      <w:start w:val="1"/>
      <w:numFmt w:val="lowerLetter"/>
      <w:lvlText w:val="%1)"/>
      <w:lvlJc w:val="left"/>
      <w:pPr>
        <w:ind w:left="2114" w:hanging="360"/>
      </w:pPr>
      <w:rPr>
        <w:rFonts w:ascii="Arial" w:hAnsi="Arial" w:cs="Arial" w:hint="default"/>
        <w:b/>
      </w:rPr>
    </w:lvl>
    <w:lvl w:ilvl="1" w:tplc="0C0A0019">
      <w:start w:val="1"/>
      <w:numFmt w:val="lowerLetter"/>
      <w:lvlText w:val="%2."/>
      <w:lvlJc w:val="left"/>
      <w:pPr>
        <w:ind w:left="3194" w:hanging="360"/>
      </w:pPr>
    </w:lvl>
    <w:lvl w:ilvl="2" w:tplc="0C0A001B" w:tentative="1">
      <w:start w:val="1"/>
      <w:numFmt w:val="lowerRoman"/>
      <w:lvlText w:val="%3."/>
      <w:lvlJc w:val="right"/>
      <w:pPr>
        <w:ind w:left="3914" w:hanging="180"/>
      </w:pPr>
    </w:lvl>
    <w:lvl w:ilvl="3" w:tplc="0C0A000F" w:tentative="1">
      <w:start w:val="1"/>
      <w:numFmt w:val="decimal"/>
      <w:lvlText w:val="%4."/>
      <w:lvlJc w:val="left"/>
      <w:pPr>
        <w:ind w:left="4634" w:hanging="360"/>
      </w:pPr>
    </w:lvl>
    <w:lvl w:ilvl="4" w:tplc="0C0A0019" w:tentative="1">
      <w:start w:val="1"/>
      <w:numFmt w:val="lowerLetter"/>
      <w:lvlText w:val="%5."/>
      <w:lvlJc w:val="left"/>
      <w:pPr>
        <w:ind w:left="5354" w:hanging="360"/>
      </w:pPr>
    </w:lvl>
    <w:lvl w:ilvl="5" w:tplc="0C0A001B" w:tentative="1">
      <w:start w:val="1"/>
      <w:numFmt w:val="lowerRoman"/>
      <w:lvlText w:val="%6."/>
      <w:lvlJc w:val="right"/>
      <w:pPr>
        <w:ind w:left="6074" w:hanging="180"/>
      </w:pPr>
    </w:lvl>
    <w:lvl w:ilvl="6" w:tplc="0C0A000F" w:tentative="1">
      <w:start w:val="1"/>
      <w:numFmt w:val="decimal"/>
      <w:lvlText w:val="%7."/>
      <w:lvlJc w:val="left"/>
      <w:pPr>
        <w:ind w:left="6794" w:hanging="360"/>
      </w:pPr>
    </w:lvl>
    <w:lvl w:ilvl="7" w:tplc="0C0A0019" w:tentative="1">
      <w:start w:val="1"/>
      <w:numFmt w:val="lowerLetter"/>
      <w:lvlText w:val="%8."/>
      <w:lvlJc w:val="left"/>
      <w:pPr>
        <w:ind w:left="7514" w:hanging="360"/>
      </w:pPr>
    </w:lvl>
    <w:lvl w:ilvl="8" w:tplc="0C0A001B" w:tentative="1">
      <w:start w:val="1"/>
      <w:numFmt w:val="lowerRoman"/>
      <w:lvlText w:val="%9."/>
      <w:lvlJc w:val="right"/>
      <w:pPr>
        <w:ind w:left="8234" w:hanging="180"/>
      </w:pPr>
    </w:lvl>
  </w:abstractNum>
  <w:abstractNum w:abstractNumId="18">
    <w:nsid w:val="43375C9C"/>
    <w:multiLevelType w:val="hybridMultilevel"/>
    <w:tmpl w:val="B944178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nsid w:val="44F40F4D"/>
    <w:multiLevelType w:val="hybridMultilevel"/>
    <w:tmpl w:val="A5D0889C"/>
    <w:lvl w:ilvl="0" w:tplc="6492AA7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5453AF7"/>
    <w:multiLevelType w:val="hybridMultilevel"/>
    <w:tmpl w:val="15047772"/>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21">
    <w:nsid w:val="4563253B"/>
    <w:multiLevelType w:val="hybridMultilevel"/>
    <w:tmpl w:val="1480BD62"/>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2">
    <w:nsid w:val="49A03FB1"/>
    <w:multiLevelType w:val="hybridMultilevel"/>
    <w:tmpl w:val="746CC162"/>
    <w:lvl w:ilvl="0" w:tplc="AC3646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A3E71C7"/>
    <w:multiLevelType w:val="hybridMultilevel"/>
    <w:tmpl w:val="579EA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B52436E"/>
    <w:multiLevelType w:val="hybridMultilevel"/>
    <w:tmpl w:val="20B044E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0324625"/>
    <w:multiLevelType w:val="hybridMultilevel"/>
    <w:tmpl w:val="CC1A8EFC"/>
    <w:lvl w:ilvl="0" w:tplc="DF7C3F7A">
      <w:start w:val="1"/>
      <w:numFmt w:val="lowerLetter"/>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670867"/>
    <w:multiLevelType w:val="hybridMultilevel"/>
    <w:tmpl w:val="FBEC3E94"/>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7">
    <w:nsid w:val="5307733C"/>
    <w:multiLevelType w:val="hybridMultilevel"/>
    <w:tmpl w:val="1C16ED40"/>
    <w:lvl w:ilvl="0" w:tplc="AC36463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550C05B0"/>
    <w:multiLevelType w:val="hybridMultilevel"/>
    <w:tmpl w:val="B712C19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DB5410"/>
    <w:multiLevelType w:val="multilevel"/>
    <w:tmpl w:val="4830EB3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57615E0D"/>
    <w:multiLevelType w:val="hybridMultilevel"/>
    <w:tmpl w:val="BB36946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5CCD6F2D"/>
    <w:multiLevelType w:val="hybridMultilevel"/>
    <w:tmpl w:val="3A22B2AE"/>
    <w:lvl w:ilvl="0" w:tplc="508C8722">
      <w:start w:val="1"/>
      <w:numFmt w:val="lowerLetter"/>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2">
    <w:nsid w:val="608C2BC7"/>
    <w:multiLevelType w:val="hybridMultilevel"/>
    <w:tmpl w:val="7F487FA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82D56ED"/>
    <w:multiLevelType w:val="hybridMultilevel"/>
    <w:tmpl w:val="947A73DA"/>
    <w:lvl w:ilvl="0" w:tplc="AC36463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6A3D7FFC"/>
    <w:multiLevelType w:val="hybridMultilevel"/>
    <w:tmpl w:val="7B5CE1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B684ADB"/>
    <w:multiLevelType w:val="hybridMultilevel"/>
    <w:tmpl w:val="B984A05E"/>
    <w:lvl w:ilvl="0" w:tplc="E0A6D5C0">
      <w:start w:val="1"/>
      <w:numFmt w:val="bullet"/>
      <w:pStyle w:val="Listaconvietas"/>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6">
    <w:nsid w:val="6B7E1A4A"/>
    <w:multiLevelType w:val="hybridMultilevel"/>
    <w:tmpl w:val="56403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CED0522"/>
    <w:multiLevelType w:val="hybridMultilevel"/>
    <w:tmpl w:val="2C44719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8">
    <w:nsid w:val="6FC703A9"/>
    <w:multiLevelType w:val="multilevel"/>
    <w:tmpl w:val="4E1296DA"/>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2B37CDF"/>
    <w:multiLevelType w:val="hybridMultilevel"/>
    <w:tmpl w:val="BA4EF204"/>
    <w:lvl w:ilvl="0" w:tplc="AC3646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75D711A6"/>
    <w:multiLevelType w:val="hybridMultilevel"/>
    <w:tmpl w:val="5A7262F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0440A4"/>
    <w:multiLevelType w:val="hybridMultilevel"/>
    <w:tmpl w:val="E3223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CA470DF"/>
    <w:multiLevelType w:val="hybridMultilevel"/>
    <w:tmpl w:val="372E3D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5"/>
  </w:num>
  <w:num w:numId="2">
    <w:abstractNumId w:val="20"/>
  </w:num>
  <w:num w:numId="3">
    <w:abstractNumId w:val="38"/>
  </w:num>
  <w:num w:numId="4">
    <w:abstractNumId w:val="37"/>
  </w:num>
  <w:num w:numId="5">
    <w:abstractNumId w:val="9"/>
  </w:num>
  <w:num w:numId="6">
    <w:abstractNumId w:val="42"/>
  </w:num>
  <w:num w:numId="7">
    <w:abstractNumId w:val="17"/>
  </w:num>
  <w:num w:numId="8">
    <w:abstractNumId w:val="31"/>
  </w:num>
  <w:num w:numId="9">
    <w:abstractNumId w:val="16"/>
  </w:num>
  <w:num w:numId="10">
    <w:abstractNumId w:val="36"/>
  </w:num>
  <w:num w:numId="11">
    <w:abstractNumId w:val="11"/>
  </w:num>
  <w:num w:numId="12">
    <w:abstractNumId w:val="12"/>
  </w:num>
  <w:num w:numId="13">
    <w:abstractNumId w:val="0"/>
  </w:num>
  <w:num w:numId="14">
    <w:abstractNumId w:val="41"/>
  </w:num>
  <w:num w:numId="15">
    <w:abstractNumId w:val="19"/>
  </w:num>
  <w:num w:numId="16">
    <w:abstractNumId w:val="5"/>
  </w:num>
  <w:num w:numId="17">
    <w:abstractNumId w:val="15"/>
  </w:num>
  <w:num w:numId="18">
    <w:abstractNumId w:val="3"/>
  </w:num>
  <w:num w:numId="19">
    <w:abstractNumId w:val="27"/>
  </w:num>
  <w:num w:numId="20">
    <w:abstractNumId w:val="13"/>
  </w:num>
  <w:num w:numId="21">
    <w:abstractNumId w:val="7"/>
  </w:num>
  <w:num w:numId="22">
    <w:abstractNumId w:val="40"/>
  </w:num>
  <w:num w:numId="23">
    <w:abstractNumId w:val="32"/>
  </w:num>
  <w:num w:numId="24">
    <w:abstractNumId w:val="6"/>
  </w:num>
  <w:num w:numId="25">
    <w:abstractNumId w:val="14"/>
  </w:num>
  <w:num w:numId="26">
    <w:abstractNumId w:val="8"/>
  </w:num>
  <w:num w:numId="27">
    <w:abstractNumId w:val="23"/>
  </w:num>
  <w:num w:numId="28">
    <w:abstractNumId w:val="29"/>
  </w:num>
  <w:num w:numId="29">
    <w:abstractNumId w:val="34"/>
  </w:num>
  <w:num w:numId="30">
    <w:abstractNumId w:val="22"/>
  </w:num>
  <w:num w:numId="31">
    <w:abstractNumId w:val="10"/>
  </w:num>
  <w:num w:numId="32">
    <w:abstractNumId w:val="4"/>
  </w:num>
  <w:num w:numId="33">
    <w:abstractNumId w:val="39"/>
  </w:num>
  <w:num w:numId="34">
    <w:abstractNumId w:val="25"/>
  </w:num>
  <w:num w:numId="35">
    <w:abstractNumId w:val="24"/>
  </w:num>
  <w:num w:numId="36">
    <w:abstractNumId w:val="28"/>
  </w:num>
  <w:num w:numId="37">
    <w:abstractNumId w:val="18"/>
  </w:num>
  <w:num w:numId="38">
    <w:abstractNumId w:val="2"/>
  </w:num>
  <w:num w:numId="39">
    <w:abstractNumId w:val="1"/>
  </w:num>
  <w:num w:numId="40">
    <w:abstractNumId w:val="26"/>
  </w:num>
  <w:num w:numId="41">
    <w:abstractNumId w:val="33"/>
  </w:num>
  <w:num w:numId="42">
    <w:abstractNumId w:val="21"/>
  </w:num>
  <w:num w:numId="43">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28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378"/>
    <w:rsid w:val="000009AB"/>
    <w:rsid w:val="00000A07"/>
    <w:rsid w:val="00000C4B"/>
    <w:rsid w:val="00003DC5"/>
    <w:rsid w:val="0000409F"/>
    <w:rsid w:val="00005DEF"/>
    <w:rsid w:val="00006744"/>
    <w:rsid w:val="00011550"/>
    <w:rsid w:val="00012300"/>
    <w:rsid w:val="00013D9C"/>
    <w:rsid w:val="00014187"/>
    <w:rsid w:val="00014B7D"/>
    <w:rsid w:val="00015468"/>
    <w:rsid w:val="00015B69"/>
    <w:rsid w:val="000161C9"/>
    <w:rsid w:val="000166E2"/>
    <w:rsid w:val="00016D52"/>
    <w:rsid w:val="00016DB8"/>
    <w:rsid w:val="00020203"/>
    <w:rsid w:val="00020319"/>
    <w:rsid w:val="000213D3"/>
    <w:rsid w:val="00021445"/>
    <w:rsid w:val="00022E80"/>
    <w:rsid w:val="00023D55"/>
    <w:rsid w:val="0002592D"/>
    <w:rsid w:val="00031588"/>
    <w:rsid w:val="0003226F"/>
    <w:rsid w:val="00032A29"/>
    <w:rsid w:val="00032A9C"/>
    <w:rsid w:val="00032CAA"/>
    <w:rsid w:val="00034089"/>
    <w:rsid w:val="00034860"/>
    <w:rsid w:val="00034C76"/>
    <w:rsid w:val="00036710"/>
    <w:rsid w:val="00040666"/>
    <w:rsid w:val="00040847"/>
    <w:rsid w:val="00040B89"/>
    <w:rsid w:val="000426EF"/>
    <w:rsid w:val="00043508"/>
    <w:rsid w:val="00043573"/>
    <w:rsid w:val="000444EA"/>
    <w:rsid w:val="00045B60"/>
    <w:rsid w:val="000463EC"/>
    <w:rsid w:val="00047594"/>
    <w:rsid w:val="00050ADA"/>
    <w:rsid w:val="00050F32"/>
    <w:rsid w:val="0005115E"/>
    <w:rsid w:val="00051AF7"/>
    <w:rsid w:val="000528A8"/>
    <w:rsid w:val="00053E81"/>
    <w:rsid w:val="0005409A"/>
    <w:rsid w:val="0005493E"/>
    <w:rsid w:val="00054EE4"/>
    <w:rsid w:val="00055D18"/>
    <w:rsid w:val="00061BB8"/>
    <w:rsid w:val="00064531"/>
    <w:rsid w:val="000647A0"/>
    <w:rsid w:val="00065384"/>
    <w:rsid w:val="00066122"/>
    <w:rsid w:val="00066FBF"/>
    <w:rsid w:val="0006706E"/>
    <w:rsid w:val="000672F5"/>
    <w:rsid w:val="000709DB"/>
    <w:rsid w:val="00070EE2"/>
    <w:rsid w:val="00071CF2"/>
    <w:rsid w:val="00072F2C"/>
    <w:rsid w:val="00074232"/>
    <w:rsid w:val="0007491F"/>
    <w:rsid w:val="00074C76"/>
    <w:rsid w:val="00075529"/>
    <w:rsid w:val="00075D19"/>
    <w:rsid w:val="00076D19"/>
    <w:rsid w:val="00076FCE"/>
    <w:rsid w:val="000771DD"/>
    <w:rsid w:val="000773C4"/>
    <w:rsid w:val="000809F6"/>
    <w:rsid w:val="00080EF8"/>
    <w:rsid w:val="00081ACE"/>
    <w:rsid w:val="00081D59"/>
    <w:rsid w:val="000820BB"/>
    <w:rsid w:val="00082C5F"/>
    <w:rsid w:val="00083BF1"/>
    <w:rsid w:val="000843B9"/>
    <w:rsid w:val="00084E2D"/>
    <w:rsid w:val="00086449"/>
    <w:rsid w:val="00086A67"/>
    <w:rsid w:val="00086B05"/>
    <w:rsid w:val="0008762E"/>
    <w:rsid w:val="00087E52"/>
    <w:rsid w:val="000904CF"/>
    <w:rsid w:val="000942A7"/>
    <w:rsid w:val="00095DB9"/>
    <w:rsid w:val="000A0C43"/>
    <w:rsid w:val="000A1729"/>
    <w:rsid w:val="000A268F"/>
    <w:rsid w:val="000A26FC"/>
    <w:rsid w:val="000A2B04"/>
    <w:rsid w:val="000A4A4E"/>
    <w:rsid w:val="000A4DE0"/>
    <w:rsid w:val="000A52B5"/>
    <w:rsid w:val="000A5A6B"/>
    <w:rsid w:val="000A62F3"/>
    <w:rsid w:val="000A7E30"/>
    <w:rsid w:val="000B116B"/>
    <w:rsid w:val="000B11C8"/>
    <w:rsid w:val="000B2E3B"/>
    <w:rsid w:val="000B3F02"/>
    <w:rsid w:val="000B48DC"/>
    <w:rsid w:val="000B5248"/>
    <w:rsid w:val="000B5A41"/>
    <w:rsid w:val="000B6FA2"/>
    <w:rsid w:val="000B7686"/>
    <w:rsid w:val="000B7763"/>
    <w:rsid w:val="000C0F73"/>
    <w:rsid w:val="000C19F7"/>
    <w:rsid w:val="000C1D12"/>
    <w:rsid w:val="000C1D4D"/>
    <w:rsid w:val="000C3787"/>
    <w:rsid w:val="000C48A5"/>
    <w:rsid w:val="000C4E03"/>
    <w:rsid w:val="000C4E4B"/>
    <w:rsid w:val="000C55C9"/>
    <w:rsid w:val="000C63CE"/>
    <w:rsid w:val="000C7B79"/>
    <w:rsid w:val="000C7C91"/>
    <w:rsid w:val="000C7D28"/>
    <w:rsid w:val="000D0B76"/>
    <w:rsid w:val="000D10E7"/>
    <w:rsid w:val="000D11B3"/>
    <w:rsid w:val="000D2B86"/>
    <w:rsid w:val="000D4102"/>
    <w:rsid w:val="000D50FF"/>
    <w:rsid w:val="000D6170"/>
    <w:rsid w:val="000D7F81"/>
    <w:rsid w:val="000E0B04"/>
    <w:rsid w:val="000E1E57"/>
    <w:rsid w:val="000E2CB0"/>
    <w:rsid w:val="000E3496"/>
    <w:rsid w:val="000E3A27"/>
    <w:rsid w:val="000E4320"/>
    <w:rsid w:val="000E5168"/>
    <w:rsid w:val="000E5C81"/>
    <w:rsid w:val="000E5E8B"/>
    <w:rsid w:val="000E685E"/>
    <w:rsid w:val="000F05D3"/>
    <w:rsid w:val="000F0DCD"/>
    <w:rsid w:val="000F194F"/>
    <w:rsid w:val="000F2228"/>
    <w:rsid w:val="000F2447"/>
    <w:rsid w:val="000F3744"/>
    <w:rsid w:val="000F3CD9"/>
    <w:rsid w:val="000F4648"/>
    <w:rsid w:val="000F68A5"/>
    <w:rsid w:val="000F71A9"/>
    <w:rsid w:val="000F74AF"/>
    <w:rsid w:val="000F7F50"/>
    <w:rsid w:val="00101EA3"/>
    <w:rsid w:val="00101F9C"/>
    <w:rsid w:val="00102EC9"/>
    <w:rsid w:val="00102FE8"/>
    <w:rsid w:val="001031DB"/>
    <w:rsid w:val="00103657"/>
    <w:rsid w:val="00104F7F"/>
    <w:rsid w:val="00105967"/>
    <w:rsid w:val="00105C9A"/>
    <w:rsid w:val="0010616F"/>
    <w:rsid w:val="00110182"/>
    <w:rsid w:val="00112C55"/>
    <w:rsid w:val="0011359F"/>
    <w:rsid w:val="00113775"/>
    <w:rsid w:val="00114602"/>
    <w:rsid w:val="00114AB4"/>
    <w:rsid w:val="001175BE"/>
    <w:rsid w:val="00117EE5"/>
    <w:rsid w:val="00117FFC"/>
    <w:rsid w:val="001211A1"/>
    <w:rsid w:val="00121297"/>
    <w:rsid w:val="0012149A"/>
    <w:rsid w:val="00121ADC"/>
    <w:rsid w:val="00122F89"/>
    <w:rsid w:val="0012407C"/>
    <w:rsid w:val="00124413"/>
    <w:rsid w:val="0012493C"/>
    <w:rsid w:val="00127C01"/>
    <w:rsid w:val="00127C28"/>
    <w:rsid w:val="00130AC0"/>
    <w:rsid w:val="001321AB"/>
    <w:rsid w:val="001331B2"/>
    <w:rsid w:val="00133D14"/>
    <w:rsid w:val="001356F6"/>
    <w:rsid w:val="00135EE1"/>
    <w:rsid w:val="00137E86"/>
    <w:rsid w:val="0014410C"/>
    <w:rsid w:val="00145D7F"/>
    <w:rsid w:val="00145F41"/>
    <w:rsid w:val="0014652A"/>
    <w:rsid w:val="001506D5"/>
    <w:rsid w:val="001509B1"/>
    <w:rsid w:val="001510F5"/>
    <w:rsid w:val="001515C3"/>
    <w:rsid w:val="00151828"/>
    <w:rsid w:val="00152B52"/>
    <w:rsid w:val="001541B7"/>
    <w:rsid w:val="00155183"/>
    <w:rsid w:val="0015535A"/>
    <w:rsid w:val="00156D07"/>
    <w:rsid w:val="0016016E"/>
    <w:rsid w:val="00160C51"/>
    <w:rsid w:val="001611A6"/>
    <w:rsid w:val="00161C1A"/>
    <w:rsid w:val="0016277D"/>
    <w:rsid w:val="00163439"/>
    <w:rsid w:val="0016459D"/>
    <w:rsid w:val="00164FE2"/>
    <w:rsid w:val="00165A6F"/>
    <w:rsid w:val="00165BB2"/>
    <w:rsid w:val="001676B9"/>
    <w:rsid w:val="001676E9"/>
    <w:rsid w:val="00167BB9"/>
    <w:rsid w:val="00170A19"/>
    <w:rsid w:val="00170DF7"/>
    <w:rsid w:val="00172866"/>
    <w:rsid w:val="00172BF4"/>
    <w:rsid w:val="00173EF3"/>
    <w:rsid w:val="0017522E"/>
    <w:rsid w:val="00176C4D"/>
    <w:rsid w:val="00177E00"/>
    <w:rsid w:val="00180457"/>
    <w:rsid w:val="0018164C"/>
    <w:rsid w:val="001819BA"/>
    <w:rsid w:val="0018283A"/>
    <w:rsid w:val="00182A2E"/>
    <w:rsid w:val="001837CE"/>
    <w:rsid w:val="00186A56"/>
    <w:rsid w:val="001872B4"/>
    <w:rsid w:val="001876DA"/>
    <w:rsid w:val="0019050D"/>
    <w:rsid w:val="00190736"/>
    <w:rsid w:val="00190A27"/>
    <w:rsid w:val="00191780"/>
    <w:rsid w:val="00191B00"/>
    <w:rsid w:val="0019230A"/>
    <w:rsid w:val="00192D99"/>
    <w:rsid w:val="00192DC7"/>
    <w:rsid w:val="00192F59"/>
    <w:rsid w:val="00193302"/>
    <w:rsid w:val="001936CA"/>
    <w:rsid w:val="00194846"/>
    <w:rsid w:val="0019489A"/>
    <w:rsid w:val="00196984"/>
    <w:rsid w:val="00197526"/>
    <w:rsid w:val="001A0219"/>
    <w:rsid w:val="001A15E8"/>
    <w:rsid w:val="001A252D"/>
    <w:rsid w:val="001A25BE"/>
    <w:rsid w:val="001A3BF0"/>
    <w:rsid w:val="001A4D08"/>
    <w:rsid w:val="001A5509"/>
    <w:rsid w:val="001A553F"/>
    <w:rsid w:val="001A5845"/>
    <w:rsid w:val="001A5CFE"/>
    <w:rsid w:val="001A6BA6"/>
    <w:rsid w:val="001A7524"/>
    <w:rsid w:val="001A75C7"/>
    <w:rsid w:val="001B079F"/>
    <w:rsid w:val="001B1055"/>
    <w:rsid w:val="001B128C"/>
    <w:rsid w:val="001B1F70"/>
    <w:rsid w:val="001B1FDD"/>
    <w:rsid w:val="001B26A5"/>
    <w:rsid w:val="001B2BB3"/>
    <w:rsid w:val="001B4069"/>
    <w:rsid w:val="001B435A"/>
    <w:rsid w:val="001B53F7"/>
    <w:rsid w:val="001B6BEE"/>
    <w:rsid w:val="001B733B"/>
    <w:rsid w:val="001C21FA"/>
    <w:rsid w:val="001C3855"/>
    <w:rsid w:val="001C4912"/>
    <w:rsid w:val="001C4C5B"/>
    <w:rsid w:val="001C4DA7"/>
    <w:rsid w:val="001C6897"/>
    <w:rsid w:val="001C695B"/>
    <w:rsid w:val="001C6D0E"/>
    <w:rsid w:val="001C7512"/>
    <w:rsid w:val="001C776B"/>
    <w:rsid w:val="001D20F0"/>
    <w:rsid w:val="001D2D20"/>
    <w:rsid w:val="001D3D3F"/>
    <w:rsid w:val="001D3F0A"/>
    <w:rsid w:val="001D656F"/>
    <w:rsid w:val="001D6758"/>
    <w:rsid w:val="001E1671"/>
    <w:rsid w:val="001E1F84"/>
    <w:rsid w:val="001E2B07"/>
    <w:rsid w:val="001E3630"/>
    <w:rsid w:val="001E5048"/>
    <w:rsid w:val="001E5C1C"/>
    <w:rsid w:val="001E7BFA"/>
    <w:rsid w:val="001E7EC4"/>
    <w:rsid w:val="001F025F"/>
    <w:rsid w:val="001F129C"/>
    <w:rsid w:val="001F22B7"/>
    <w:rsid w:val="001F2CFA"/>
    <w:rsid w:val="001F2ED0"/>
    <w:rsid w:val="001F33FC"/>
    <w:rsid w:val="001F3AD6"/>
    <w:rsid w:val="001F3CF4"/>
    <w:rsid w:val="001F429A"/>
    <w:rsid w:val="001F5611"/>
    <w:rsid w:val="001F5672"/>
    <w:rsid w:val="001F5ED4"/>
    <w:rsid w:val="001F7565"/>
    <w:rsid w:val="001F7AF7"/>
    <w:rsid w:val="0020050C"/>
    <w:rsid w:val="00200D37"/>
    <w:rsid w:val="002021E0"/>
    <w:rsid w:val="002031EF"/>
    <w:rsid w:val="00203FD3"/>
    <w:rsid w:val="002043C2"/>
    <w:rsid w:val="00204531"/>
    <w:rsid w:val="002067E3"/>
    <w:rsid w:val="00207022"/>
    <w:rsid w:val="002078C3"/>
    <w:rsid w:val="00211838"/>
    <w:rsid w:val="00212267"/>
    <w:rsid w:val="002129BC"/>
    <w:rsid w:val="002136EE"/>
    <w:rsid w:val="002140E8"/>
    <w:rsid w:val="00215D0C"/>
    <w:rsid w:val="00215D1F"/>
    <w:rsid w:val="0021612C"/>
    <w:rsid w:val="0021651A"/>
    <w:rsid w:val="00216BCC"/>
    <w:rsid w:val="002172A7"/>
    <w:rsid w:val="00220851"/>
    <w:rsid w:val="00220BCA"/>
    <w:rsid w:val="0022198B"/>
    <w:rsid w:val="00221C2A"/>
    <w:rsid w:val="00222A09"/>
    <w:rsid w:val="00225616"/>
    <w:rsid w:val="00225C73"/>
    <w:rsid w:val="0022635E"/>
    <w:rsid w:val="00226B30"/>
    <w:rsid w:val="002309D0"/>
    <w:rsid w:val="002311D6"/>
    <w:rsid w:val="002314D5"/>
    <w:rsid w:val="002328F6"/>
    <w:rsid w:val="00235F7C"/>
    <w:rsid w:val="00237D02"/>
    <w:rsid w:val="00240550"/>
    <w:rsid w:val="00240BEE"/>
    <w:rsid w:val="00240D28"/>
    <w:rsid w:val="00241270"/>
    <w:rsid w:val="00241D9D"/>
    <w:rsid w:val="00241DC8"/>
    <w:rsid w:val="0024266D"/>
    <w:rsid w:val="002437E2"/>
    <w:rsid w:val="00244113"/>
    <w:rsid w:val="00245149"/>
    <w:rsid w:val="002454E9"/>
    <w:rsid w:val="00245515"/>
    <w:rsid w:val="002504E8"/>
    <w:rsid w:val="002509C6"/>
    <w:rsid w:val="00250E1C"/>
    <w:rsid w:val="00250F3D"/>
    <w:rsid w:val="00251EDC"/>
    <w:rsid w:val="002520C1"/>
    <w:rsid w:val="00254AD9"/>
    <w:rsid w:val="00254C29"/>
    <w:rsid w:val="00255E67"/>
    <w:rsid w:val="002564E4"/>
    <w:rsid w:val="002601C7"/>
    <w:rsid w:val="00260F8A"/>
    <w:rsid w:val="00262FDA"/>
    <w:rsid w:val="002633A2"/>
    <w:rsid w:val="00264DD6"/>
    <w:rsid w:val="00266166"/>
    <w:rsid w:val="0026663D"/>
    <w:rsid w:val="00267976"/>
    <w:rsid w:val="00267BC4"/>
    <w:rsid w:val="002716E8"/>
    <w:rsid w:val="00274EE3"/>
    <w:rsid w:val="00277208"/>
    <w:rsid w:val="00280418"/>
    <w:rsid w:val="00280624"/>
    <w:rsid w:val="00280827"/>
    <w:rsid w:val="00281BA9"/>
    <w:rsid w:val="00282990"/>
    <w:rsid w:val="00283624"/>
    <w:rsid w:val="00286BA1"/>
    <w:rsid w:val="00287525"/>
    <w:rsid w:val="00287D20"/>
    <w:rsid w:val="00290FF8"/>
    <w:rsid w:val="002926C1"/>
    <w:rsid w:val="002927B1"/>
    <w:rsid w:val="002931A3"/>
    <w:rsid w:val="002933A5"/>
    <w:rsid w:val="002938EC"/>
    <w:rsid w:val="00295073"/>
    <w:rsid w:val="00295386"/>
    <w:rsid w:val="0029572C"/>
    <w:rsid w:val="002968A3"/>
    <w:rsid w:val="002970BE"/>
    <w:rsid w:val="00297347"/>
    <w:rsid w:val="002973D7"/>
    <w:rsid w:val="00297FD0"/>
    <w:rsid w:val="002A02EC"/>
    <w:rsid w:val="002A24CC"/>
    <w:rsid w:val="002A29BF"/>
    <w:rsid w:val="002A3566"/>
    <w:rsid w:val="002A384A"/>
    <w:rsid w:val="002A391F"/>
    <w:rsid w:val="002A567E"/>
    <w:rsid w:val="002A5837"/>
    <w:rsid w:val="002A5E02"/>
    <w:rsid w:val="002A5E13"/>
    <w:rsid w:val="002A6270"/>
    <w:rsid w:val="002A6A02"/>
    <w:rsid w:val="002A7A22"/>
    <w:rsid w:val="002B0289"/>
    <w:rsid w:val="002B0C64"/>
    <w:rsid w:val="002B0C65"/>
    <w:rsid w:val="002B21FB"/>
    <w:rsid w:val="002B67AC"/>
    <w:rsid w:val="002C0318"/>
    <w:rsid w:val="002C09DF"/>
    <w:rsid w:val="002C1343"/>
    <w:rsid w:val="002C2A38"/>
    <w:rsid w:val="002C364C"/>
    <w:rsid w:val="002C3831"/>
    <w:rsid w:val="002C38F2"/>
    <w:rsid w:val="002C3EA3"/>
    <w:rsid w:val="002C4FC6"/>
    <w:rsid w:val="002C531D"/>
    <w:rsid w:val="002C5583"/>
    <w:rsid w:val="002C5A0A"/>
    <w:rsid w:val="002C5A2F"/>
    <w:rsid w:val="002C5AF7"/>
    <w:rsid w:val="002C5C92"/>
    <w:rsid w:val="002C7178"/>
    <w:rsid w:val="002D1218"/>
    <w:rsid w:val="002D174A"/>
    <w:rsid w:val="002D1B6A"/>
    <w:rsid w:val="002D23E7"/>
    <w:rsid w:val="002D2836"/>
    <w:rsid w:val="002D31BB"/>
    <w:rsid w:val="002D3DF5"/>
    <w:rsid w:val="002D41A3"/>
    <w:rsid w:val="002E0E29"/>
    <w:rsid w:val="002E1955"/>
    <w:rsid w:val="002E19C6"/>
    <w:rsid w:val="002E2E82"/>
    <w:rsid w:val="002E6ACE"/>
    <w:rsid w:val="002E6B93"/>
    <w:rsid w:val="002E74D8"/>
    <w:rsid w:val="002F0000"/>
    <w:rsid w:val="002F0A92"/>
    <w:rsid w:val="002F0F3E"/>
    <w:rsid w:val="002F10C5"/>
    <w:rsid w:val="002F1A78"/>
    <w:rsid w:val="002F2ACA"/>
    <w:rsid w:val="002F2AE1"/>
    <w:rsid w:val="002F30D0"/>
    <w:rsid w:val="002F354F"/>
    <w:rsid w:val="002F5EC9"/>
    <w:rsid w:val="002F6B9E"/>
    <w:rsid w:val="002F6ECC"/>
    <w:rsid w:val="002F7DED"/>
    <w:rsid w:val="0030054E"/>
    <w:rsid w:val="00301627"/>
    <w:rsid w:val="00301C78"/>
    <w:rsid w:val="00301D56"/>
    <w:rsid w:val="00302C63"/>
    <w:rsid w:val="00302D12"/>
    <w:rsid w:val="003073F3"/>
    <w:rsid w:val="00313A51"/>
    <w:rsid w:val="00314D66"/>
    <w:rsid w:val="00315D5D"/>
    <w:rsid w:val="00317565"/>
    <w:rsid w:val="00317651"/>
    <w:rsid w:val="003176DB"/>
    <w:rsid w:val="00320211"/>
    <w:rsid w:val="0032059F"/>
    <w:rsid w:val="00320854"/>
    <w:rsid w:val="003209B2"/>
    <w:rsid w:val="0032161C"/>
    <w:rsid w:val="0032233C"/>
    <w:rsid w:val="0032240C"/>
    <w:rsid w:val="00322D8B"/>
    <w:rsid w:val="00325DD6"/>
    <w:rsid w:val="003263EB"/>
    <w:rsid w:val="003268E3"/>
    <w:rsid w:val="00326FDA"/>
    <w:rsid w:val="00327B9E"/>
    <w:rsid w:val="003324E3"/>
    <w:rsid w:val="003328ED"/>
    <w:rsid w:val="0033325D"/>
    <w:rsid w:val="00333D3B"/>
    <w:rsid w:val="00333DD4"/>
    <w:rsid w:val="00334B48"/>
    <w:rsid w:val="00336D6E"/>
    <w:rsid w:val="003371BF"/>
    <w:rsid w:val="00337C6E"/>
    <w:rsid w:val="0034025E"/>
    <w:rsid w:val="00341618"/>
    <w:rsid w:val="00341736"/>
    <w:rsid w:val="003421F3"/>
    <w:rsid w:val="00343669"/>
    <w:rsid w:val="003448CA"/>
    <w:rsid w:val="00345B00"/>
    <w:rsid w:val="00351896"/>
    <w:rsid w:val="00354B12"/>
    <w:rsid w:val="00357B73"/>
    <w:rsid w:val="0036057D"/>
    <w:rsid w:val="0036113B"/>
    <w:rsid w:val="0036143E"/>
    <w:rsid w:val="0036189F"/>
    <w:rsid w:val="00362E28"/>
    <w:rsid w:val="00363573"/>
    <w:rsid w:val="00363CE9"/>
    <w:rsid w:val="00364051"/>
    <w:rsid w:val="003664F4"/>
    <w:rsid w:val="003675CD"/>
    <w:rsid w:val="00370426"/>
    <w:rsid w:val="0037065B"/>
    <w:rsid w:val="00370AC3"/>
    <w:rsid w:val="0037116F"/>
    <w:rsid w:val="0037134A"/>
    <w:rsid w:val="00372569"/>
    <w:rsid w:val="00372665"/>
    <w:rsid w:val="00374FA2"/>
    <w:rsid w:val="00375385"/>
    <w:rsid w:val="00375769"/>
    <w:rsid w:val="00375C67"/>
    <w:rsid w:val="0037686F"/>
    <w:rsid w:val="003769E3"/>
    <w:rsid w:val="00380843"/>
    <w:rsid w:val="00382D4F"/>
    <w:rsid w:val="00383520"/>
    <w:rsid w:val="00383CE2"/>
    <w:rsid w:val="00384B0F"/>
    <w:rsid w:val="00386B85"/>
    <w:rsid w:val="0038723A"/>
    <w:rsid w:val="0038732A"/>
    <w:rsid w:val="00390C7C"/>
    <w:rsid w:val="003917E7"/>
    <w:rsid w:val="00392062"/>
    <w:rsid w:val="0039322C"/>
    <w:rsid w:val="00394559"/>
    <w:rsid w:val="0039623C"/>
    <w:rsid w:val="003963B8"/>
    <w:rsid w:val="00397287"/>
    <w:rsid w:val="00397785"/>
    <w:rsid w:val="003A0AF9"/>
    <w:rsid w:val="003A137D"/>
    <w:rsid w:val="003A1FD4"/>
    <w:rsid w:val="003A318D"/>
    <w:rsid w:val="003A3E5C"/>
    <w:rsid w:val="003A405B"/>
    <w:rsid w:val="003A4700"/>
    <w:rsid w:val="003A57C8"/>
    <w:rsid w:val="003A592F"/>
    <w:rsid w:val="003A5BB8"/>
    <w:rsid w:val="003A6EFA"/>
    <w:rsid w:val="003B0329"/>
    <w:rsid w:val="003B0553"/>
    <w:rsid w:val="003B09C6"/>
    <w:rsid w:val="003B1254"/>
    <w:rsid w:val="003B2135"/>
    <w:rsid w:val="003B3372"/>
    <w:rsid w:val="003B353A"/>
    <w:rsid w:val="003B37BF"/>
    <w:rsid w:val="003B444B"/>
    <w:rsid w:val="003B48C9"/>
    <w:rsid w:val="003B5321"/>
    <w:rsid w:val="003B53C6"/>
    <w:rsid w:val="003B59D6"/>
    <w:rsid w:val="003B5FC3"/>
    <w:rsid w:val="003B6782"/>
    <w:rsid w:val="003B6BD9"/>
    <w:rsid w:val="003B7439"/>
    <w:rsid w:val="003B7489"/>
    <w:rsid w:val="003B7F71"/>
    <w:rsid w:val="003C02C2"/>
    <w:rsid w:val="003C0E5D"/>
    <w:rsid w:val="003C13AE"/>
    <w:rsid w:val="003C1F3B"/>
    <w:rsid w:val="003C242A"/>
    <w:rsid w:val="003C28C1"/>
    <w:rsid w:val="003C301E"/>
    <w:rsid w:val="003C3FEF"/>
    <w:rsid w:val="003C566D"/>
    <w:rsid w:val="003C6726"/>
    <w:rsid w:val="003C6A57"/>
    <w:rsid w:val="003C6AAF"/>
    <w:rsid w:val="003C7950"/>
    <w:rsid w:val="003D05B8"/>
    <w:rsid w:val="003D12F2"/>
    <w:rsid w:val="003D1484"/>
    <w:rsid w:val="003D1A47"/>
    <w:rsid w:val="003D337D"/>
    <w:rsid w:val="003D46E9"/>
    <w:rsid w:val="003D6044"/>
    <w:rsid w:val="003D61AA"/>
    <w:rsid w:val="003D690F"/>
    <w:rsid w:val="003D75E7"/>
    <w:rsid w:val="003D7850"/>
    <w:rsid w:val="003D79A2"/>
    <w:rsid w:val="003E0007"/>
    <w:rsid w:val="003E026C"/>
    <w:rsid w:val="003E045A"/>
    <w:rsid w:val="003E057E"/>
    <w:rsid w:val="003E0930"/>
    <w:rsid w:val="003E3DFE"/>
    <w:rsid w:val="003E4254"/>
    <w:rsid w:val="003E4794"/>
    <w:rsid w:val="003E4D8E"/>
    <w:rsid w:val="003E4E68"/>
    <w:rsid w:val="003E56F0"/>
    <w:rsid w:val="003E5D3E"/>
    <w:rsid w:val="003E6036"/>
    <w:rsid w:val="003E72B4"/>
    <w:rsid w:val="003E7ADD"/>
    <w:rsid w:val="003F3487"/>
    <w:rsid w:val="003F3CBE"/>
    <w:rsid w:val="003F5563"/>
    <w:rsid w:val="003F5748"/>
    <w:rsid w:val="003F5C07"/>
    <w:rsid w:val="003F6BD6"/>
    <w:rsid w:val="00400C26"/>
    <w:rsid w:val="00400E79"/>
    <w:rsid w:val="00401711"/>
    <w:rsid w:val="00401A3A"/>
    <w:rsid w:val="00402928"/>
    <w:rsid w:val="00405D10"/>
    <w:rsid w:val="004067F5"/>
    <w:rsid w:val="004129F6"/>
    <w:rsid w:val="0041355B"/>
    <w:rsid w:val="00414380"/>
    <w:rsid w:val="00414DD7"/>
    <w:rsid w:val="00414F50"/>
    <w:rsid w:val="004201D9"/>
    <w:rsid w:val="00420C48"/>
    <w:rsid w:val="00423B5D"/>
    <w:rsid w:val="004244D5"/>
    <w:rsid w:val="00430DF1"/>
    <w:rsid w:val="00431062"/>
    <w:rsid w:val="004335CA"/>
    <w:rsid w:val="00433C6D"/>
    <w:rsid w:val="00433D6D"/>
    <w:rsid w:val="00433E04"/>
    <w:rsid w:val="00434A35"/>
    <w:rsid w:val="0043543F"/>
    <w:rsid w:val="00437033"/>
    <w:rsid w:val="00437CBA"/>
    <w:rsid w:val="00443AE7"/>
    <w:rsid w:val="00444C41"/>
    <w:rsid w:val="00447E2B"/>
    <w:rsid w:val="00447EB8"/>
    <w:rsid w:val="00450052"/>
    <w:rsid w:val="00450082"/>
    <w:rsid w:val="00450F8A"/>
    <w:rsid w:val="0045131A"/>
    <w:rsid w:val="00452CD6"/>
    <w:rsid w:val="00453198"/>
    <w:rsid w:val="00455D6B"/>
    <w:rsid w:val="00456599"/>
    <w:rsid w:val="004572E9"/>
    <w:rsid w:val="004610EC"/>
    <w:rsid w:val="00462FA8"/>
    <w:rsid w:val="004639AA"/>
    <w:rsid w:val="004656CD"/>
    <w:rsid w:val="00465C90"/>
    <w:rsid w:val="00465FBB"/>
    <w:rsid w:val="00467A59"/>
    <w:rsid w:val="00467CAF"/>
    <w:rsid w:val="00467E38"/>
    <w:rsid w:val="00471A62"/>
    <w:rsid w:val="00472DBE"/>
    <w:rsid w:val="00475360"/>
    <w:rsid w:val="0047598D"/>
    <w:rsid w:val="00475F22"/>
    <w:rsid w:val="0047611D"/>
    <w:rsid w:val="004775C0"/>
    <w:rsid w:val="004800E0"/>
    <w:rsid w:val="00481206"/>
    <w:rsid w:val="004816BD"/>
    <w:rsid w:val="004823A6"/>
    <w:rsid w:val="00482760"/>
    <w:rsid w:val="004840E6"/>
    <w:rsid w:val="00484FEA"/>
    <w:rsid w:val="00485119"/>
    <w:rsid w:val="00487C47"/>
    <w:rsid w:val="00487C6A"/>
    <w:rsid w:val="004912F5"/>
    <w:rsid w:val="0049192A"/>
    <w:rsid w:val="0049328A"/>
    <w:rsid w:val="0049350F"/>
    <w:rsid w:val="00494A26"/>
    <w:rsid w:val="00495273"/>
    <w:rsid w:val="004955F9"/>
    <w:rsid w:val="00496F38"/>
    <w:rsid w:val="0049710D"/>
    <w:rsid w:val="004A0A10"/>
    <w:rsid w:val="004A0F3F"/>
    <w:rsid w:val="004A3172"/>
    <w:rsid w:val="004A3307"/>
    <w:rsid w:val="004A39A8"/>
    <w:rsid w:val="004A3AC5"/>
    <w:rsid w:val="004A74B2"/>
    <w:rsid w:val="004B0077"/>
    <w:rsid w:val="004B04B3"/>
    <w:rsid w:val="004B0AEB"/>
    <w:rsid w:val="004B172F"/>
    <w:rsid w:val="004B2451"/>
    <w:rsid w:val="004B270C"/>
    <w:rsid w:val="004B30B4"/>
    <w:rsid w:val="004B3B25"/>
    <w:rsid w:val="004B501F"/>
    <w:rsid w:val="004B5258"/>
    <w:rsid w:val="004B5B79"/>
    <w:rsid w:val="004B6367"/>
    <w:rsid w:val="004C0213"/>
    <w:rsid w:val="004C0892"/>
    <w:rsid w:val="004C2AE7"/>
    <w:rsid w:val="004C3CC5"/>
    <w:rsid w:val="004C4859"/>
    <w:rsid w:val="004C695D"/>
    <w:rsid w:val="004C78BC"/>
    <w:rsid w:val="004D0635"/>
    <w:rsid w:val="004D1441"/>
    <w:rsid w:val="004D174E"/>
    <w:rsid w:val="004D17AE"/>
    <w:rsid w:val="004D2E59"/>
    <w:rsid w:val="004D457D"/>
    <w:rsid w:val="004D6D06"/>
    <w:rsid w:val="004D75A3"/>
    <w:rsid w:val="004E038D"/>
    <w:rsid w:val="004E1647"/>
    <w:rsid w:val="004E3E46"/>
    <w:rsid w:val="004E4746"/>
    <w:rsid w:val="004E5864"/>
    <w:rsid w:val="004E5BDB"/>
    <w:rsid w:val="004E62A0"/>
    <w:rsid w:val="004E6732"/>
    <w:rsid w:val="004E6752"/>
    <w:rsid w:val="004E6A90"/>
    <w:rsid w:val="004E6F99"/>
    <w:rsid w:val="004F0215"/>
    <w:rsid w:val="004F093B"/>
    <w:rsid w:val="004F0DEE"/>
    <w:rsid w:val="004F0FB0"/>
    <w:rsid w:val="004F1ABD"/>
    <w:rsid w:val="004F20ED"/>
    <w:rsid w:val="004F5004"/>
    <w:rsid w:val="004F50B7"/>
    <w:rsid w:val="004F50E6"/>
    <w:rsid w:val="004F548B"/>
    <w:rsid w:val="004F5AAD"/>
    <w:rsid w:val="004F7445"/>
    <w:rsid w:val="004F7D8F"/>
    <w:rsid w:val="004F7E3E"/>
    <w:rsid w:val="005023EE"/>
    <w:rsid w:val="0050253D"/>
    <w:rsid w:val="005030F7"/>
    <w:rsid w:val="0050345D"/>
    <w:rsid w:val="00503671"/>
    <w:rsid w:val="00503E73"/>
    <w:rsid w:val="005049AB"/>
    <w:rsid w:val="00504DC9"/>
    <w:rsid w:val="0050565C"/>
    <w:rsid w:val="00505994"/>
    <w:rsid w:val="00506481"/>
    <w:rsid w:val="005065DC"/>
    <w:rsid w:val="00507D8F"/>
    <w:rsid w:val="005100CE"/>
    <w:rsid w:val="005110EF"/>
    <w:rsid w:val="005112F7"/>
    <w:rsid w:val="005117EE"/>
    <w:rsid w:val="005119A2"/>
    <w:rsid w:val="005156B7"/>
    <w:rsid w:val="00515861"/>
    <w:rsid w:val="00515933"/>
    <w:rsid w:val="00515961"/>
    <w:rsid w:val="0051744E"/>
    <w:rsid w:val="005204A7"/>
    <w:rsid w:val="005209A4"/>
    <w:rsid w:val="00521887"/>
    <w:rsid w:val="00521D90"/>
    <w:rsid w:val="00521DF3"/>
    <w:rsid w:val="005227ED"/>
    <w:rsid w:val="00522E05"/>
    <w:rsid w:val="005237E9"/>
    <w:rsid w:val="0052510F"/>
    <w:rsid w:val="005252F0"/>
    <w:rsid w:val="00525F98"/>
    <w:rsid w:val="00526399"/>
    <w:rsid w:val="005267AF"/>
    <w:rsid w:val="00530C02"/>
    <w:rsid w:val="00530C56"/>
    <w:rsid w:val="00531B06"/>
    <w:rsid w:val="005325D6"/>
    <w:rsid w:val="00532AD8"/>
    <w:rsid w:val="00533FE4"/>
    <w:rsid w:val="00534DCF"/>
    <w:rsid w:val="00534E54"/>
    <w:rsid w:val="00535A22"/>
    <w:rsid w:val="0054105C"/>
    <w:rsid w:val="005439E5"/>
    <w:rsid w:val="0054559B"/>
    <w:rsid w:val="00546A2F"/>
    <w:rsid w:val="00546B15"/>
    <w:rsid w:val="00550520"/>
    <w:rsid w:val="00551D2F"/>
    <w:rsid w:val="00552948"/>
    <w:rsid w:val="00552EDE"/>
    <w:rsid w:val="00555632"/>
    <w:rsid w:val="005563CC"/>
    <w:rsid w:val="0055668A"/>
    <w:rsid w:val="00556905"/>
    <w:rsid w:val="00560685"/>
    <w:rsid w:val="00561B18"/>
    <w:rsid w:val="00562427"/>
    <w:rsid w:val="00563F9F"/>
    <w:rsid w:val="005645EF"/>
    <w:rsid w:val="00567447"/>
    <w:rsid w:val="00567E0C"/>
    <w:rsid w:val="00572E4A"/>
    <w:rsid w:val="00573984"/>
    <w:rsid w:val="00574567"/>
    <w:rsid w:val="00574B3A"/>
    <w:rsid w:val="00575374"/>
    <w:rsid w:val="00575861"/>
    <w:rsid w:val="00576178"/>
    <w:rsid w:val="00576914"/>
    <w:rsid w:val="00576C84"/>
    <w:rsid w:val="00576D37"/>
    <w:rsid w:val="005770D0"/>
    <w:rsid w:val="00581F9E"/>
    <w:rsid w:val="005849BD"/>
    <w:rsid w:val="005850AD"/>
    <w:rsid w:val="00585A0F"/>
    <w:rsid w:val="00585DC2"/>
    <w:rsid w:val="00586074"/>
    <w:rsid w:val="005862B8"/>
    <w:rsid w:val="00586A2E"/>
    <w:rsid w:val="00590653"/>
    <w:rsid w:val="0059232E"/>
    <w:rsid w:val="00592E4A"/>
    <w:rsid w:val="00593868"/>
    <w:rsid w:val="00593D4F"/>
    <w:rsid w:val="00595541"/>
    <w:rsid w:val="00595B59"/>
    <w:rsid w:val="0059631F"/>
    <w:rsid w:val="00596A7B"/>
    <w:rsid w:val="00596FA6"/>
    <w:rsid w:val="005A2639"/>
    <w:rsid w:val="005A2835"/>
    <w:rsid w:val="005A2E78"/>
    <w:rsid w:val="005A6596"/>
    <w:rsid w:val="005A7E07"/>
    <w:rsid w:val="005B339D"/>
    <w:rsid w:val="005B33C8"/>
    <w:rsid w:val="005B3B64"/>
    <w:rsid w:val="005B4CB8"/>
    <w:rsid w:val="005B4DCB"/>
    <w:rsid w:val="005C02C9"/>
    <w:rsid w:val="005C1057"/>
    <w:rsid w:val="005C2445"/>
    <w:rsid w:val="005C2654"/>
    <w:rsid w:val="005C2DD0"/>
    <w:rsid w:val="005C36F1"/>
    <w:rsid w:val="005C4A56"/>
    <w:rsid w:val="005C5D56"/>
    <w:rsid w:val="005C694F"/>
    <w:rsid w:val="005D14F3"/>
    <w:rsid w:val="005D2074"/>
    <w:rsid w:val="005D2BFA"/>
    <w:rsid w:val="005D36D7"/>
    <w:rsid w:val="005D3C77"/>
    <w:rsid w:val="005D3D6B"/>
    <w:rsid w:val="005D3E95"/>
    <w:rsid w:val="005D461A"/>
    <w:rsid w:val="005D6243"/>
    <w:rsid w:val="005D6422"/>
    <w:rsid w:val="005D7FBC"/>
    <w:rsid w:val="005E0025"/>
    <w:rsid w:val="005E0154"/>
    <w:rsid w:val="005E2D79"/>
    <w:rsid w:val="005E30A4"/>
    <w:rsid w:val="005E33ED"/>
    <w:rsid w:val="005E3A72"/>
    <w:rsid w:val="005E3F3A"/>
    <w:rsid w:val="005E40C4"/>
    <w:rsid w:val="005E4E5D"/>
    <w:rsid w:val="005E51DD"/>
    <w:rsid w:val="005E551D"/>
    <w:rsid w:val="005F0B0B"/>
    <w:rsid w:val="005F0C4B"/>
    <w:rsid w:val="005F1420"/>
    <w:rsid w:val="005F2916"/>
    <w:rsid w:val="005F53A7"/>
    <w:rsid w:val="005F671B"/>
    <w:rsid w:val="005F727A"/>
    <w:rsid w:val="00602748"/>
    <w:rsid w:val="0060359F"/>
    <w:rsid w:val="006055D3"/>
    <w:rsid w:val="00607CA8"/>
    <w:rsid w:val="00610449"/>
    <w:rsid w:val="00610CA8"/>
    <w:rsid w:val="00612D6C"/>
    <w:rsid w:val="00613F9B"/>
    <w:rsid w:val="00615C97"/>
    <w:rsid w:val="00615F79"/>
    <w:rsid w:val="00616CF2"/>
    <w:rsid w:val="00616DD6"/>
    <w:rsid w:val="00617D2D"/>
    <w:rsid w:val="00620629"/>
    <w:rsid w:val="00622B84"/>
    <w:rsid w:val="00623B1D"/>
    <w:rsid w:val="00623FF6"/>
    <w:rsid w:val="0062458B"/>
    <w:rsid w:val="00624907"/>
    <w:rsid w:val="0062628D"/>
    <w:rsid w:val="00630956"/>
    <w:rsid w:val="00630A96"/>
    <w:rsid w:val="0063339C"/>
    <w:rsid w:val="00633F01"/>
    <w:rsid w:val="0063431D"/>
    <w:rsid w:val="0063433D"/>
    <w:rsid w:val="00636114"/>
    <w:rsid w:val="00636D55"/>
    <w:rsid w:val="00640BA3"/>
    <w:rsid w:val="00643533"/>
    <w:rsid w:val="00644D86"/>
    <w:rsid w:val="00644ED1"/>
    <w:rsid w:val="00645E80"/>
    <w:rsid w:val="006473A6"/>
    <w:rsid w:val="00647F06"/>
    <w:rsid w:val="00651289"/>
    <w:rsid w:val="006518D8"/>
    <w:rsid w:val="00652544"/>
    <w:rsid w:val="0065300F"/>
    <w:rsid w:val="00653DBA"/>
    <w:rsid w:val="00654B35"/>
    <w:rsid w:val="006558DA"/>
    <w:rsid w:val="00656073"/>
    <w:rsid w:val="0065737F"/>
    <w:rsid w:val="00657B07"/>
    <w:rsid w:val="00657FB5"/>
    <w:rsid w:val="00657FD9"/>
    <w:rsid w:val="006600E1"/>
    <w:rsid w:val="00660480"/>
    <w:rsid w:val="00661403"/>
    <w:rsid w:val="006634A8"/>
    <w:rsid w:val="00664B34"/>
    <w:rsid w:val="00666250"/>
    <w:rsid w:val="00666638"/>
    <w:rsid w:val="006675A2"/>
    <w:rsid w:val="00667727"/>
    <w:rsid w:val="0067032A"/>
    <w:rsid w:val="00670B19"/>
    <w:rsid w:val="00670D8D"/>
    <w:rsid w:val="00672A51"/>
    <w:rsid w:val="00672CD6"/>
    <w:rsid w:val="00673561"/>
    <w:rsid w:val="00673724"/>
    <w:rsid w:val="00675691"/>
    <w:rsid w:val="00676162"/>
    <w:rsid w:val="006819E5"/>
    <w:rsid w:val="0068246D"/>
    <w:rsid w:val="006824B7"/>
    <w:rsid w:val="006838EE"/>
    <w:rsid w:val="00685261"/>
    <w:rsid w:val="00685493"/>
    <w:rsid w:val="00685920"/>
    <w:rsid w:val="00685DEA"/>
    <w:rsid w:val="006860B8"/>
    <w:rsid w:val="006865A6"/>
    <w:rsid w:val="00686D20"/>
    <w:rsid w:val="00693645"/>
    <w:rsid w:val="0069391D"/>
    <w:rsid w:val="00694160"/>
    <w:rsid w:val="00695394"/>
    <w:rsid w:val="0069656C"/>
    <w:rsid w:val="006A00A6"/>
    <w:rsid w:val="006A017E"/>
    <w:rsid w:val="006A0D66"/>
    <w:rsid w:val="006A104B"/>
    <w:rsid w:val="006A10E8"/>
    <w:rsid w:val="006A13A9"/>
    <w:rsid w:val="006A16E6"/>
    <w:rsid w:val="006A17EF"/>
    <w:rsid w:val="006A1875"/>
    <w:rsid w:val="006A2936"/>
    <w:rsid w:val="006A2B48"/>
    <w:rsid w:val="006A4A5E"/>
    <w:rsid w:val="006A4AF3"/>
    <w:rsid w:val="006A4BA5"/>
    <w:rsid w:val="006B5663"/>
    <w:rsid w:val="006B5C20"/>
    <w:rsid w:val="006B72BE"/>
    <w:rsid w:val="006B7408"/>
    <w:rsid w:val="006B764E"/>
    <w:rsid w:val="006C0B3A"/>
    <w:rsid w:val="006C14B6"/>
    <w:rsid w:val="006C2D22"/>
    <w:rsid w:val="006C347A"/>
    <w:rsid w:val="006C37EE"/>
    <w:rsid w:val="006C3BE1"/>
    <w:rsid w:val="006D05B3"/>
    <w:rsid w:val="006D188D"/>
    <w:rsid w:val="006D2C82"/>
    <w:rsid w:val="006D3C76"/>
    <w:rsid w:val="006D4363"/>
    <w:rsid w:val="006D4BC9"/>
    <w:rsid w:val="006D5609"/>
    <w:rsid w:val="006D6241"/>
    <w:rsid w:val="006D6E04"/>
    <w:rsid w:val="006D7072"/>
    <w:rsid w:val="006D73A2"/>
    <w:rsid w:val="006D7F35"/>
    <w:rsid w:val="006E0FF3"/>
    <w:rsid w:val="006E1C95"/>
    <w:rsid w:val="006E26FB"/>
    <w:rsid w:val="006E3067"/>
    <w:rsid w:val="006E30AF"/>
    <w:rsid w:val="006E42B7"/>
    <w:rsid w:val="006E5E9B"/>
    <w:rsid w:val="006E6347"/>
    <w:rsid w:val="006E7DB3"/>
    <w:rsid w:val="006F03F5"/>
    <w:rsid w:val="006F0E70"/>
    <w:rsid w:val="006F123A"/>
    <w:rsid w:val="006F1384"/>
    <w:rsid w:val="006F21D5"/>
    <w:rsid w:val="006F34C6"/>
    <w:rsid w:val="006F4A2C"/>
    <w:rsid w:val="006F650C"/>
    <w:rsid w:val="006F7389"/>
    <w:rsid w:val="006F775B"/>
    <w:rsid w:val="00700BCA"/>
    <w:rsid w:val="00701FD5"/>
    <w:rsid w:val="00702945"/>
    <w:rsid w:val="0070347A"/>
    <w:rsid w:val="00706EC8"/>
    <w:rsid w:val="007077FB"/>
    <w:rsid w:val="00707CBD"/>
    <w:rsid w:val="00710915"/>
    <w:rsid w:val="00711148"/>
    <w:rsid w:val="00711C75"/>
    <w:rsid w:val="00712372"/>
    <w:rsid w:val="007140CB"/>
    <w:rsid w:val="00714C88"/>
    <w:rsid w:val="007169F7"/>
    <w:rsid w:val="00720251"/>
    <w:rsid w:val="007222BC"/>
    <w:rsid w:val="0072352F"/>
    <w:rsid w:val="00723913"/>
    <w:rsid w:val="00723A97"/>
    <w:rsid w:val="00723AC1"/>
    <w:rsid w:val="00723D24"/>
    <w:rsid w:val="00724287"/>
    <w:rsid w:val="00724FE9"/>
    <w:rsid w:val="0072587B"/>
    <w:rsid w:val="00726E47"/>
    <w:rsid w:val="00730EA0"/>
    <w:rsid w:val="00731592"/>
    <w:rsid w:val="007332E3"/>
    <w:rsid w:val="007336DD"/>
    <w:rsid w:val="00733838"/>
    <w:rsid w:val="00733A58"/>
    <w:rsid w:val="007366D8"/>
    <w:rsid w:val="007375EC"/>
    <w:rsid w:val="00737C02"/>
    <w:rsid w:val="00740DAE"/>
    <w:rsid w:val="00742D39"/>
    <w:rsid w:val="00745877"/>
    <w:rsid w:val="007468AB"/>
    <w:rsid w:val="00746A13"/>
    <w:rsid w:val="00747AD6"/>
    <w:rsid w:val="007516D9"/>
    <w:rsid w:val="00751F7B"/>
    <w:rsid w:val="00753434"/>
    <w:rsid w:val="00753F5F"/>
    <w:rsid w:val="00754088"/>
    <w:rsid w:val="00755221"/>
    <w:rsid w:val="00756F64"/>
    <w:rsid w:val="00762BBF"/>
    <w:rsid w:val="007640AE"/>
    <w:rsid w:val="007651CB"/>
    <w:rsid w:val="007658C8"/>
    <w:rsid w:val="0076677C"/>
    <w:rsid w:val="00767389"/>
    <w:rsid w:val="0077350F"/>
    <w:rsid w:val="0077369D"/>
    <w:rsid w:val="00773BAF"/>
    <w:rsid w:val="007746A5"/>
    <w:rsid w:val="00774BF5"/>
    <w:rsid w:val="007753F4"/>
    <w:rsid w:val="00777ECA"/>
    <w:rsid w:val="00782692"/>
    <w:rsid w:val="00782F7E"/>
    <w:rsid w:val="007846BE"/>
    <w:rsid w:val="0078637D"/>
    <w:rsid w:val="007865FC"/>
    <w:rsid w:val="0078788C"/>
    <w:rsid w:val="00787E58"/>
    <w:rsid w:val="00790C89"/>
    <w:rsid w:val="007928D7"/>
    <w:rsid w:val="007932E4"/>
    <w:rsid w:val="00793FB5"/>
    <w:rsid w:val="00794409"/>
    <w:rsid w:val="00796C0C"/>
    <w:rsid w:val="00797F6D"/>
    <w:rsid w:val="007A1146"/>
    <w:rsid w:val="007A1D87"/>
    <w:rsid w:val="007A21CB"/>
    <w:rsid w:val="007A2910"/>
    <w:rsid w:val="007A29F3"/>
    <w:rsid w:val="007A306A"/>
    <w:rsid w:val="007A4436"/>
    <w:rsid w:val="007A48B1"/>
    <w:rsid w:val="007A7021"/>
    <w:rsid w:val="007A7685"/>
    <w:rsid w:val="007B1426"/>
    <w:rsid w:val="007B22AC"/>
    <w:rsid w:val="007B2ABF"/>
    <w:rsid w:val="007B2AF7"/>
    <w:rsid w:val="007B2D01"/>
    <w:rsid w:val="007B3F29"/>
    <w:rsid w:val="007B3FE3"/>
    <w:rsid w:val="007B45B2"/>
    <w:rsid w:val="007B4E53"/>
    <w:rsid w:val="007B5802"/>
    <w:rsid w:val="007B5CDF"/>
    <w:rsid w:val="007B7EA9"/>
    <w:rsid w:val="007C0A51"/>
    <w:rsid w:val="007C0C3D"/>
    <w:rsid w:val="007C1FC3"/>
    <w:rsid w:val="007C31A0"/>
    <w:rsid w:val="007C37CC"/>
    <w:rsid w:val="007C48B5"/>
    <w:rsid w:val="007C5C17"/>
    <w:rsid w:val="007C64DF"/>
    <w:rsid w:val="007C6F76"/>
    <w:rsid w:val="007C7D03"/>
    <w:rsid w:val="007D0FA3"/>
    <w:rsid w:val="007D1294"/>
    <w:rsid w:val="007D1306"/>
    <w:rsid w:val="007D1938"/>
    <w:rsid w:val="007D1F90"/>
    <w:rsid w:val="007D2A0C"/>
    <w:rsid w:val="007D4C84"/>
    <w:rsid w:val="007D4FEF"/>
    <w:rsid w:val="007D6D4B"/>
    <w:rsid w:val="007E0375"/>
    <w:rsid w:val="007E1568"/>
    <w:rsid w:val="007E2F58"/>
    <w:rsid w:val="007E4254"/>
    <w:rsid w:val="007E434C"/>
    <w:rsid w:val="007E4426"/>
    <w:rsid w:val="007E49AD"/>
    <w:rsid w:val="007E528E"/>
    <w:rsid w:val="007E5719"/>
    <w:rsid w:val="007E605E"/>
    <w:rsid w:val="007E6189"/>
    <w:rsid w:val="007F1A53"/>
    <w:rsid w:val="007F25DF"/>
    <w:rsid w:val="007F2B9A"/>
    <w:rsid w:val="007F2C79"/>
    <w:rsid w:val="007F2F2A"/>
    <w:rsid w:val="007F39E1"/>
    <w:rsid w:val="007F48A4"/>
    <w:rsid w:val="007F6C10"/>
    <w:rsid w:val="007F7196"/>
    <w:rsid w:val="00803136"/>
    <w:rsid w:val="00803287"/>
    <w:rsid w:val="00804363"/>
    <w:rsid w:val="008046C3"/>
    <w:rsid w:val="0080474E"/>
    <w:rsid w:val="008058AF"/>
    <w:rsid w:val="00812FF4"/>
    <w:rsid w:val="00813833"/>
    <w:rsid w:val="00814192"/>
    <w:rsid w:val="008141E6"/>
    <w:rsid w:val="008152A6"/>
    <w:rsid w:val="008157C6"/>
    <w:rsid w:val="00815F7E"/>
    <w:rsid w:val="008164A4"/>
    <w:rsid w:val="00817174"/>
    <w:rsid w:val="008209BD"/>
    <w:rsid w:val="00820A0B"/>
    <w:rsid w:val="00820BA0"/>
    <w:rsid w:val="00823486"/>
    <w:rsid w:val="0082565D"/>
    <w:rsid w:val="008266DC"/>
    <w:rsid w:val="008269B2"/>
    <w:rsid w:val="008303E2"/>
    <w:rsid w:val="008308A5"/>
    <w:rsid w:val="00831ABF"/>
    <w:rsid w:val="00832317"/>
    <w:rsid w:val="0083261D"/>
    <w:rsid w:val="0083386E"/>
    <w:rsid w:val="00833C50"/>
    <w:rsid w:val="0083733E"/>
    <w:rsid w:val="00837409"/>
    <w:rsid w:val="00837CC8"/>
    <w:rsid w:val="00841356"/>
    <w:rsid w:val="00841AE6"/>
    <w:rsid w:val="00842B60"/>
    <w:rsid w:val="008432FD"/>
    <w:rsid w:val="00844C42"/>
    <w:rsid w:val="00845138"/>
    <w:rsid w:val="00845143"/>
    <w:rsid w:val="00846B5D"/>
    <w:rsid w:val="0084735D"/>
    <w:rsid w:val="00847A54"/>
    <w:rsid w:val="0085039C"/>
    <w:rsid w:val="00850A71"/>
    <w:rsid w:val="0085150B"/>
    <w:rsid w:val="008518D9"/>
    <w:rsid w:val="00851A65"/>
    <w:rsid w:val="00851AA3"/>
    <w:rsid w:val="008540F4"/>
    <w:rsid w:val="00854319"/>
    <w:rsid w:val="00854487"/>
    <w:rsid w:val="008545CB"/>
    <w:rsid w:val="008556C7"/>
    <w:rsid w:val="0085590B"/>
    <w:rsid w:val="00855D2B"/>
    <w:rsid w:val="008574BF"/>
    <w:rsid w:val="00857F0D"/>
    <w:rsid w:val="00861273"/>
    <w:rsid w:val="008621C9"/>
    <w:rsid w:val="008625AB"/>
    <w:rsid w:val="00864A91"/>
    <w:rsid w:val="00864C69"/>
    <w:rsid w:val="00864DB6"/>
    <w:rsid w:val="00865616"/>
    <w:rsid w:val="00865A85"/>
    <w:rsid w:val="00866D79"/>
    <w:rsid w:val="008717CC"/>
    <w:rsid w:val="00871EF7"/>
    <w:rsid w:val="00872DC0"/>
    <w:rsid w:val="0087374E"/>
    <w:rsid w:val="00873874"/>
    <w:rsid w:val="00875420"/>
    <w:rsid w:val="008768D0"/>
    <w:rsid w:val="00877225"/>
    <w:rsid w:val="00880A1C"/>
    <w:rsid w:val="00880F11"/>
    <w:rsid w:val="00882C3C"/>
    <w:rsid w:val="00883083"/>
    <w:rsid w:val="00883EB4"/>
    <w:rsid w:val="00885993"/>
    <w:rsid w:val="00885D0F"/>
    <w:rsid w:val="008878AA"/>
    <w:rsid w:val="00891208"/>
    <w:rsid w:val="008920FD"/>
    <w:rsid w:val="0089259A"/>
    <w:rsid w:val="00892651"/>
    <w:rsid w:val="0089270D"/>
    <w:rsid w:val="00895632"/>
    <w:rsid w:val="00895C8A"/>
    <w:rsid w:val="00895CAF"/>
    <w:rsid w:val="00895F5C"/>
    <w:rsid w:val="0089611B"/>
    <w:rsid w:val="00897F08"/>
    <w:rsid w:val="008A0709"/>
    <w:rsid w:val="008A0BA1"/>
    <w:rsid w:val="008A13EA"/>
    <w:rsid w:val="008A1A49"/>
    <w:rsid w:val="008A2048"/>
    <w:rsid w:val="008A2059"/>
    <w:rsid w:val="008A3F59"/>
    <w:rsid w:val="008A531F"/>
    <w:rsid w:val="008A559E"/>
    <w:rsid w:val="008A5713"/>
    <w:rsid w:val="008A5B44"/>
    <w:rsid w:val="008A5C3A"/>
    <w:rsid w:val="008A6311"/>
    <w:rsid w:val="008A74F9"/>
    <w:rsid w:val="008A758D"/>
    <w:rsid w:val="008A76B3"/>
    <w:rsid w:val="008B05C7"/>
    <w:rsid w:val="008B1910"/>
    <w:rsid w:val="008B194F"/>
    <w:rsid w:val="008B29A4"/>
    <w:rsid w:val="008B2E03"/>
    <w:rsid w:val="008B70AB"/>
    <w:rsid w:val="008C124C"/>
    <w:rsid w:val="008C30DA"/>
    <w:rsid w:val="008C3695"/>
    <w:rsid w:val="008C3E97"/>
    <w:rsid w:val="008C3F49"/>
    <w:rsid w:val="008C5626"/>
    <w:rsid w:val="008C69B3"/>
    <w:rsid w:val="008D0B8E"/>
    <w:rsid w:val="008D0CBF"/>
    <w:rsid w:val="008D0DD2"/>
    <w:rsid w:val="008D29EF"/>
    <w:rsid w:val="008D4182"/>
    <w:rsid w:val="008D45F3"/>
    <w:rsid w:val="008D6FF7"/>
    <w:rsid w:val="008D71A9"/>
    <w:rsid w:val="008E1D43"/>
    <w:rsid w:val="008E273A"/>
    <w:rsid w:val="008E3419"/>
    <w:rsid w:val="008E5140"/>
    <w:rsid w:val="008E6D23"/>
    <w:rsid w:val="008E71A0"/>
    <w:rsid w:val="008F048B"/>
    <w:rsid w:val="008F0E3E"/>
    <w:rsid w:val="008F0EF8"/>
    <w:rsid w:val="008F1B9B"/>
    <w:rsid w:val="008F278D"/>
    <w:rsid w:val="008F2DAE"/>
    <w:rsid w:val="008F3A4B"/>
    <w:rsid w:val="008F43FE"/>
    <w:rsid w:val="008F5425"/>
    <w:rsid w:val="008F5C88"/>
    <w:rsid w:val="008F7209"/>
    <w:rsid w:val="008F793E"/>
    <w:rsid w:val="008F7AAF"/>
    <w:rsid w:val="008F7F67"/>
    <w:rsid w:val="00900833"/>
    <w:rsid w:val="00900B69"/>
    <w:rsid w:val="00901076"/>
    <w:rsid w:val="00901329"/>
    <w:rsid w:val="00902506"/>
    <w:rsid w:val="009030C2"/>
    <w:rsid w:val="00903540"/>
    <w:rsid w:val="00903EB7"/>
    <w:rsid w:val="0090465B"/>
    <w:rsid w:val="009060C8"/>
    <w:rsid w:val="00907448"/>
    <w:rsid w:val="00910492"/>
    <w:rsid w:val="00910919"/>
    <w:rsid w:val="00910A18"/>
    <w:rsid w:val="00912204"/>
    <w:rsid w:val="00912AEE"/>
    <w:rsid w:val="00912E8F"/>
    <w:rsid w:val="0091679B"/>
    <w:rsid w:val="00917907"/>
    <w:rsid w:val="00917D2D"/>
    <w:rsid w:val="009205AC"/>
    <w:rsid w:val="00922304"/>
    <w:rsid w:val="0092267E"/>
    <w:rsid w:val="009228E0"/>
    <w:rsid w:val="00923459"/>
    <w:rsid w:val="00924372"/>
    <w:rsid w:val="009245B2"/>
    <w:rsid w:val="00927500"/>
    <w:rsid w:val="009276A0"/>
    <w:rsid w:val="00927DDE"/>
    <w:rsid w:val="00932B36"/>
    <w:rsid w:val="00933AFF"/>
    <w:rsid w:val="00933E0F"/>
    <w:rsid w:val="00936D4A"/>
    <w:rsid w:val="00937A80"/>
    <w:rsid w:val="009404DF"/>
    <w:rsid w:val="0094381B"/>
    <w:rsid w:val="00944BEC"/>
    <w:rsid w:val="00944C13"/>
    <w:rsid w:val="00944EB4"/>
    <w:rsid w:val="00945109"/>
    <w:rsid w:val="00946E87"/>
    <w:rsid w:val="00951881"/>
    <w:rsid w:val="00951F97"/>
    <w:rsid w:val="009526A5"/>
    <w:rsid w:val="00952954"/>
    <w:rsid w:val="00953D0E"/>
    <w:rsid w:val="009549C0"/>
    <w:rsid w:val="00955970"/>
    <w:rsid w:val="0095630B"/>
    <w:rsid w:val="00956793"/>
    <w:rsid w:val="00956CD0"/>
    <w:rsid w:val="0096118B"/>
    <w:rsid w:val="00961438"/>
    <w:rsid w:val="00965617"/>
    <w:rsid w:val="009660C7"/>
    <w:rsid w:val="00966A01"/>
    <w:rsid w:val="00967771"/>
    <w:rsid w:val="00967CA6"/>
    <w:rsid w:val="009716C6"/>
    <w:rsid w:val="00971DAB"/>
    <w:rsid w:val="0097270F"/>
    <w:rsid w:val="00972A96"/>
    <w:rsid w:val="00973963"/>
    <w:rsid w:val="00976420"/>
    <w:rsid w:val="0097677A"/>
    <w:rsid w:val="0097741D"/>
    <w:rsid w:val="009776DD"/>
    <w:rsid w:val="009779B7"/>
    <w:rsid w:val="00980378"/>
    <w:rsid w:val="00980FB5"/>
    <w:rsid w:val="009817AD"/>
    <w:rsid w:val="00981CDA"/>
    <w:rsid w:val="00981E6A"/>
    <w:rsid w:val="00982964"/>
    <w:rsid w:val="00982A34"/>
    <w:rsid w:val="00983E31"/>
    <w:rsid w:val="0098469E"/>
    <w:rsid w:val="009849AC"/>
    <w:rsid w:val="00990180"/>
    <w:rsid w:val="0099255B"/>
    <w:rsid w:val="00992737"/>
    <w:rsid w:val="009928EE"/>
    <w:rsid w:val="00994CBD"/>
    <w:rsid w:val="00995532"/>
    <w:rsid w:val="00995536"/>
    <w:rsid w:val="00995B5B"/>
    <w:rsid w:val="00996A96"/>
    <w:rsid w:val="009971FC"/>
    <w:rsid w:val="009A0BBF"/>
    <w:rsid w:val="009A1AF9"/>
    <w:rsid w:val="009A1F61"/>
    <w:rsid w:val="009A2085"/>
    <w:rsid w:val="009A277F"/>
    <w:rsid w:val="009A372D"/>
    <w:rsid w:val="009A6B46"/>
    <w:rsid w:val="009A7F21"/>
    <w:rsid w:val="009B0F50"/>
    <w:rsid w:val="009B18B7"/>
    <w:rsid w:val="009B1B26"/>
    <w:rsid w:val="009B1E72"/>
    <w:rsid w:val="009B3786"/>
    <w:rsid w:val="009B533D"/>
    <w:rsid w:val="009B603D"/>
    <w:rsid w:val="009B670D"/>
    <w:rsid w:val="009B7AA3"/>
    <w:rsid w:val="009B7E10"/>
    <w:rsid w:val="009C0D0B"/>
    <w:rsid w:val="009C0D84"/>
    <w:rsid w:val="009C1498"/>
    <w:rsid w:val="009C2AA7"/>
    <w:rsid w:val="009C340C"/>
    <w:rsid w:val="009C48EB"/>
    <w:rsid w:val="009C4FBB"/>
    <w:rsid w:val="009C547C"/>
    <w:rsid w:val="009C6160"/>
    <w:rsid w:val="009C75CD"/>
    <w:rsid w:val="009D1B84"/>
    <w:rsid w:val="009D307D"/>
    <w:rsid w:val="009D5E75"/>
    <w:rsid w:val="009D655A"/>
    <w:rsid w:val="009D6DCF"/>
    <w:rsid w:val="009D7AA4"/>
    <w:rsid w:val="009D7FD0"/>
    <w:rsid w:val="009E0892"/>
    <w:rsid w:val="009E0B2F"/>
    <w:rsid w:val="009E1149"/>
    <w:rsid w:val="009E3FF4"/>
    <w:rsid w:val="009E5B53"/>
    <w:rsid w:val="009E6C71"/>
    <w:rsid w:val="009E7C72"/>
    <w:rsid w:val="009F07D1"/>
    <w:rsid w:val="009F1148"/>
    <w:rsid w:val="009F18B1"/>
    <w:rsid w:val="009F22BA"/>
    <w:rsid w:val="009F2892"/>
    <w:rsid w:val="009F2C5D"/>
    <w:rsid w:val="009F2D0D"/>
    <w:rsid w:val="009F38DE"/>
    <w:rsid w:val="009F6F46"/>
    <w:rsid w:val="009F7268"/>
    <w:rsid w:val="009F73C8"/>
    <w:rsid w:val="00A011D7"/>
    <w:rsid w:val="00A01367"/>
    <w:rsid w:val="00A01520"/>
    <w:rsid w:val="00A016D9"/>
    <w:rsid w:val="00A01E12"/>
    <w:rsid w:val="00A027DC"/>
    <w:rsid w:val="00A04C25"/>
    <w:rsid w:val="00A05FFB"/>
    <w:rsid w:val="00A06FB8"/>
    <w:rsid w:val="00A07089"/>
    <w:rsid w:val="00A07383"/>
    <w:rsid w:val="00A102AC"/>
    <w:rsid w:val="00A13B62"/>
    <w:rsid w:val="00A144EE"/>
    <w:rsid w:val="00A16B12"/>
    <w:rsid w:val="00A20C52"/>
    <w:rsid w:val="00A21D1A"/>
    <w:rsid w:val="00A22053"/>
    <w:rsid w:val="00A223B7"/>
    <w:rsid w:val="00A22A12"/>
    <w:rsid w:val="00A23261"/>
    <w:rsid w:val="00A26A9E"/>
    <w:rsid w:val="00A313CD"/>
    <w:rsid w:val="00A3161D"/>
    <w:rsid w:val="00A33023"/>
    <w:rsid w:val="00A3618E"/>
    <w:rsid w:val="00A36308"/>
    <w:rsid w:val="00A36D2A"/>
    <w:rsid w:val="00A40074"/>
    <w:rsid w:val="00A40967"/>
    <w:rsid w:val="00A40F45"/>
    <w:rsid w:val="00A415B9"/>
    <w:rsid w:val="00A41CCB"/>
    <w:rsid w:val="00A4229C"/>
    <w:rsid w:val="00A42642"/>
    <w:rsid w:val="00A42B49"/>
    <w:rsid w:val="00A44393"/>
    <w:rsid w:val="00A44F37"/>
    <w:rsid w:val="00A45FBF"/>
    <w:rsid w:val="00A51BB7"/>
    <w:rsid w:val="00A55F1E"/>
    <w:rsid w:val="00A5704E"/>
    <w:rsid w:val="00A57AB7"/>
    <w:rsid w:val="00A57E28"/>
    <w:rsid w:val="00A606E8"/>
    <w:rsid w:val="00A60950"/>
    <w:rsid w:val="00A60B16"/>
    <w:rsid w:val="00A6364F"/>
    <w:rsid w:val="00A63722"/>
    <w:rsid w:val="00A65584"/>
    <w:rsid w:val="00A668CA"/>
    <w:rsid w:val="00A66C95"/>
    <w:rsid w:val="00A66C98"/>
    <w:rsid w:val="00A66E7A"/>
    <w:rsid w:val="00A6761C"/>
    <w:rsid w:val="00A7023C"/>
    <w:rsid w:val="00A70526"/>
    <w:rsid w:val="00A70EE2"/>
    <w:rsid w:val="00A70F8C"/>
    <w:rsid w:val="00A71264"/>
    <w:rsid w:val="00A716DB"/>
    <w:rsid w:val="00A719B8"/>
    <w:rsid w:val="00A71ED5"/>
    <w:rsid w:val="00A7346C"/>
    <w:rsid w:val="00A758E4"/>
    <w:rsid w:val="00A75A65"/>
    <w:rsid w:val="00A80CCD"/>
    <w:rsid w:val="00A83FD4"/>
    <w:rsid w:val="00A843BA"/>
    <w:rsid w:val="00A8542A"/>
    <w:rsid w:val="00A8567D"/>
    <w:rsid w:val="00A870D6"/>
    <w:rsid w:val="00A87528"/>
    <w:rsid w:val="00A90D86"/>
    <w:rsid w:val="00A911F3"/>
    <w:rsid w:val="00A91C29"/>
    <w:rsid w:val="00A92262"/>
    <w:rsid w:val="00A9258E"/>
    <w:rsid w:val="00A92F64"/>
    <w:rsid w:val="00A936B6"/>
    <w:rsid w:val="00A93BB4"/>
    <w:rsid w:val="00A940A9"/>
    <w:rsid w:val="00A966A3"/>
    <w:rsid w:val="00A9673A"/>
    <w:rsid w:val="00A97100"/>
    <w:rsid w:val="00A97745"/>
    <w:rsid w:val="00AA368A"/>
    <w:rsid w:val="00AA4BFB"/>
    <w:rsid w:val="00AA5E19"/>
    <w:rsid w:val="00AB0788"/>
    <w:rsid w:val="00AB1358"/>
    <w:rsid w:val="00AB3912"/>
    <w:rsid w:val="00AB3B3B"/>
    <w:rsid w:val="00AB3FEA"/>
    <w:rsid w:val="00AB4149"/>
    <w:rsid w:val="00AB58FA"/>
    <w:rsid w:val="00AB5A08"/>
    <w:rsid w:val="00AB74CE"/>
    <w:rsid w:val="00AB74E0"/>
    <w:rsid w:val="00AB7562"/>
    <w:rsid w:val="00AC10BE"/>
    <w:rsid w:val="00AC2A5E"/>
    <w:rsid w:val="00AC3135"/>
    <w:rsid w:val="00AC416A"/>
    <w:rsid w:val="00AC6671"/>
    <w:rsid w:val="00AC67AB"/>
    <w:rsid w:val="00AC7DD5"/>
    <w:rsid w:val="00AD03C2"/>
    <w:rsid w:val="00AD0717"/>
    <w:rsid w:val="00AD102F"/>
    <w:rsid w:val="00AD2A37"/>
    <w:rsid w:val="00AD2B5F"/>
    <w:rsid w:val="00AD2C69"/>
    <w:rsid w:val="00AD3E00"/>
    <w:rsid w:val="00AE013A"/>
    <w:rsid w:val="00AE0A0C"/>
    <w:rsid w:val="00AE0D48"/>
    <w:rsid w:val="00AE113A"/>
    <w:rsid w:val="00AE21D2"/>
    <w:rsid w:val="00AE25B5"/>
    <w:rsid w:val="00AE276A"/>
    <w:rsid w:val="00AE31E9"/>
    <w:rsid w:val="00AE3530"/>
    <w:rsid w:val="00AE384F"/>
    <w:rsid w:val="00AE4DE4"/>
    <w:rsid w:val="00AE5962"/>
    <w:rsid w:val="00AE5AA8"/>
    <w:rsid w:val="00AF1697"/>
    <w:rsid w:val="00AF248A"/>
    <w:rsid w:val="00AF2C3A"/>
    <w:rsid w:val="00AF3077"/>
    <w:rsid w:val="00AF366C"/>
    <w:rsid w:val="00AF4417"/>
    <w:rsid w:val="00AF4D2E"/>
    <w:rsid w:val="00AF4D9A"/>
    <w:rsid w:val="00AF4D9F"/>
    <w:rsid w:val="00AF559B"/>
    <w:rsid w:val="00AF55B6"/>
    <w:rsid w:val="00AF570E"/>
    <w:rsid w:val="00AF6867"/>
    <w:rsid w:val="00AF720A"/>
    <w:rsid w:val="00B00823"/>
    <w:rsid w:val="00B00C90"/>
    <w:rsid w:val="00B00F12"/>
    <w:rsid w:val="00B016F1"/>
    <w:rsid w:val="00B019E4"/>
    <w:rsid w:val="00B01C7A"/>
    <w:rsid w:val="00B01D1E"/>
    <w:rsid w:val="00B07873"/>
    <w:rsid w:val="00B07DA2"/>
    <w:rsid w:val="00B115EF"/>
    <w:rsid w:val="00B11BBE"/>
    <w:rsid w:val="00B138DF"/>
    <w:rsid w:val="00B13E2E"/>
    <w:rsid w:val="00B13F54"/>
    <w:rsid w:val="00B1439F"/>
    <w:rsid w:val="00B14F5F"/>
    <w:rsid w:val="00B155D2"/>
    <w:rsid w:val="00B16985"/>
    <w:rsid w:val="00B170D0"/>
    <w:rsid w:val="00B172AC"/>
    <w:rsid w:val="00B17B11"/>
    <w:rsid w:val="00B202BD"/>
    <w:rsid w:val="00B21A3B"/>
    <w:rsid w:val="00B23125"/>
    <w:rsid w:val="00B231BE"/>
    <w:rsid w:val="00B24947"/>
    <w:rsid w:val="00B253A5"/>
    <w:rsid w:val="00B254D9"/>
    <w:rsid w:val="00B26B57"/>
    <w:rsid w:val="00B27428"/>
    <w:rsid w:val="00B3294A"/>
    <w:rsid w:val="00B32ADF"/>
    <w:rsid w:val="00B32E31"/>
    <w:rsid w:val="00B335E9"/>
    <w:rsid w:val="00B34006"/>
    <w:rsid w:val="00B34307"/>
    <w:rsid w:val="00B3496B"/>
    <w:rsid w:val="00B34C7C"/>
    <w:rsid w:val="00B36264"/>
    <w:rsid w:val="00B3753F"/>
    <w:rsid w:val="00B3784E"/>
    <w:rsid w:val="00B378A4"/>
    <w:rsid w:val="00B37A71"/>
    <w:rsid w:val="00B40B6C"/>
    <w:rsid w:val="00B40E61"/>
    <w:rsid w:val="00B41575"/>
    <w:rsid w:val="00B41E17"/>
    <w:rsid w:val="00B41E45"/>
    <w:rsid w:val="00B422CA"/>
    <w:rsid w:val="00B4329C"/>
    <w:rsid w:val="00B4398C"/>
    <w:rsid w:val="00B47B6D"/>
    <w:rsid w:val="00B532EA"/>
    <w:rsid w:val="00B533AF"/>
    <w:rsid w:val="00B537D1"/>
    <w:rsid w:val="00B554D9"/>
    <w:rsid w:val="00B55E78"/>
    <w:rsid w:val="00B56107"/>
    <w:rsid w:val="00B56ECF"/>
    <w:rsid w:val="00B57048"/>
    <w:rsid w:val="00B60E8D"/>
    <w:rsid w:val="00B621F2"/>
    <w:rsid w:val="00B62F78"/>
    <w:rsid w:val="00B63A07"/>
    <w:rsid w:val="00B64F17"/>
    <w:rsid w:val="00B664E7"/>
    <w:rsid w:val="00B67BB4"/>
    <w:rsid w:val="00B67BE8"/>
    <w:rsid w:val="00B70565"/>
    <w:rsid w:val="00B72417"/>
    <w:rsid w:val="00B7290E"/>
    <w:rsid w:val="00B72C6A"/>
    <w:rsid w:val="00B7578E"/>
    <w:rsid w:val="00B77F10"/>
    <w:rsid w:val="00B80042"/>
    <w:rsid w:val="00B80B2A"/>
    <w:rsid w:val="00B80B99"/>
    <w:rsid w:val="00B811E2"/>
    <w:rsid w:val="00B81708"/>
    <w:rsid w:val="00B81C53"/>
    <w:rsid w:val="00B84F5A"/>
    <w:rsid w:val="00B87DA0"/>
    <w:rsid w:val="00B90A4B"/>
    <w:rsid w:val="00B90B59"/>
    <w:rsid w:val="00B91CE3"/>
    <w:rsid w:val="00B925AD"/>
    <w:rsid w:val="00B93169"/>
    <w:rsid w:val="00B93220"/>
    <w:rsid w:val="00B947EA"/>
    <w:rsid w:val="00B94FA9"/>
    <w:rsid w:val="00B9670A"/>
    <w:rsid w:val="00B96FC3"/>
    <w:rsid w:val="00BA3CEE"/>
    <w:rsid w:val="00BA45D6"/>
    <w:rsid w:val="00BA517D"/>
    <w:rsid w:val="00BA575F"/>
    <w:rsid w:val="00BA5AA4"/>
    <w:rsid w:val="00BA688A"/>
    <w:rsid w:val="00BA6B38"/>
    <w:rsid w:val="00BA6C9A"/>
    <w:rsid w:val="00BA7DCF"/>
    <w:rsid w:val="00BB103F"/>
    <w:rsid w:val="00BB39B7"/>
    <w:rsid w:val="00BB3A2F"/>
    <w:rsid w:val="00BB3A66"/>
    <w:rsid w:val="00BB3B97"/>
    <w:rsid w:val="00BB3FE4"/>
    <w:rsid w:val="00BB7636"/>
    <w:rsid w:val="00BB7645"/>
    <w:rsid w:val="00BB7963"/>
    <w:rsid w:val="00BC0CB3"/>
    <w:rsid w:val="00BC16E2"/>
    <w:rsid w:val="00BC2A53"/>
    <w:rsid w:val="00BC30C1"/>
    <w:rsid w:val="00BC3B08"/>
    <w:rsid w:val="00BC3FC9"/>
    <w:rsid w:val="00BC4811"/>
    <w:rsid w:val="00BC4910"/>
    <w:rsid w:val="00BC4C2C"/>
    <w:rsid w:val="00BC5B1F"/>
    <w:rsid w:val="00BC6C42"/>
    <w:rsid w:val="00BD1DA3"/>
    <w:rsid w:val="00BD29A1"/>
    <w:rsid w:val="00BD3149"/>
    <w:rsid w:val="00BD3995"/>
    <w:rsid w:val="00BD4C74"/>
    <w:rsid w:val="00BD540A"/>
    <w:rsid w:val="00BD59CB"/>
    <w:rsid w:val="00BD5DED"/>
    <w:rsid w:val="00BD627B"/>
    <w:rsid w:val="00BD6669"/>
    <w:rsid w:val="00BD6871"/>
    <w:rsid w:val="00BD7435"/>
    <w:rsid w:val="00BD795E"/>
    <w:rsid w:val="00BD7F37"/>
    <w:rsid w:val="00BE11D0"/>
    <w:rsid w:val="00BE2176"/>
    <w:rsid w:val="00BE2449"/>
    <w:rsid w:val="00BE2558"/>
    <w:rsid w:val="00BE2C4E"/>
    <w:rsid w:val="00BE64A0"/>
    <w:rsid w:val="00BE7447"/>
    <w:rsid w:val="00BE7746"/>
    <w:rsid w:val="00BE7816"/>
    <w:rsid w:val="00BF0591"/>
    <w:rsid w:val="00BF237E"/>
    <w:rsid w:val="00BF2B1D"/>
    <w:rsid w:val="00BF3D84"/>
    <w:rsid w:val="00BF3E8E"/>
    <w:rsid w:val="00BF4AE7"/>
    <w:rsid w:val="00BF4C09"/>
    <w:rsid w:val="00BF5766"/>
    <w:rsid w:val="00BF6F41"/>
    <w:rsid w:val="00BF7643"/>
    <w:rsid w:val="00C00C8E"/>
    <w:rsid w:val="00C01896"/>
    <w:rsid w:val="00C01D6E"/>
    <w:rsid w:val="00C0247A"/>
    <w:rsid w:val="00C027B8"/>
    <w:rsid w:val="00C02F29"/>
    <w:rsid w:val="00C03164"/>
    <w:rsid w:val="00C065D4"/>
    <w:rsid w:val="00C07752"/>
    <w:rsid w:val="00C07A80"/>
    <w:rsid w:val="00C07ACA"/>
    <w:rsid w:val="00C10348"/>
    <w:rsid w:val="00C1087A"/>
    <w:rsid w:val="00C10B5E"/>
    <w:rsid w:val="00C10C1F"/>
    <w:rsid w:val="00C11228"/>
    <w:rsid w:val="00C1258B"/>
    <w:rsid w:val="00C132DA"/>
    <w:rsid w:val="00C144F6"/>
    <w:rsid w:val="00C14B8C"/>
    <w:rsid w:val="00C15044"/>
    <w:rsid w:val="00C1512B"/>
    <w:rsid w:val="00C157A2"/>
    <w:rsid w:val="00C173CF"/>
    <w:rsid w:val="00C17C02"/>
    <w:rsid w:val="00C204A4"/>
    <w:rsid w:val="00C20D7A"/>
    <w:rsid w:val="00C223B8"/>
    <w:rsid w:val="00C2262B"/>
    <w:rsid w:val="00C24052"/>
    <w:rsid w:val="00C24456"/>
    <w:rsid w:val="00C25557"/>
    <w:rsid w:val="00C2682F"/>
    <w:rsid w:val="00C270F0"/>
    <w:rsid w:val="00C30C32"/>
    <w:rsid w:val="00C31348"/>
    <w:rsid w:val="00C31813"/>
    <w:rsid w:val="00C32160"/>
    <w:rsid w:val="00C333DA"/>
    <w:rsid w:val="00C33AE7"/>
    <w:rsid w:val="00C347F3"/>
    <w:rsid w:val="00C34D81"/>
    <w:rsid w:val="00C35A42"/>
    <w:rsid w:val="00C36918"/>
    <w:rsid w:val="00C40BFC"/>
    <w:rsid w:val="00C418EE"/>
    <w:rsid w:val="00C436D2"/>
    <w:rsid w:val="00C446BB"/>
    <w:rsid w:val="00C5062A"/>
    <w:rsid w:val="00C5175E"/>
    <w:rsid w:val="00C51D3F"/>
    <w:rsid w:val="00C53698"/>
    <w:rsid w:val="00C53734"/>
    <w:rsid w:val="00C542C2"/>
    <w:rsid w:val="00C55FC5"/>
    <w:rsid w:val="00C561E2"/>
    <w:rsid w:val="00C5689D"/>
    <w:rsid w:val="00C571AE"/>
    <w:rsid w:val="00C577EB"/>
    <w:rsid w:val="00C6011F"/>
    <w:rsid w:val="00C60648"/>
    <w:rsid w:val="00C60966"/>
    <w:rsid w:val="00C6099D"/>
    <w:rsid w:val="00C615DF"/>
    <w:rsid w:val="00C61AA9"/>
    <w:rsid w:val="00C61E49"/>
    <w:rsid w:val="00C6238F"/>
    <w:rsid w:val="00C6399B"/>
    <w:rsid w:val="00C64560"/>
    <w:rsid w:val="00C64CA4"/>
    <w:rsid w:val="00C65512"/>
    <w:rsid w:val="00C65BB7"/>
    <w:rsid w:val="00C66000"/>
    <w:rsid w:val="00C6630A"/>
    <w:rsid w:val="00C71A72"/>
    <w:rsid w:val="00C7239B"/>
    <w:rsid w:val="00C736C3"/>
    <w:rsid w:val="00C739EB"/>
    <w:rsid w:val="00C74611"/>
    <w:rsid w:val="00C767B9"/>
    <w:rsid w:val="00C77B05"/>
    <w:rsid w:val="00C8021A"/>
    <w:rsid w:val="00C822A6"/>
    <w:rsid w:val="00C82FF4"/>
    <w:rsid w:val="00C8477A"/>
    <w:rsid w:val="00C8621F"/>
    <w:rsid w:val="00C87171"/>
    <w:rsid w:val="00C8742A"/>
    <w:rsid w:val="00C90D4A"/>
    <w:rsid w:val="00C919B6"/>
    <w:rsid w:val="00C92545"/>
    <w:rsid w:val="00C928CB"/>
    <w:rsid w:val="00C92A42"/>
    <w:rsid w:val="00C92B4B"/>
    <w:rsid w:val="00C92F47"/>
    <w:rsid w:val="00C94700"/>
    <w:rsid w:val="00C94840"/>
    <w:rsid w:val="00C94A2B"/>
    <w:rsid w:val="00C95D32"/>
    <w:rsid w:val="00C97F90"/>
    <w:rsid w:val="00CA01FE"/>
    <w:rsid w:val="00CA0EA6"/>
    <w:rsid w:val="00CA1F63"/>
    <w:rsid w:val="00CA2563"/>
    <w:rsid w:val="00CA25EA"/>
    <w:rsid w:val="00CA267C"/>
    <w:rsid w:val="00CA29F6"/>
    <w:rsid w:val="00CA2BD8"/>
    <w:rsid w:val="00CA50D8"/>
    <w:rsid w:val="00CA5815"/>
    <w:rsid w:val="00CA5933"/>
    <w:rsid w:val="00CA660F"/>
    <w:rsid w:val="00CA72FC"/>
    <w:rsid w:val="00CB220F"/>
    <w:rsid w:val="00CB29B8"/>
    <w:rsid w:val="00CB4EF3"/>
    <w:rsid w:val="00CB60D7"/>
    <w:rsid w:val="00CB71E7"/>
    <w:rsid w:val="00CB71FC"/>
    <w:rsid w:val="00CC0466"/>
    <w:rsid w:val="00CC0A2E"/>
    <w:rsid w:val="00CC3798"/>
    <w:rsid w:val="00CC4822"/>
    <w:rsid w:val="00CC4840"/>
    <w:rsid w:val="00CC54DA"/>
    <w:rsid w:val="00CC57A1"/>
    <w:rsid w:val="00CC5A8A"/>
    <w:rsid w:val="00CC64A5"/>
    <w:rsid w:val="00CC6DCF"/>
    <w:rsid w:val="00CC7305"/>
    <w:rsid w:val="00CC74E6"/>
    <w:rsid w:val="00CC77AB"/>
    <w:rsid w:val="00CD082F"/>
    <w:rsid w:val="00CD2C9F"/>
    <w:rsid w:val="00CD2E1F"/>
    <w:rsid w:val="00CD4262"/>
    <w:rsid w:val="00CD5250"/>
    <w:rsid w:val="00CD5B52"/>
    <w:rsid w:val="00CD610B"/>
    <w:rsid w:val="00CD6395"/>
    <w:rsid w:val="00CD71B8"/>
    <w:rsid w:val="00CD73BE"/>
    <w:rsid w:val="00CE003A"/>
    <w:rsid w:val="00CE3371"/>
    <w:rsid w:val="00CE4E2E"/>
    <w:rsid w:val="00CE5B5B"/>
    <w:rsid w:val="00CF0628"/>
    <w:rsid w:val="00CF1199"/>
    <w:rsid w:val="00CF2D00"/>
    <w:rsid w:val="00CF3AA1"/>
    <w:rsid w:val="00CF4506"/>
    <w:rsid w:val="00CF4C89"/>
    <w:rsid w:val="00CF6F12"/>
    <w:rsid w:val="00CF7792"/>
    <w:rsid w:val="00CF7DAD"/>
    <w:rsid w:val="00D009A3"/>
    <w:rsid w:val="00D01027"/>
    <w:rsid w:val="00D019D9"/>
    <w:rsid w:val="00D01C92"/>
    <w:rsid w:val="00D030BE"/>
    <w:rsid w:val="00D04D21"/>
    <w:rsid w:val="00D068B2"/>
    <w:rsid w:val="00D07335"/>
    <w:rsid w:val="00D0753E"/>
    <w:rsid w:val="00D07A38"/>
    <w:rsid w:val="00D10ADB"/>
    <w:rsid w:val="00D10C7D"/>
    <w:rsid w:val="00D10CDE"/>
    <w:rsid w:val="00D12880"/>
    <w:rsid w:val="00D12EAB"/>
    <w:rsid w:val="00D13053"/>
    <w:rsid w:val="00D136CC"/>
    <w:rsid w:val="00D13F88"/>
    <w:rsid w:val="00D1419A"/>
    <w:rsid w:val="00D156F0"/>
    <w:rsid w:val="00D16A04"/>
    <w:rsid w:val="00D170BE"/>
    <w:rsid w:val="00D17532"/>
    <w:rsid w:val="00D22AA4"/>
    <w:rsid w:val="00D242A5"/>
    <w:rsid w:val="00D24699"/>
    <w:rsid w:val="00D264B2"/>
    <w:rsid w:val="00D26A48"/>
    <w:rsid w:val="00D27DB0"/>
    <w:rsid w:val="00D32392"/>
    <w:rsid w:val="00D33334"/>
    <w:rsid w:val="00D33DE8"/>
    <w:rsid w:val="00D34679"/>
    <w:rsid w:val="00D36629"/>
    <w:rsid w:val="00D367BE"/>
    <w:rsid w:val="00D36911"/>
    <w:rsid w:val="00D37835"/>
    <w:rsid w:val="00D37C43"/>
    <w:rsid w:val="00D402A1"/>
    <w:rsid w:val="00D40BAF"/>
    <w:rsid w:val="00D4103E"/>
    <w:rsid w:val="00D41967"/>
    <w:rsid w:val="00D43770"/>
    <w:rsid w:val="00D444AB"/>
    <w:rsid w:val="00D4630A"/>
    <w:rsid w:val="00D477F1"/>
    <w:rsid w:val="00D509CA"/>
    <w:rsid w:val="00D50F82"/>
    <w:rsid w:val="00D53514"/>
    <w:rsid w:val="00D539F8"/>
    <w:rsid w:val="00D5554D"/>
    <w:rsid w:val="00D56F72"/>
    <w:rsid w:val="00D60F04"/>
    <w:rsid w:val="00D60F48"/>
    <w:rsid w:val="00D617D9"/>
    <w:rsid w:val="00D618CD"/>
    <w:rsid w:val="00D618F5"/>
    <w:rsid w:val="00D62934"/>
    <w:rsid w:val="00D632CA"/>
    <w:rsid w:val="00D63A6D"/>
    <w:rsid w:val="00D64EC6"/>
    <w:rsid w:val="00D665E1"/>
    <w:rsid w:val="00D666E5"/>
    <w:rsid w:val="00D66ABD"/>
    <w:rsid w:val="00D715D8"/>
    <w:rsid w:val="00D71D6B"/>
    <w:rsid w:val="00D72444"/>
    <w:rsid w:val="00D74401"/>
    <w:rsid w:val="00D75330"/>
    <w:rsid w:val="00D769C6"/>
    <w:rsid w:val="00D77BC1"/>
    <w:rsid w:val="00D807B3"/>
    <w:rsid w:val="00D808A5"/>
    <w:rsid w:val="00D80B7A"/>
    <w:rsid w:val="00D80C56"/>
    <w:rsid w:val="00D81DD4"/>
    <w:rsid w:val="00D82922"/>
    <w:rsid w:val="00D841A8"/>
    <w:rsid w:val="00D84643"/>
    <w:rsid w:val="00D84962"/>
    <w:rsid w:val="00D84AAC"/>
    <w:rsid w:val="00D85786"/>
    <w:rsid w:val="00D87148"/>
    <w:rsid w:val="00D87C06"/>
    <w:rsid w:val="00D90138"/>
    <w:rsid w:val="00D906E3"/>
    <w:rsid w:val="00D90AA6"/>
    <w:rsid w:val="00D90B69"/>
    <w:rsid w:val="00D91FD0"/>
    <w:rsid w:val="00D9283E"/>
    <w:rsid w:val="00D929FB"/>
    <w:rsid w:val="00D93E1F"/>
    <w:rsid w:val="00D94A2F"/>
    <w:rsid w:val="00D9770E"/>
    <w:rsid w:val="00D97FF1"/>
    <w:rsid w:val="00DA1DD2"/>
    <w:rsid w:val="00DA1DF6"/>
    <w:rsid w:val="00DA2CD1"/>
    <w:rsid w:val="00DA3555"/>
    <w:rsid w:val="00DA4380"/>
    <w:rsid w:val="00DA59B6"/>
    <w:rsid w:val="00DA5C06"/>
    <w:rsid w:val="00DA6772"/>
    <w:rsid w:val="00DB2D31"/>
    <w:rsid w:val="00DB2EE7"/>
    <w:rsid w:val="00DB55A5"/>
    <w:rsid w:val="00DB5F6E"/>
    <w:rsid w:val="00DB78AF"/>
    <w:rsid w:val="00DC055D"/>
    <w:rsid w:val="00DC125F"/>
    <w:rsid w:val="00DC16D8"/>
    <w:rsid w:val="00DC3927"/>
    <w:rsid w:val="00DC3B89"/>
    <w:rsid w:val="00DC3DED"/>
    <w:rsid w:val="00DC463F"/>
    <w:rsid w:val="00DC7106"/>
    <w:rsid w:val="00DC72D5"/>
    <w:rsid w:val="00DC7CF8"/>
    <w:rsid w:val="00DD02CF"/>
    <w:rsid w:val="00DD0B1D"/>
    <w:rsid w:val="00DD11C7"/>
    <w:rsid w:val="00DD335B"/>
    <w:rsid w:val="00DD3523"/>
    <w:rsid w:val="00DD3C22"/>
    <w:rsid w:val="00DD3E10"/>
    <w:rsid w:val="00DD43CA"/>
    <w:rsid w:val="00DD468A"/>
    <w:rsid w:val="00DD4EC8"/>
    <w:rsid w:val="00DD5BC8"/>
    <w:rsid w:val="00DD5EE4"/>
    <w:rsid w:val="00DD64F3"/>
    <w:rsid w:val="00DD6CCB"/>
    <w:rsid w:val="00DD7DC4"/>
    <w:rsid w:val="00DD7F90"/>
    <w:rsid w:val="00DE15C2"/>
    <w:rsid w:val="00DE200C"/>
    <w:rsid w:val="00DE2BE1"/>
    <w:rsid w:val="00DE2D7A"/>
    <w:rsid w:val="00DE43BA"/>
    <w:rsid w:val="00DE51D4"/>
    <w:rsid w:val="00DE7693"/>
    <w:rsid w:val="00DE7725"/>
    <w:rsid w:val="00DE7B17"/>
    <w:rsid w:val="00DF3B4D"/>
    <w:rsid w:val="00DF540E"/>
    <w:rsid w:val="00DF5577"/>
    <w:rsid w:val="00DF75EF"/>
    <w:rsid w:val="00DF7B8D"/>
    <w:rsid w:val="00E00358"/>
    <w:rsid w:val="00E00435"/>
    <w:rsid w:val="00E01B41"/>
    <w:rsid w:val="00E0209F"/>
    <w:rsid w:val="00E041BF"/>
    <w:rsid w:val="00E04BA9"/>
    <w:rsid w:val="00E0550D"/>
    <w:rsid w:val="00E05AF3"/>
    <w:rsid w:val="00E05F1A"/>
    <w:rsid w:val="00E0707B"/>
    <w:rsid w:val="00E118FE"/>
    <w:rsid w:val="00E11D95"/>
    <w:rsid w:val="00E12D27"/>
    <w:rsid w:val="00E13AA4"/>
    <w:rsid w:val="00E151AF"/>
    <w:rsid w:val="00E16135"/>
    <w:rsid w:val="00E209F8"/>
    <w:rsid w:val="00E20EDA"/>
    <w:rsid w:val="00E219D6"/>
    <w:rsid w:val="00E220AB"/>
    <w:rsid w:val="00E24323"/>
    <w:rsid w:val="00E2519E"/>
    <w:rsid w:val="00E2592C"/>
    <w:rsid w:val="00E259E6"/>
    <w:rsid w:val="00E25A26"/>
    <w:rsid w:val="00E2789F"/>
    <w:rsid w:val="00E27D46"/>
    <w:rsid w:val="00E27E68"/>
    <w:rsid w:val="00E3082F"/>
    <w:rsid w:val="00E30860"/>
    <w:rsid w:val="00E3102B"/>
    <w:rsid w:val="00E316D0"/>
    <w:rsid w:val="00E32536"/>
    <w:rsid w:val="00E3309F"/>
    <w:rsid w:val="00E33451"/>
    <w:rsid w:val="00E3495D"/>
    <w:rsid w:val="00E34AA6"/>
    <w:rsid w:val="00E3685E"/>
    <w:rsid w:val="00E40C53"/>
    <w:rsid w:val="00E42760"/>
    <w:rsid w:val="00E43A08"/>
    <w:rsid w:val="00E4425B"/>
    <w:rsid w:val="00E45A08"/>
    <w:rsid w:val="00E46080"/>
    <w:rsid w:val="00E46528"/>
    <w:rsid w:val="00E466BF"/>
    <w:rsid w:val="00E4678C"/>
    <w:rsid w:val="00E46D20"/>
    <w:rsid w:val="00E4727F"/>
    <w:rsid w:val="00E47762"/>
    <w:rsid w:val="00E477E6"/>
    <w:rsid w:val="00E479B3"/>
    <w:rsid w:val="00E533FE"/>
    <w:rsid w:val="00E53B5F"/>
    <w:rsid w:val="00E5410A"/>
    <w:rsid w:val="00E5506C"/>
    <w:rsid w:val="00E55F90"/>
    <w:rsid w:val="00E611D1"/>
    <w:rsid w:val="00E6378D"/>
    <w:rsid w:val="00E65035"/>
    <w:rsid w:val="00E65272"/>
    <w:rsid w:val="00E65940"/>
    <w:rsid w:val="00E673E1"/>
    <w:rsid w:val="00E70137"/>
    <w:rsid w:val="00E719C2"/>
    <w:rsid w:val="00E71F9B"/>
    <w:rsid w:val="00E721BE"/>
    <w:rsid w:val="00E7317F"/>
    <w:rsid w:val="00E73ECE"/>
    <w:rsid w:val="00E745D2"/>
    <w:rsid w:val="00E74F5B"/>
    <w:rsid w:val="00E764A7"/>
    <w:rsid w:val="00E766A4"/>
    <w:rsid w:val="00E76816"/>
    <w:rsid w:val="00E774E9"/>
    <w:rsid w:val="00E77E66"/>
    <w:rsid w:val="00E80D49"/>
    <w:rsid w:val="00E831A3"/>
    <w:rsid w:val="00E836C3"/>
    <w:rsid w:val="00E841D7"/>
    <w:rsid w:val="00E85551"/>
    <w:rsid w:val="00E857D6"/>
    <w:rsid w:val="00E86652"/>
    <w:rsid w:val="00E867D9"/>
    <w:rsid w:val="00E86A50"/>
    <w:rsid w:val="00E9046F"/>
    <w:rsid w:val="00E905DD"/>
    <w:rsid w:val="00E9163F"/>
    <w:rsid w:val="00E9225B"/>
    <w:rsid w:val="00E9297F"/>
    <w:rsid w:val="00E92E8F"/>
    <w:rsid w:val="00E936BC"/>
    <w:rsid w:val="00E939C0"/>
    <w:rsid w:val="00E95188"/>
    <w:rsid w:val="00E95D90"/>
    <w:rsid w:val="00E97730"/>
    <w:rsid w:val="00EA0378"/>
    <w:rsid w:val="00EA0CD0"/>
    <w:rsid w:val="00EA1BF9"/>
    <w:rsid w:val="00EA23EA"/>
    <w:rsid w:val="00EA3444"/>
    <w:rsid w:val="00EA50AA"/>
    <w:rsid w:val="00EA613D"/>
    <w:rsid w:val="00EA65D7"/>
    <w:rsid w:val="00EA78C3"/>
    <w:rsid w:val="00EA7CAE"/>
    <w:rsid w:val="00EB1FC1"/>
    <w:rsid w:val="00EB22CD"/>
    <w:rsid w:val="00EB5072"/>
    <w:rsid w:val="00EB57B2"/>
    <w:rsid w:val="00EC0C76"/>
    <w:rsid w:val="00EC12E2"/>
    <w:rsid w:val="00EC1C21"/>
    <w:rsid w:val="00EC4376"/>
    <w:rsid w:val="00EC59A9"/>
    <w:rsid w:val="00EC5DC9"/>
    <w:rsid w:val="00EC6132"/>
    <w:rsid w:val="00EC6A02"/>
    <w:rsid w:val="00EC6E09"/>
    <w:rsid w:val="00EC70A8"/>
    <w:rsid w:val="00EC78D7"/>
    <w:rsid w:val="00ED1031"/>
    <w:rsid w:val="00ED242F"/>
    <w:rsid w:val="00ED24A4"/>
    <w:rsid w:val="00ED34B8"/>
    <w:rsid w:val="00ED6207"/>
    <w:rsid w:val="00ED631B"/>
    <w:rsid w:val="00ED7DCC"/>
    <w:rsid w:val="00ED7EA9"/>
    <w:rsid w:val="00EE00B7"/>
    <w:rsid w:val="00EE0F01"/>
    <w:rsid w:val="00EE3100"/>
    <w:rsid w:val="00EE323F"/>
    <w:rsid w:val="00EE36FA"/>
    <w:rsid w:val="00EE4932"/>
    <w:rsid w:val="00EE5834"/>
    <w:rsid w:val="00EE64E9"/>
    <w:rsid w:val="00EE7A3C"/>
    <w:rsid w:val="00EF0875"/>
    <w:rsid w:val="00EF107D"/>
    <w:rsid w:val="00EF21CE"/>
    <w:rsid w:val="00EF291A"/>
    <w:rsid w:val="00EF3E9B"/>
    <w:rsid w:val="00EF4D63"/>
    <w:rsid w:val="00EF55AB"/>
    <w:rsid w:val="00EF6561"/>
    <w:rsid w:val="00EF704E"/>
    <w:rsid w:val="00EF7880"/>
    <w:rsid w:val="00EF7F1D"/>
    <w:rsid w:val="00F0049B"/>
    <w:rsid w:val="00F02018"/>
    <w:rsid w:val="00F024BC"/>
    <w:rsid w:val="00F02B8E"/>
    <w:rsid w:val="00F030C6"/>
    <w:rsid w:val="00F0326B"/>
    <w:rsid w:val="00F03C1F"/>
    <w:rsid w:val="00F04F9C"/>
    <w:rsid w:val="00F0500E"/>
    <w:rsid w:val="00F05283"/>
    <w:rsid w:val="00F055E0"/>
    <w:rsid w:val="00F10B9D"/>
    <w:rsid w:val="00F10D07"/>
    <w:rsid w:val="00F114FD"/>
    <w:rsid w:val="00F12530"/>
    <w:rsid w:val="00F1293A"/>
    <w:rsid w:val="00F12D12"/>
    <w:rsid w:val="00F12DD7"/>
    <w:rsid w:val="00F1304A"/>
    <w:rsid w:val="00F142B3"/>
    <w:rsid w:val="00F147AC"/>
    <w:rsid w:val="00F14E95"/>
    <w:rsid w:val="00F15B93"/>
    <w:rsid w:val="00F16DFA"/>
    <w:rsid w:val="00F17CED"/>
    <w:rsid w:val="00F210A1"/>
    <w:rsid w:val="00F21640"/>
    <w:rsid w:val="00F216AC"/>
    <w:rsid w:val="00F23953"/>
    <w:rsid w:val="00F27E4D"/>
    <w:rsid w:val="00F27E50"/>
    <w:rsid w:val="00F30806"/>
    <w:rsid w:val="00F30F12"/>
    <w:rsid w:val="00F3125C"/>
    <w:rsid w:val="00F3326B"/>
    <w:rsid w:val="00F33FC6"/>
    <w:rsid w:val="00F34C20"/>
    <w:rsid w:val="00F3617D"/>
    <w:rsid w:val="00F36CA9"/>
    <w:rsid w:val="00F40956"/>
    <w:rsid w:val="00F413E8"/>
    <w:rsid w:val="00F42973"/>
    <w:rsid w:val="00F42A65"/>
    <w:rsid w:val="00F42D9D"/>
    <w:rsid w:val="00F4423F"/>
    <w:rsid w:val="00F4455A"/>
    <w:rsid w:val="00F47696"/>
    <w:rsid w:val="00F47A09"/>
    <w:rsid w:val="00F505A4"/>
    <w:rsid w:val="00F511DF"/>
    <w:rsid w:val="00F51693"/>
    <w:rsid w:val="00F5192A"/>
    <w:rsid w:val="00F51CC5"/>
    <w:rsid w:val="00F5366D"/>
    <w:rsid w:val="00F53BE0"/>
    <w:rsid w:val="00F53C82"/>
    <w:rsid w:val="00F5494F"/>
    <w:rsid w:val="00F54B5D"/>
    <w:rsid w:val="00F55208"/>
    <w:rsid w:val="00F5524D"/>
    <w:rsid w:val="00F55972"/>
    <w:rsid w:val="00F562F7"/>
    <w:rsid w:val="00F5649D"/>
    <w:rsid w:val="00F566BD"/>
    <w:rsid w:val="00F60C3D"/>
    <w:rsid w:val="00F625EA"/>
    <w:rsid w:val="00F62F84"/>
    <w:rsid w:val="00F650D0"/>
    <w:rsid w:val="00F6559E"/>
    <w:rsid w:val="00F66F77"/>
    <w:rsid w:val="00F67200"/>
    <w:rsid w:val="00F672D0"/>
    <w:rsid w:val="00F71605"/>
    <w:rsid w:val="00F71929"/>
    <w:rsid w:val="00F720B9"/>
    <w:rsid w:val="00F726AB"/>
    <w:rsid w:val="00F72B35"/>
    <w:rsid w:val="00F73603"/>
    <w:rsid w:val="00F7575E"/>
    <w:rsid w:val="00F7699F"/>
    <w:rsid w:val="00F76B87"/>
    <w:rsid w:val="00F76CDD"/>
    <w:rsid w:val="00F80B89"/>
    <w:rsid w:val="00F80D89"/>
    <w:rsid w:val="00F80F1A"/>
    <w:rsid w:val="00F815CF"/>
    <w:rsid w:val="00F81BAC"/>
    <w:rsid w:val="00F825EC"/>
    <w:rsid w:val="00F82A00"/>
    <w:rsid w:val="00F83A7F"/>
    <w:rsid w:val="00F844CC"/>
    <w:rsid w:val="00F84BF5"/>
    <w:rsid w:val="00F8607A"/>
    <w:rsid w:val="00F914AF"/>
    <w:rsid w:val="00F91979"/>
    <w:rsid w:val="00F91C73"/>
    <w:rsid w:val="00F945AF"/>
    <w:rsid w:val="00F956EC"/>
    <w:rsid w:val="00F95EA0"/>
    <w:rsid w:val="00F97077"/>
    <w:rsid w:val="00FA096A"/>
    <w:rsid w:val="00FA1607"/>
    <w:rsid w:val="00FA31A7"/>
    <w:rsid w:val="00FA39E1"/>
    <w:rsid w:val="00FA4053"/>
    <w:rsid w:val="00FA43CF"/>
    <w:rsid w:val="00FA5C9B"/>
    <w:rsid w:val="00FA60A8"/>
    <w:rsid w:val="00FB002B"/>
    <w:rsid w:val="00FB067A"/>
    <w:rsid w:val="00FB06B6"/>
    <w:rsid w:val="00FB0D21"/>
    <w:rsid w:val="00FB0D74"/>
    <w:rsid w:val="00FB0F1A"/>
    <w:rsid w:val="00FB1C03"/>
    <w:rsid w:val="00FB2179"/>
    <w:rsid w:val="00FB2C2F"/>
    <w:rsid w:val="00FB32C6"/>
    <w:rsid w:val="00FB477D"/>
    <w:rsid w:val="00FB50E7"/>
    <w:rsid w:val="00FB6B2C"/>
    <w:rsid w:val="00FB751E"/>
    <w:rsid w:val="00FB7BE3"/>
    <w:rsid w:val="00FB7CAA"/>
    <w:rsid w:val="00FB7D3C"/>
    <w:rsid w:val="00FC08B9"/>
    <w:rsid w:val="00FC1F31"/>
    <w:rsid w:val="00FC31E1"/>
    <w:rsid w:val="00FC55C8"/>
    <w:rsid w:val="00FC579B"/>
    <w:rsid w:val="00FC66D4"/>
    <w:rsid w:val="00FC679D"/>
    <w:rsid w:val="00FC78FF"/>
    <w:rsid w:val="00FD012C"/>
    <w:rsid w:val="00FD3B53"/>
    <w:rsid w:val="00FD4151"/>
    <w:rsid w:val="00FD4F47"/>
    <w:rsid w:val="00FD730E"/>
    <w:rsid w:val="00FD739E"/>
    <w:rsid w:val="00FD7634"/>
    <w:rsid w:val="00FD7D65"/>
    <w:rsid w:val="00FE32EE"/>
    <w:rsid w:val="00FE35C6"/>
    <w:rsid w:val="00FE38EE"/>
    <w:rsid w:val="00FE3B55"/>
    <w:rsid w:val="00FE4192"/>
    <w:rsid w:val="00FE4ADF"/>
    <w:rsid w:val="00FE4FEF"/>
    <w:rsid w:val="00FE6A37"/>
    <w:rsid w:val="00FF00F4"/>
    <w:rsid w:val="00FF0C4E"/>
    <w:rsid w:val="00FF0E43"/>
    <w:rsid w:val="00FF1800"/>
    <w:rsid w:val="00FF218D"/>
    <w:rsid w:val="00FF21FB"/>
    <w:rsid w:val="00FF5BD3"/>
    <w:rsid w:val="00FF67C0"/>
    <w:rsid w:val="00FF72A6"/>
    <w:rsid w:val="00FF7C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87" fillcolor="white">
      <v:fill color="white"/>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uiPriority="99" w:qFormat="1"/>
    <w:lsdException w:name="Strong" w:qFormat="1"/>
    <w:lsdException w:name="Emphasis" w:uiPriority="99"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link w:val="PiedepginaCar"/>
    <w:uiPriority w:val="99"/>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character" w:styleId="Hipervnculo">
    <w:name w:val="Hyperlink"/>
    <w:basedOn w:val="Fuentedeprrafopredeter"/>
    <w:rsid w:val="00F80B89"/>
    <w:rPr>
      <w:color w:val="0000FF" w:themeColor="hyperlink"/>
      <w:u w:val="single"/>
    </w:rPr>
  </w:style>
  <w:style w:type="character" w:styleId="Textoennegrita">
    <w:name w:val="Strong"/>
    <w:qFormat/>
    <w:rsid w:val="00AB1358"/>
    <w:rPr>
      <w:b/>
      <w:bCs/>
    </w:rPr>
  </w:style>
  <w:style w:type="paragraph" w:styleId="NormalWeb">
    <w:name w:val="Normal (Web)"/>
    <w:basedOn w:val="Normal"/>
    <w:uiPriority w:val="99"/>
    <w:unhideWhenUsed/>
    <w:rsid w:val="00EC6E09"/>
    <w:pPr>
      <w:spacing w:before="100" w:beforeAutospacing="1" w:after="100" w:afterAutospacing="1"/>
    </w:pPr>
    <w:rPr>
      <w:lang w:eastAsia="es-MX"/>
    </w:rPr>
  </w:style>
  <w:style w:type="table" w:styleId="Sombreadoclaro-nfasis5">
    <w:name w:val="Light Shading Accent 5"/>
    <w:basedOn w:val="Tablanormal"/>
    <w:uiPriority w:val="60"/>
    <w:rsid w:val="00EC6E09"/>
    <w:rPr>
      <w:rFonts w:asciiTheme="minorHAnsi" w:eastAsiaTheme="minorHAnsi" w:hAnsiTheme="minorHAnsi" w:cstheme="minorBidi"/>
      <w:color w:val="31849B" w:themeColor="accent5" w:themeShade="BF"/>
      <w:sz w:val="22"/>
      <w:szCs w:val="22"/>
      <w:lang w:val="es-MX"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iedepginaCar">
    <w:name w:val="Pie de página Car"/>
    <w:basedOn w:val="Fuentedeprrafopredeter"/>
    <w:link w:val="Piedepgina"/>
    <w:uiPriority w:val="99"/>
    <w:rsid w:val="00EC6E09"/>
    <w:rPr>
      <w:lang w:val="es-MX"/>
    </w:rPr>
  </w:style>
  <w:style w:type="paragraph" w:customStyle="1" w:styleId="FooterOdd">
    <w:name w:val="Footer Odd"/>
    <w:basedOn w:val="Normal"/>
    <w:qFormat/>
    <w:rsid w:val="00EC6E0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val="es-ES" w:eastAsia="fr-FR"/>
    </w:rPr>
  </w:style>
  <w:style w:type="table" w:styleId="Listaclara-nfasis5">
    <w:name w:val="Light List Accent 5"/>
    <w:basedOn w:val="Tablanormal"/>
    <w:uiPriority w:val="61"/>
    <w:rsid w:val="007B2A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327B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aconlista2">
    <w:name w:val="Table List 2"/>
    <w:basedOn w:val="Tablanormal"/>
    <w:rsid w:val="00F815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vistoso-nfasis5">
    <w:name w:val="Colorful Shading Accent 5"/>
    <w:basedOn w:val="Tablanormal"/>
    <w:uiPriority w:val="71"/>
    <w:rsid w:val="0089611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896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89611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89611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89611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0A26F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clara-nfasis5">
    <w:name w:val="Light Grid Accent 5"/>
    <w:basedOn w:val="Tablanormal"/>
    <w:uiPriority w:val="62"/>
    <w:rsid w:val="00D665E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nfasis5">
    <w:name w:val="Medium List 1 Accent 5"/>
    <w:basedOn w:val="Tablanormal"/>
    <w:uiPriority w:val="65"/>
    <w:rsid w:val="00521D9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TMLconformatoprevio">
    <w:name w:val="HTML Preformatted"/>
    <w:basedOn w:val="Normal"/>
    <w:link w:val="HTMLconformatoprevioCar"/>
    <w:uiPriority w:val="99"/>
    <w:unhideWhenUsed/>
    <w:rsid w:val="00CC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CC77AB"/>
    <w:rPr>
      <w:rFonts w:ascii="Courier New" w:hAnsi="Courier New" w:cs="Courier New"/>
      <w:lang w:val="es-MX" w:eastAsia="es-MX"/>
    </w:rPr>
  </w:style>
  <w:style w:type="table" w:styleId="Cuadrculamedia1-nfasis5">
    <w:name w:val="Medium Grid 1 Accent 5"/>
    <w:basedOn w:val="Tablanormal"/>
    <w:uiPriority w:val="67"/>
    <w:rsid w:val="00A027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edia2-nfasis5">
    <w:name w:val="Medium List 2 Accent 5"/>
    <w:basedOn w:val="Tablanormal"/>
    <w:uiPriority w:val="66"/>
    <w:rsid w:val="00A027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uiPriority="99" w:qFormat="1"/>
    <w:lsdException w:name="Strong" w:qFormat="1"/>
    <w:lsdException w:name="Emphasis" w:uiPriority="99"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link w:val="PiedepginaCar"/>
    <w:uiPriority w:val="99"/>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character" w:styleId="Hipervnculo">
    <w:name w:val="Hyperlink"/>
    <w:basedOn w:val="Fuentedeprrafopredeter"/>
    <w:rsid w:val="00F80B89"/>
    <w:rPr>
      <w:color w:val="0000FF" w:themeColor="hyperlink"/>
      <w:u w:val="single"/>
    </w:rPr>
  </w:style>
  <w:style w:type="character" w:styleId="Textoennegrita">
    <w:name w:val="Strong"/>
    <w:qFormat/>
    <w:rsid w:val="00AB1358"/>
    <w:rPr>
      <w:b/>
      <w:bCs/>
    </w:rPr>
  </w:style>
  <w:style w:type="paragraph" w:styleId="NormalWeb">
    <w:name w:val="Normal (Web)"/>
    <w:basedOn w:val="Normal"/>
    <w:uiPriority w:val="99"/>
    <w:unhideWhenUsed/>
    <w:rsid w:val="00EC6E09"/>
    <w:pPr>
      <w:spacing w:before="100" w:beforeAutospacing="1" w:after="100" w:afterAutospacing="1"/>
    </w:pPr>
    <w:rPr>
      <w:lang w:eastAsia="es-MX"/>
    </w:rPr>
  </w:style>
  <w:style w:type="table" w:styleId="Sombreadoclaro-nfasis5">
    <w:name w:val="Light Shading Accent 5"/>
    <w:basedOn w:val="Tablanormal"/>
    <w:uiPriority w:val="60"/>
    <w:rsid w:val="00EC6E09"/>
    <w:rPr>
      <w:rFonts w:asciiTheme="minorHAnsi" w:eastAsiaTheme="minorHAnsi" w:hAnsiTheme="minorHAnsi" w:cstheme="minorBidi"/>
      <w:color w:val="31849B" w:themeColor="accent5" w:themeShade="BF"/>
      <w:sz w:val="22"/>
      <w:szCs w:val="22"/>
      <w:lang w:val="es-MX"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iedepginaCar">
    <w:name w:val="Pie de página Car"/>
    <w:basedOn w:val="Fuentedeprrafopredeter"/>
    <w:link w:val="Piedepgina"/>
    <w:uiPriority w:val="99"/>
    <w:rsid w:val="00EC6E09"/>
    <w:rPr>
      <w:lang w:val="es-MX"/>
    </w:rPr>
  </w:style>
  <w:style w:type="paragraph" w:customStyle="1" w:styleId="FooterOdd">
    <w:name w:val="Footer Odd"/>
    <w:basedOn w:val="Normal"/>
    <w:qFormat/>
    <w:rsid w:val="00EC6E0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val="es-ES" w:eastAsia="fr-FR"/>
    </w:rPr>
  </w:style>
  <w:style w:type="table" w:styleId="Listaclara-nfasis5">
    <w:name w:val="Light List Accent 5"/>
    <w:basedOn w:val="Tablanormal"/>
    <w:uiPriority w:val="61"/>
    <w:rsid w:val="007B2A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327B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aconlista2">
    <w:name w:val="Table List 2"/>
    <w:basedOn w:val="Tablanormal"/>
    <w:rsid w:val="00F815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vistoso-nfasis5">
    <w:name w:val="Colorful Shading Accent 5"/>
    <w:basedOn w:val="Tablanormal"/>
    <w:uiPriority w:val="71"/>
    <w:rsid w:val="0089611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896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89611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89611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89611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0A26F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clara-nfasis5">
    <w:name w:val="Light Grid Accent 5"/>
    <w:basedOn w:val="Tablanormal"/>
    <w:uiPriority w:val="62"/>
    <w:rsid w:val="00D665E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nfasis5">
    <w:name w:val="Medium List 1 Accent 5"/>
    <w:basedOn w:val="Tablanormal"/>
    <w:uiPriority w:val="65"/>
    <w:rsid w:val="00521D9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TMLconformatoprevio">
    <w:name w:val="HTML Preformatted"/>
    <w:basedOn w:val="Normal"/>
    <w:link w:val="HTMLconformatoprevioCar"/>
    <w:uiPriority w:val="99"/>
    <w:unhideWhenUsed/>
    <w:rsid w:val="00CC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CC77AB"/>
    <w:rPr>
      <w:rFonts w:ascii="Courier New" w:hAnsi="Courier New" w:cs="Courier New"/>
      <w:lang w:val="es-MX" w:eastAsia="es-MX"/>
    </w:rPr>
  </w:style>
  <w:style w:type="table" w:styleId="Cuadrculamedia1-nfasis5">
    <w:name w:val="Medium Grid 1 Accent 5"/>
    <w:basedOn w:val="Tablanormal"/>
    <w:uiPriority w:val="67"/>
    <w:rsid w:val="00A027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edia2-nfasis5">
    <w:name w:val="Medium List 2 Accent 5"/>
    <w:basedOn w:val="Tablanormal"/>
    <w:uiPriority w:val="66"/>
    <w:rsid w:val="00A027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3653">
      <w:bodyDiv w:val="1"/>
      <w:marLeft w:val="0"/>
      <w:marRight w:val="0"/>
      <w:marTop w:val="0"/>
      <w:marBottom w:val="0"/>
      <w:divBdr>
        <w:top w:val="none" w:sz="0" w:space="0" w:color="auto"/>
        <w:left w:val="none" w:sz="0" w:space="0" w:color="auto"/>
        <w:bottom w:val="none" w:sz="0" w:space="0" w:color="auto"/>
        <w:right w:val="none" w:sz="0" w:space="0" w:color="auto"/>
      </w:divBdr>
    </w:div>
    <w:div w:id="24643321">
      <w:bodyDiv w:val="1"/>
      <w:marLeft w:val="0"/>
      <w:marRight w:val="0"/>
      <w:marTop w:val="0"/>
      <w:marBottom w:val="0"/>
      <w:divBdr>
        <w:top w:val="none" w:sz="0" w:space="0" w:color="auto"/>
        <w:left w:val="none" w:sz="0" w:space="0" w:color="auto"/>
        <w:bottom w:val="none" w:sz="0" w:space="0" w:color="auto"/>
        <w:right w:val="none" w:sz="0" w:space="0" w:color="auto"/>
      </w:divBdr>
    </w:div>
    <w:div w:id="42290900">
      <w:bodyDiv w:val="1"/>
      <w:marLeft w:val="0"/>
      <w:marRight w:val="0"/>
      <w:marTop w:val="0"/>
      <w:marBottom w:val="0"/>
      <w:divBdr>
        <w:top w:val="none" w:sz="0" w:space="0" w:color="auto"/>
        <w:left w:val="none" w:sz="0" w:space="0" w:color="auto"/>
        <w:bottom w:val="none" w:sz="0" w:space="0" w:color="auto"/>
        <w:right w:val="none" w:sz="0" w:space="0" w:color="auto"/>
      </w:divBdr>
    </w:div>
    <w:div w:id="100078220">
      <w:bodyDiv w:val="1"/>
      <w:marLeft w:val="0"/>
      <w:marRight w:val="0"/>
      <w:marTop w:val="0"/>
      <w:marBottom w:val="0"/>
      <w:divBdr>
        <w:top w:val="none" w:sz="0" w:space="0" w:color="auto"/>
        <w:left w:val="none" w:sz="0" w:space="0" w:color="auto"/>
        <w:bottom w:val="none" w:sz="0" w:space="0" w:color="auto"/>
        <w:right w:val="none" w:sz="0" w:space="0" w:color="auto"/>
      </w:divBdr>
    </w:div>
    <w:div w:id="164437657">
      <w:bodyDiv w:val="1"/>
      <w:marLeft w:val="0"/>
      <w:marRight w:val="0"/>
      <w:marTop w:val="0"/>
      <w:marBottom w:val="0"/>
      <w:divBdr>
        <w:top w:val="none" w:sz="0" w:space="0" w:color="auto"/>
        <w:left w:val="none" w:sz="0" w:space="0" w:color="auto"/>
        <w:bottom w:val="none" w:sz="0" w:space="0" w:color="auto"/>
        <w:right w:val="none" w:sz="0" w:space="0" w:color="auto"/>
      </w:divBdr>
    </w:div>
    <w:div w:id="191572731">
      <w:bodyDiv w:val="1"/>
      <w:marLeft w:val="0"/>
      <w:marRight w:val="0"/>
      <w:marTop w:val="0"/>
      <w:marBottom w:val="0"/>
      <w:divBdr>
        <w:top w:val="none" w:sz="0" w:space="0" w:color="auto"/>
        <w:left w:val="none" w:sz="0" w:space="0" w:color="auto"/>
        <w:bottom w:val="none" w:sz="0" w:space="0" w:color="auto"/>
        <w:right w:val="none" w:sz="0" w:space="0" w:color="auto"/>
      </w:divBdr>
    </w:div>
    <w:div w:id="200019850">
      <w:bodyDiv w:val="1"/>
      <w:marLeft w:val="0"/>
      <w:marRight w:val="0"/>
      <w:marTop w:val="0"/>
      <w:marBottom w:val="0"/>
      <w:divBdr>
        <w:top w:val="none" w:sz="0" w:space="0" w:color="auto"/>
        <w:left w:val="none" w:sz="0" w:space="0" w:color="auto"/>
        <w:bottom w:val="none" w:sz="0" w:space="0" w:color="auto"/>
        <w:right w:val="none" w:sz="0" w:space="0" w:color="auto"/>
      </w:divBdr>
    </w:div>
    <w:div w:id="211697216">
      <w:bodyDiv w:val="1"/>
      <w:marLeft w:val="0"/>
      <w:marRight w:val="0"/>
      <w:marTop w:val="0"/>
      <w:marBottom w:val="0"/>
      <w:divBdr>
        <w:top w:val="none" w:sz="0" w:space="0" w:color="auto"/>
        <w:left w:val="none" w:sz="0" w:space="0" w:color="auto"/>
        <w:bottom w:val="none" w:sz="0" w:space="0" w:color="auto"/>
        <w:right w:val="none" w:sz="0" w:space="0" w:color="auto"/>
      </w:divBdr>
    </w:div>
    <w:div w:id="217471638">
      <w:bodyDiv w:val="1"/>
      <w:marLeft w:val="0"/>
      <w:marRight w:val="0"/>
      <w:marTop w:val="0"/>
      <w:marBottom w:val="0"/>
      <w:divBdr>
        <w:top w:val="none" w:sz="0" w:space="0" w:color="auto"/>
        <w:left w:val="none" w:sz="0" w:space="0" w:color="auto"/>
        <w:bottom w:val="none" w:sz="0" w:space="0" w:color="auto"/>
        <w:right w:val="none" w:sz="0" w:space="0" w:color="auto"/>
      </w:divBdr>
    </w:div>
    <w:div w:id="259022054">
      <w:bodyDiv w:val="1"/>
      <w:marLeft w:val="0"/>
      <w:marRight w:val="0"/>
      <w:marTop w:val="0"/>
      <w:marBottom w:val="0"/>
      <w:divBdr>
        <w:top w:val="none" w:sz="0" w:space="0" w:color="auto"/>
        <w:left w:val="none" w:sz="0" w:space="0" w:color="auto"/>
        <w:bottom w:val="none" w:sz="0" w:space="0" w:color="auto"/>
        <w:right w:val="none" w:sz="0" w:space="0" w:color="auto"/>
      </w:divBdr>
    </w:div>
    <w:div w:id="372854154">
      <w:bodyDiv w:val="1"/>
      <w:marLeft w:val="0"/>
      <w:marRight w:val="0"/>
      <w:marTop w:val="0"/>
      <w:marBottom w:val="0"/>
      <w:divBdr>
        <w:top w:val="none" w:sz="0" w:space="0" w:color="auto"/>
        <w:left w:val="none" w:sz="0" w:space="0" w:color="auto"/>
        <w:bottom w:val="none" w:sz="0" w:space="0" w:color="auto"/>
        <w:right w:val="none" w:sz="0" w:space="0" w:color="auto"/>
      </w:divBdr>
    </w:div>
    <w:div w:id="417406048">
      <w:bodyDiv w:val="1"/>
      <w:marLeft w:val="0"/>
      <w:marRight w:val="0"/>
      <w:marTop w:val="0"/>
      <w:marBottom w:val="0"/>
      <w:divBdr>
        <w:top w:val="none" w:sz="0" w:space="0" w:color="auto"/>
        <w:left w:val="none" w:sz="0" w:space="0" w:color="auto"/>
        <w:bottom w:val="none" w:sz="0" w:space="0" w:color="auto"/>
        <w:right w:val="none" w:sz="0" w:space="0" w:color="auto"/>
      </w:divBdr>
    </w:div>
    <w:div w:id="419528677">
      <w:bodyDiv w:val="1"/>
      <w:marLeft w:val="0"/>
      <w:marRight w:val="0"/>
      <w:marTop w:val="0"/>
      <w:marBottom w:val="0"/>
      <w:divBdr>
        <w:top w:val="none" w:sz="0" w:space="0" w:color="auto"/>
        <w:left w:val="none" w:sz="0" w:space="0" w:color="auto"/>
        <w:bottom w:val="none" w:sz="0" w:space="0" w:color="auto"/>
        <w:right w:val="none" w:sz="0" w:space="0" w:color="auto"/>
      </w:divBdr>
    </w:div>
    <w:div w:id="429549357">
      <w:bodyDiv w:val="1"/>
      <w:marLeft w:val="0"/>
      <w:marRight w:val="0"/>
      <w:marTop w:val="0"/>
      <w:marBottom w:val="0"/>
      <w:divBdr>
        <w:top w:val="none" w:sz="0" w:space="0" w:color="auto"/>
        <w:left w:val="none" w:sz="0" w:space="0" w:color="auto"/>
        <w:bottom w:val="none" w:sz="0" w:space="0" w:color="auto"/>
        <w:right w:val="none" w:sz="0" w:space="0" w:color="auto"/>
      </w:divBdr>
    </w:div>
    <w:div w:id="435178187">
      <w:bodyDiv w:val="1"/>
      <w:marLeft w:val="0"/>
      <w:marRight w:val="0"/>
      <w:marTop w:val="0"/>
      <w:marBottom w:val="0"/>
      <w:divBdr>
        <w:top w:val="none" w:sz="0" w:space="0" w:color="auto"/>
        <w:left w:val="none" w:sz="0" w:space="0" w:color="auto"/>
        <w:bottom w:val="none" w:sz="0" w:space="0" w:color="auto"/>
        <w:right w:val="none" w:sz="0" w:space="0" w:color="auto"/>
      </w:divBdr>
    </w:div>
    <w:div w:id="440876186">
      <w:bodyDiv w:val="1"/>
      <w:marLeft w:val="0"/>
      <w:marRight w:val="0"/>
      <w:marTop w:val="0"/>
      <w:marBottom w:val="0"/>
      <w:divBdr>
        <w:top w:val="none" w:sz="0" w:space="0" w:color="auto"/>
        <w:left w:val="none" w:sz="0" w:space="0" w:color="auto"/>
        <w:bottom w:val="none" w:sz="0" w:space="0" w:color="auto"/>
        <w:right w:val="none" w:sz="0" w:space="0" w:color="auto"/>
      </w:divBdr>
    </w:div>
    <w:div w:id="458307877">
      <w:bodyDiv w:val="1"/>
      <w:marLeft w:val="0"/>
      <w:marRight w:val="0"/>
      <w:marTop w:val="0"/>
      <w:marBottom w:val="0"/>
      <w:divBdr>
        <w:top w:val="none" w:sz="0" w:space="0" w:color="auto"/>
        <w:left w:val="none" w:sz="0" w:space="0" w:color="auto"/>
        <w:bottom w:val="none" w:sz="0" w:space="0" w:color="auto"/>
        <w:right w:val="none" w:sz="0" w:space="0" w:color="auto"/>
      </w:divBdr>
    </w:div>
    <w:div w:id="526725225">
      <w:bodyDiv w:val="1"/>
      <w:marLeft w:val="0"/>
      <w:marRight w:val="0"/>
      <w:marTop w:val="0"/>
      <w:marBottom w:val="0"/>
      <w:divBdr>
        <w:top w:val="none" w:sz="0" w:space="0" w:color="auto"/>
        <w:left w:val="none" w:sz="0" w:space="0" w:color="auto"/>
        <w:bottom w:val="none" w:sz="0" w:space="0" w:color="auto"/>
        <w:right w:val="none" w:sz="0" w:space="0" w:color="auto"/>
      </w:divBdr>
    </w:div>
    <w:div w:id="534394945">
      <w:bodyDiv w:val="1"/>
      <w:marLeft w:val="0"/>
      <w:marRight w:val="0"/>
      <w:marTop w:val="0"/>
      <w:marBottom w:val="0"/>
      <w:divBdr>
        <w:top w:val="none" w:sz="0" w:space="0" w:color="auto"/>
        <w:left w:val="none" w:sz="0" w:space="0" w:color="auto"/>
        <w:bottom w:val="none" w:sz="0" w:space="0" w:color="auto"/>
        <w:right w:val="none" w:sz="0" w:space="0" w:color="auto"/>
      </w:divBdr>
    </w:div>
    <w:div w:id="543980720">
      <w:bodyDiv w:val="1"/>
      <w:marLeft w:val="0"/>
      <w:marRight w:val="0"/>
      <w:marTop w:val="0"/>
      <w:marBottom w:val="0"/>
      <w:divBdr>
        <w:top w:val="none" w:sz="0" w:space="0" w:color="auto"/>
        <w:left w:val="none" w:sz="0" w:space="0" w:color="auto"/>
        <w:bottom w:val="none" w:sz="0" w:space="0" w:color="auto"/>
        <w:right w:val="none" w:sz="0" w:space="0" w:color="auto"/>
      </w:divBdr>
    </w:div>
    <w:div w:id="547646579">
      <w:bodyDiv w:val="1"/>
      <w:marLeft w:val="0"/>
      <w:marRight w:val="0"/>
      <w:marTop w:val="0"/>
      <w:marBottom w:val="0"/>
      <w:divBdr>
        <w:top w:val="none" w:sz="0" w:space="0" w:color="auto"/>
        <w:left w:val="none" w:sz="0" w:space="0" w:color="auto"/>
        <w:bottom w:val="none" w:sz="0" w:space="0" w:color="auto"/>
        <w:right w:val="none" w:sz="0" w:space="0" w:color="auto"/>
      </w:divBdr>
    </w:div>
    <w:div w:id="566382882">
      <w:bodyDiv w:val="1"/>
      <w:marLeft w:val="0"/>
      <w:marRight w:val="0"/>
      <w:marTop w:val="0"/>
      <w:marBottom w:val="0"/>
      <w:divBdr>
        <w:top w:val="none" w:sz="0" w:space="0" w:color="auto"/>
        <w:left w:val="none" w:sz="0" w:space="0" w:color="auto"/>
        <w:bottom w:val="none" w:sz="0" w:space="0" w:color="auto"/>
        <w:right w:val="none" w:sz="0" w:space="0" w:color="auto"/>
      </w:divBdr>
    </w:div>
    <w:div w:id="698241066">
      <w:bodyDiv w:val="1"/>
      <w:marLeft w:val="0"/>
      <w:marRight w:val="0"/>
      <w:marTop w:val="0"/>
      <w:marBottom w:val="0"/>
      <w:divBdr>
        <w:top w:val="none" w:sz="0" w:space="0" w:color="auto"/>
        <w:left w:val="none" w:sz="0" w:space="0" w:color="auto"/>
        <w:bottom w:val="none" w:sz="0" w:space="0" w:color="auto"/>
        <w:right w:val="none" w:sz="0" w:space="0" w:color="auto"/>
      </w:divBdr>
    </w:div>
    <w:div w:id="737478225">
      <w:bodyDiv w:val="1"/>
      <w:marLeft w:val="0"/>
      <w:marRight w:val="0"/>
      <w:marTop w:val="0"/>
      <w:marBottom w:val="0"/>
      <w:divBdr>
        <w:top w:val="none" w:sz="0" w:space="0" w:color="auto"/>
        <w:left w:val="none" w:sz="0" w:space="0" w:color="auto"/>
        <w:bottom w:val="none" w:sz="0" w:space="0" w:color="auto"/>
        <w:right w:val="none" w:sz="0" w:space="0" w:color="auto"/>
      </w:divBdr>
    </w:div>
    <w:div w:id="755053035">
      <w:bodyDiv w:val="1"/>
      <w:marLeft w:val="0"/>
      <w:marRight w:val="0"/>
      <w:marTop w:val="0"/>
      <w:marBottom w:val="0"/>
      <w:divBdr>
        <w:top w:val="none" w:sz="0" w:space="0" w:color="auto"/>
        <w:left w:val="none" w:sz="0" w:space="0" w:color="auto"/>
        <w:bottom w:val="none" w:sz="0" w:space="0" w:color="auto"/>
        <w:right w:val="none" w:sz="0" w:space="0" w:color="auto"/>
      </w:divBdr>
    </w:div>
    <w:div w:id="758018064">
      <w:bodyDiv w:val="1"/>
      <w:marLeft w:val="0"/>
      <w:marRight w:val="0"/>
      <w:marTop w:val="0"/>
      <w:marBottom w:val="0"/>
      <w:divBdr>
        <w:top w:val="none" w:sz="0" w:space="0" w:color="auto"/>
        <w:left w:val="none" w:sz="0" w:space="0" w:color="auto"/>
        <w:bottom w:val="none" w:sz="0" w:space="0" w:color="auto"/>
        <w:right w:val="none" w:sz="0" w:space="0" w:color="auto"/>
      </w:divBdr>
    </w:div>
    <w:div w:id="758868571">
      <w:bodyDiv w:val="1"/>
      <w:marLeft w:val="0"/>
      <w:marRight w:val="0"/>
      <w:marTop w:val="0"/>
      <w:marBottom w:val="0"/>
      <w:divBdr>
        <w:top w:val="none" w:sz="0" w:space="0" w:color="auto"/>
        <w:left w:val="none" w:sz="0" w:space="0" w:color="auto"/>
        <w:bottom w:val="none" w:sz="0" w:space="0" w:color="auto"/>
        <w:right w:val="none" w:sz="0" w:space="0" w:color="auto"/>
      </w:divBdr>
      <w:divsChild>
        <w:div w:id="445851834">
          <w:marLeft w:val="0"/>
          <w:marRight w:val="0"/>
          <w:marTop w:val="0"/>
          <w:marBottom w:val="0"/>
          <w:divBdr>
            <w:top w:val="none" w:sz="0" w:space="0" w:color="auto"/>
            <w:left w:val="none" w:sz="0" w:space="0" w:color="auto"/>
            <w:bottom w:val="none" w:sz="0" w:space="0" w:color="auto"/>
            <w:right w:val="none" w:sz="0" w:space="0" w:color="auto"/>
          </w:divBdr>
        </w:div>
        <w:div w:id="1568951956">
          <w:marLeft w:val="0"/>
          <w:marRight w:val="0"/>
          <w:marTop w:val="0"/>
          <w:marBottom w:val="0"/>
          <w:divBdr>
            <w:top w:val="none" w:sz="0" w:space="0" w:color="auto"/>
            <w:left w:val="none" w:sz="0" w:space="0" w:color="auto"/>
            <w:bottom w:val="none" w:sz="0" w:space="0" w:color="auto"/>
            <w:right w:val="none" w:sz="0" w:space="0" w:color="auto"/>
          </w:divBdr>
        </w:div>
        <w:div w:id="1965497502">
          <w:marLeft w:val="0"/>
          <w:marRight w:val="0"/>
          <w:marTop w:val="0"/>
          <w:marBottom w:val="0"/>
          <w:divBdr>
            <w:top w:val="none" w:sz="0" w:space="0" w:color="auto"/>
            <w:left w:val="none" w:sz="0" w:space="0" w:color="auto"/>
            <w:bottom w:val="none" w:sz="0" w:space="0" w:color="auto"/>
            <w:right w:val="none" w:sz="0" w:space="0" w:color="auto"/>
          </w:divBdr>
        </w:div>
      </w:divsChild>
    </w:div>
    <w:div w:id="855076079">
      <w:bodyDiv w:val="1"/>
      <w:marLeft w:val="0"/>
      <w:marRight w:val="0"/>
      <w:marTop w:val="0"/>
      <w:marBottom w:val="0"/>
      <w:divBdr>
        <w:top w:val="none" w:sz="0" w:space="0" w:color="auto"/>
        <w:left w:val="none" w:sz="0" w:space="0" w:color="auto"/>
        <w:bottom w:val="none" w:sz="0" w:space="0" w:color="auto"/>
        <w:right w:val="none" w:sz="0" w:space="0" w:color="auto"/>
      </w:divBdr>
    </w:div>
    <w:div w:id="904879819">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956453282">
      <w:bodyDiv w:val="1"/>
      <w:marLeft w:val="0"/>
      <w:marRight w:val="0"/>
      <w:marTop w:val="0"/>
      <w:marBottom w:val="0"/>
      <w:divBdr>
        <w:top w:val="none" w:sz="0" w:space="0" w:color="auto"/>
        <w:left w:val="none" w:sz="0" w:space="0" w:color="auto"/>
        <w:bottom w:val="none" w:sz="0" w:space="0" w:color="auto"/>
        <w:right w:val="none" w:sz="0" w:space="0" w:color="auto"/>
      </w:divBdr>
    </w:div>
    <w:div w:id="1079642924">
      <w:bodyDiv w:val="1"/>
      <w:marLeft w:val="0"/>
      <w:marRight w:val="0"/>
      <w:marTop w:val="0"/>
      <w:marBottom w:val="0"/>
      <w:divBdr>
        <w:top w:val="none" w:sz="0" w:space="0" w:color="auto"/>
        <w:left w:val="none" w:sz="0" w:space="0" w:color="auto"/>
        <w:bottom w:val="none" w:sz="0" w:space="0" w:color="auto"/>
        <w:right w:val="none" w:sz="0" w:space="0" w:color="auto"/>
      </w:divBdr>
    </w:div>
    <w:div w:id="1122920018">
      <w:bodyDiv w:val="1"/>
      <w:marLeft w:val="0"/>
      <w:marRight w:val="0"/>
      <w:marTop w:val="0"/>
      <w:marBottom w:val="0"/>
      <w:divBdr>
        <w:top w:val="none" w:sz="0" w:space="0" w:color="auto"/>
        <w:left w:val="none" w:sz="0" w:space="0" w:color="auto"/>
        <w:bottom w:val="none" w:sz="0" w:space="0" w:color="auto"/>
        <w:right w:val="none" w:sz="0" w:space="0" w:color="auto"/>
      </w:divBdr>
    </w:div>
    <w:div w:id="1190755277">
      <w:bodyDiv w:val="1"/>
      <w:marLeft w:val="0"/>
      <w:marRight w:val="0"/>
      <w:marTop w:val="0"/>
      <w:marBottom w:val="0"/>
      <w:divBdr>
        <w:top w:val="none" w:sz="0" w:space="0" w:color="auto"/>
        <w:left w:val="none" w:sz="0" w:space="0" w:color="auto"/>
        <w:bottom w:val="none" w:sz="0" w:space="0" w:color="auto"/>
        <w:right w:val="none" w:sz="0" w:space="0" w:color="auto"/>
      </w:divBdr>
    </w:div>
    <w:div w:id="1259560924">
      <w:bodyDiv w:val="1"/>
      <w:marLeft w:val="0"/>
      <w:marRight w:val="0"/>
      <w:marTop w:val="0"/>
      <w:marBottom w:val="0"/>
      <w:divBdr>
        <w:top w:val="none" w:sz="0" w:space="0" w:color="auto"/>
        <w:left w:val="none" w:sz="0" w:space="0" w:color="auto"/>
        <w:bottom w:val="none" w:sz="0" w:space="0" w:color="auto"/>
        <w:right w:val="none" w:sz="0" w:space="0" w:color="auto"/>
      </w:divBdr>
    </w:div>
    <w:div w:id="1270503565">
      <w:bodyDiv w:val="1"/>
      <w:marLeft w:val="0"/>
      <w:marRight w:val="0"/>
      <w:marTop w:val="0"/>
      <w:marBottom w:val="0"/>
      <w:divBdr>
        <w:top w:val="none" w:sz="0" w:space="0" w:color="auto"/>
        <w:left w:val="none" w:sz="0" w:space="0" w:color="auto"/>
        <w:bottom w:val="none" w:sz="0" w:space="0" w:color="auto"/>
        <w:right w:val="none" w:sz="0" w:space="0" w:color="auto"/>
      </w:divBdr>
    </w:div>
    <w:div w:id="1324040896">
      <w:bodyDiv w:val="1"/>
      <w:marLeft w:val="0"/>
      <w:marRight w:val="0"/>
      <w:marTop w:val="0"/>
      <w:marBottom w:val="0"/>
      <w:divBdr>
        <w:top w:val="none" w:sz="0" w:space="0" w:color="auto"/>
        <w:left w:val="none" w:sz="0" w:space="0" w:color="auto"/>
        <w:bottom w:val="none" w:sz="0" w:space="0" w:color="auto"/>
        <w:right w:val="none" w:sz="0" w:space="0" w:color="auto"/>
      </w:divBdr>
    </w:div>
    <w:div w:id="1354770172">
      <w:bodyDiv w:val="1"/>
      <w:marLeft w:val="0"/>
      <w:marRight w:val="0"/>
      <w:marTop w:val="0"/>
      <w:marBottom w:val="0"/>
      <w:divBdr>
        <w:top w:val="none" w:sz="0" w:space="0" w:color="auto"/>
        <w:left w:val="none" w:sz="0" w:space="0" w:color="auto"/>
        <w:bottom w:val="none" w:sz="0" w:space="0" w:color="auto"/>
        <w:right w:val="none" w:sz="0" w:space="0" w:color="auto"/>
      </w:divBdr>
    </w:div>
    <w:div w:id="1389839266">
      <w:bodyDiv w:val="1"/>
      <w:marLeft w:val="0"/>
      <w:marRight w:val="0"/>
      <w:marTop w:val="0"/>
      <w:marBottom w:val="0"/>
      <w:divBdr>
        <w:top w:val="none" w:sz="0" w:space="0" w:color="auto"/>
        <w:left w:val="none" w:sz="0" w:space="0" w:color="auto"/>
        <w:bottom w:val="none" w:sz="0" w:space="0" w:color="auto"/>
        <w:right w:val="none" w:sz="0" w:space="0" w:color="auto"/>
      </w:divBdr>
    </w:div>
    <w:div w:id="1405493362">
      <w:bodyDiv w:val="1"/>
      <w:marLeft w:val="0"/>
      <w:marRight w:val="0"/>
      <w:marTop w:val="0"/>
      <w:marBottom w:val="0"/>
      <w:divBdr>
        <w:top w:val="none" w:sz="0" w:space="0" w:color="auto"/>
        <w:left w:val="none" w:sz="0" w:space="0" w:color="auto"/>
        <w:bottom w:val="none" w:sz="0" w:space="0" w:color="auto"/>
        <w:right w:val="none" w:sz="0" w:space="0" w:color="auto"/>
      </w:divBdr>
    </w:div>
    <w:div w:id="1418483051">
      <w:bodyDiv w:val="1"/>
      <w:marLeft w:val="0"/>
      <w:marRight w:val="0"/>
      <w:marTop w:val="0"/>
      <w:marBottom w:val="0"/>
      <w:divBdr>
        <w:top w:val="none" w:sz="0" w:space="0" w:color="auto"/>
        <w:left w:val="none" w:sz="0" w:space="0" w:color="auto"/>
        <w:bottom w:val="none" w:sz="0" w:space="0" w:color="auto"/>
        <w:right w:val="none" w:sz="0" w:space="0" w:color="auto"/>
      </w:divBdr>
    </w:div>
    <w:div w:id="1423139332">
      <w:bodyDiv w:val="1"/>
      <w:marLeft w:val="0"/>
      <w:marRight w:val="0"/>
      <w:marTop w:val="0"/>
      <w:marBottom w:val="0"/>
      <w:divBdr>
        <w:top w:val="none" w:sz="0" w:space="0" w:color="auto"/>
        <w:left w:val="none" w:sz="0" w:space="0" w:color="auto"/>
        <w:bottom w:val="none" w:sz="0" w:space="0" w:color="auto"/>
        <w:right w:val="none" w:sz="0" w:space="0" w:color="auto"/>
      </w:divBdr>
    </w:div>
    <w:div w:id="1491555557">
      <w:bodyDiv w:val="1"/>
      <w:marLeft w:val="0"/>
      <w:marRight w:val="0"/>
      <w:marTop w:val="0"/>
      <w:marBottom w:val="0"/>
      <w:divBdr>
        <w:top w:val="none" w:sz="0" w:space="0" w:color="auto"/>
        <w:left w:val="none" w:sz="0" w:space="0" w:color="auto"/>
        <w:bottom w:val="none" w:sz="0" w:space="0" w:color="auto"/>
        <w:right w:val="none" w:sz="0" w:space="0" w:color="auto"/>
      </w:divBdr>
    </w:div>
    <w:div w:id="1508905965">
      <w:bodyDiv w:val="1"/>
      <w:marLeft w:val="0"/>
      <w:marRight w:val="0"/>
      <w:marTop w:val="0"/>
      <w:marBottom w:val="0"/>
      <w:divBdr>
        <w:top w:val="none" w:sz="0" w:space="0" w:color="auto"/>
        <w:left w:val="none" w:sz="0" w:space="0" w:color="auto"/>
        <w:bottom w:val="none" w:sz="0" w:space="0" w:color="auto"/>
        <w:right w:val="none" w:sz="0" w:space="0" w:color="auto"/>
      </w:divBdr>
    </w:div>
    <w:div w:id="1514831696">
      <w:bodyDiv w:val="1"/>
      <w:marLeft w:val="0"/>
      <w:marRight w:val="0"/>
      <w:marTop w:val="0"/>
      <w:marBottom w:val="0"/>
      <w:divBdr>
        <w:top w:val="none" w:sz="0" w:space="0" w:color="auto"/>
        <w:left w:val="none" w:sz="0" w:space="0" w:color="auto"/>
        <w:bottom w:val="none" w:sz="0" w:space="0" w:color="auto"/>
        <w:right w:val="none" w:sz="0" w:space="0" w:color="auto"/>
      </w:divBdr>
    </w:div>
    <w:div w:id="1567959760">
      <w:bodyDiv w:val="1"/>
      <w:marLeft w:val="0"/>
      <w:marRight w:val="0"/>
      <w:marTop w:val="0"/>
      <w:marBottom w:val="0"/>
      <w:divBdr>
        <w:top w:val="none" w:sz="0" w:space="0" w:color="auto"/>
        <w:left w:val="none" w:sz="0" w:space="0" w:color="auto"/>
        <w:bottom w:val="none" w:sz="0" w:space="0" w:color="auto"/>
        <w:right w:val="none" w:sz="0" w:space="0" w:color="auto"/>
      </w:divBdr>
    </w:div>
    <w:div w:id="1575897968">
      <w:bodyDiv w:val="1"/>
      <w:marLeft w:val="0"/>
      <w:marRight w:val="0"/>
      <w:marTop w:val="0"/>
      <w:marBottom w:val="0"/>
      <w:divBdr>
        <w:top w:val="none" w:sz="0" w:space="0" w:color="auto"/>
        <w:left w:val="none" w:sz="0" w:space="0" w:color="auto"/>
        <w:bottom w:val="none" w:sz="0" w:space="0" w:color="auto"/>
        <w:right w:val="none" w:sz="0" w:space="0" w:color="auto"/>
      </w:divBdr>
    </w:div>
    <w:div w:id="1595045899">
      <w:bodyDiv w:val="1"/>
      <w:marLeft w:val="0"/>
      <w:marRight w:val="0"/>
      <w:marTop w:val="0"/>
      <w:marBottom w:val="0"/>
      <w:divBdr>
        <w:top w:val="none" w:sz="0" w:space="0" w:color="auto"/>
        <w:left w:val="none" w:sz="0" w:space="0" w:color="auto"/>
        <w:bottom w:val="none" w:sz="0" w:space="0" w:color="auto"/>
        <w:right w:val="none" w:sz="0" w:space="0" w:color="auto"/>
      </w:divBdr>
    </w:div>
    <w:div w:id="1628780487">
      <w:bodyDiv w:val="1"/>
      <w:marLeft w:val="0"/>
      <w:marRight w:val="0"/>
      <w:marTop w:val="0"/>
      <w:marBottom w:val="0"/>
      <w:divBdr>
        <w:top w:val="none" w:sz="0" w:space="0" w:color="auto"/>
        <w:left w:val="none" w:sz="0" w:space="0" w:color="auto"/>
        <w:bottom w:val="none" w:sz="0" w:space="0" w:color="auto"/>
        <w:right w:val="none" w:sz="0" w:space="0" w:color="auto"/>
      </w:divBdr>
    </w:div>
    <w:div w:id="1747145353">
      <w:bodyDiv w:val="1"/>
      <w:marLeft w:val="0"/>
      <w:marRight w:val="0"/>
      <w:marTop w:val="0"/>
      <w:marBottom w:val="0"/>
      <w:divBdr>
        <w:top w:val="none" w:sz="0" w:space="0" w:color="auto"/>
        <w:left w:val="none" w:sz="0" w:space="0" w:color="auto"/>
        <w:bottom w:val="none" w:sz="0" w:space="0" w:color="auto"/>
        <w:right w:val="none" w:sz="0" w:space="0" w:color="auto"/>
      </w:divBdr>
    </w:div>
    <w:div w:id="1750807725">
      <w:bodyDiv w:val="1"/>
      <w:marLeft w:val="0"/>
      <w:marRight w:val="0"/>
      <w:marTop w:val="0"/>
      <w:marBottom w:val="0"/>
      <w:divBdr>
        <w:top w:val="none" w:sz="0" w:space="0" w:color="auto"/>
        <w:left w:val="none" w:sz="0" w:space="0" w:color="auto"/>
        <w:bottom w:val="none" w:sz="0" w:space="0" w:color="auto"/>
        <w:right w:val="none" w:sz="0" w:space="0" w:color="auto"/>
      </w:divBdr>
    </w:div>
    <w:div w:id="1791122409">
      <w:bodyDiv w:val="1"/>
      <w:marLeft w:val="0"/>
      <w:marRight w:val="0"/>
      <w:marTop w:val="0"/>
      <w:marBottom w:val="0"/>
      <w:divBdr>
        <w:top w:val="none" w:sz="0" w:space="0" w:color="auto"/>
        <w:left w:val="none" w:sz="0" w:space="0" w:color="auto"/>
        <w:bottom w:val="none" w:sz="0" w:space="0" w:color="auto"/>
        <w:right w:val="none" w:sz="0" w:space="0" w:color="auto"/>
      </w:divBdr>
    </w:div>
    <w:div w:id="1793286020">
      <w:bodyDiv w:val="1"/>
      <w:marLeft w:val="0"/>
      <w:marRight w:val="0"/>
      <w:marTop w:val="0"/>
      <w:marBottom w:val="0"/>
      <w:divBdr>
        <w:top w:val="none" w:sz="0" w:space="0" w:color="auto"/>
        <w:left w:val="none" w:sz="0" w:space="0" w:color="auto"/>
        <w:bottom w:val="none" w:sz="0" w:space="0" w:color="auto"/>
        <w:right w:val="none" w:sz="0" w:space="0" w:color="auto"/>
      </w:divBdr>
    </w:div>
    <w:div w:id="1803845586">
      <w:bodyDiv w:val="1"/>
      <w:marLeft w:val="0"/>
      <w:marRight w:val="0"/>
      <w:marTop w:val="0"/>
      <w:marBottom w:val="0"/>
      <w:divBdr>
        <w:top w:val="none" w:sz="0" w:space="0" w:color="auto"/>
        <w:left w:val="none" w:sz="0" w:space="0" w:color="auto"/>
        <w:bottom w:val="none" w:sz="0" w:space="0" w:color="auto"/>
        <w:right w:val="none" w:sz="0" w:space="0" w:color="auto"/>
      </w:divBdr>
    </w:div>
    <w:div w:id="1856847010">
      <w:bodyDiv w:val="1"/>
      <w:marLeft w:val="0"/>
      <w:marRight w:val="0"/>
      <w:marTop w:val="0"/>
      <w:marBottom w:val="0"/>
      <w:divBdr>
        <w:top w:val="none" w:sz="0" w:space="0" w:color="auto"/>
        <w:left w:val="none" w:sz="0" w:space="0" w:color="auto"/>
        <w:bottom w:val="none" w:sz="0" w:space="0" w:color="auto"/>
        <w:right w:val="none" w:sz="0" w:space="0" w:color="auto"/>
      </w:divBdr>
    </w:div>
    <w:div w:id="1876969107">
      <w:bodyDiv w:val="1"/>
      <w:marLeft w:val="0"/>
      <w:marRight w:val="0"/>
      <w:marTop w:val="0"/>
      <w:marBottom w:val="0"/>
      <w:divBdr>
        <w:top w:val="none" w:sz="0" w:space="0" w:color="auto"/>
        <w:left w:val="none" w:sz="0" w:space="0" w:color="auto"/>
        <w:bottom w:val="none" w:sz="0" w:space="0" w:color="auto"/>
        <w:right w:val="none" w:sz="0" w:space="0" w:color="auto"/>
      </w:divBdr>
    </w:div>
    <w:div w:id="1879271549">
      <w:bodyDiv w:val="1"/>
      <w:marLeft w:val="0"/>
      <w:marRight w:val="0"/>
      <w:marTop w:val="0"/>
      <w:marBottom w:val="0"/>
      <w:divBdr>
        <w:top w:val="none" w:sz="0" w:space="0" w:color="auto"/>
        <w:left w:val="none" w:sz="0" w:space="0" w:color="auto"/>
        <w:bottom w:val="none" w:sz="0" w:space="0" w:color="auto"/>
        <w:right w:val="none" w:sz="0" w:space="0" w:color="auto"/>
      </w:divBdr>
    </w:div>
    <w:div w:id="1880313788">
      <w:bodyDiv w:val="1"/>
      <w:marLeft w:val="0"/>
      <w:marRight w:val="0"/>
      <w:marTop w:val="0"/>
      <w:marBottom w:val="0"/>
      <w:divBdr>
        <w:top w:val="none" w:sz="0" w:space="0" w:color="auto"/>
        <w:left w:val="none" w:sz="0" w:space="0" w:color="auto"/>
        <w:bottom w:val="none" w:sz="0" w:space="0" w:color="auto"/>
        <w:right w:val="none" w:sz="0" w:space="0" w:color="auto"/>
      </w:divBdr>
    </w:div>
    <w:div w:id="1976980951">
      <w:bodyDiv w:val="1"/>
      <w:marLeft w:val="0"/>
      <w:marRight w:val="0"/>
      <w:marTop w:val="0"/>
      <w:marBottom w:val="0"/>
      <w:divBdr>
        <w:top w:val="none" w:sz="0" w:space="0" w:color="auto"/>
        <w:left w:val="none" w:sz="0" w:space="0" w:color="auto"/>
        <w:bottom w:val="none" w:sz="0" w:space="0" w:color="auto"/>
        <w:right w:val="none" w:sz="0" w:space="0" w:color="auto"/>
      </w:divBdr>
    </w:div>
    <w:div w:id="1983651337">
      <w:bodyDiv w:val="1"/>
      <w:marLeft w:val="0"/>
      <w:marRight w:val="0"/>
      <w:marTop w:val="0"/>
      <w:marBottom w:val="0"/>
      <w:divBdr>
        <w:top w:val="none" w:sz="0" w:space="0" w:color="auto"/>
        <w:left w:val="none" w:sz="0" w:space="0" w:color="auto"/>
        <w:bottom w:val="none" w:sz="0" w:space="0" w:color="auto"/>
        <w:right w:val="none" w:sz="0" w:space="0" w:color="auto"/>
      </w:divBdr>
    </w:div>
    <w:div w:id="2004776497">
      <w:bodyDiv w:val="1"/>
      <w:marLeft w:val="0"/>
      <w:marRight w:val="0"/>
      <w:marTop w:val="0"/>
      <w:marBottom w:val="0"/>
      <w:divBdr>
        <w:top w:val="none" w:sz="0" w:space="0" w:color="auto"/>
        <w:left w:val="none" w:sz="0" w:space="0" w:color="auto"/>
        <w:bottom w:val="none" w:sz="0" w:space="0" w:color="auto"/>
        <w:right w:val="none" w:sz="0" w:space="0" w:color="auto"/>
      </w:divBdr>
    </w:div>
    <w:div w:id="2039499748">
      <w:bodyDiv w:val="1"/>
      <w:marLeft w:val="0"/>
      <w:marRight w:val="0"/>
      <w:marTop w:val="0"/>
      <w:marBottom w:val="0"/>
      <w:divBdr>
        <w:top w:val="none" w:sz="0" w:space="0" w:color="auto"/>
        <w:left w:val="none" w:sz="0" w:space="0" w:color="auto"/>
        <w:bottom w:val="none" w:sz="0" w:space="0" w:color="auto"/>
        <w:right w:val="none" w:sz="0" w:space="0" w:color="auto"/>
      </w:divBdr>
    </w:div>
    <w:div w:id="2040812546">
      <w:bodyDiv w:val="1"/>
      <w:marLeft w:val="0"/>
      <w:marRight w:val="0"/>
      <w:marTop w:val="0"/>
      <w:marBottom w:val="0"/>
      <w:divBdr>
        <w:top w:val="none" w:sz="0" w:space="0" w:color="auto"/>
        <w:left w:val="none" w:sz="0" w:space="0" w:color="auto"/>
        <w:bottom w:val="none" w:sz="0" w:space="0" w:color="auto"/>
        <w:right w:val="none" w:sz="0" w:space="0" w:color="auto"/>
      </w:divBdr>
    </w:div>
    <w:div w:id="2082830830">
      <w:bodyDiv w:val="1"/>
      <w:marLeft w:val="0"/>
      <w:marRight w:val="0"/>
      <w:marTop w:val="0"/>
      <w:marBottom w:val="0"/>
      <w:divBdr>
        <w:top w:val="none" w:sz="0" w:space="0" w:color="auto"/>
        <w:left w:val="none" w:sz="0" w:space="0" w:color="auto"/>
        <w:bottom w:val="none" w:sz="0" w:space="0" w:color="auto"/>
        <w:right w:val="none" w:sz="0" w:space="0" w:color="auto"/>
      </w:divBdr>
    </w:div>
    <w:div w:id="2083484224">
      <w:bodyDiv w:val="1"/>
      <w:marLeft w:val="0"/>
      <w:marRight w:val="0"/>
      <w:marTop w:val="0"/>
      <w:marBottom w:val="0"/>
      <w:divBdr>
        <w:top w:val="none" w:sz="0" w:space="0" w:color="auto"/>
        <w:left w:val="none" w:sz="0" w:space="0" w:color="auto"/>
        <w:bottom w:val="none" w:sz="0" w:space="0" w:color="auto"/>
        <w:right w:val="none" w:sz="0" w:space="0" w:color="auto"/>
      </w:divBdr>
    </w:div>
    <w:div w:id="21294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chart" Target="charts/chart4.xml"/><Relationship Id="rId34" Type="http://schemas.microsoft.com/office/2007/relationships/hdphoto" Target="media/hdphoto2.wdp"/><Relationship Id="rId42" Type="http://schemas.openxmlformats.org/officeDocument/2006/relationships/chart" Target="charts/chart6.xml"/><Relationship Id="rId47" Type="http://schemas.openxmlformats.org/officeDocument/2006/relationships/hyperlink" Target="http://www.google.com.mx/imgres?biw=1219&amp;bih=595&amp;tbm=isch&amp;tbnid=caIoLl_JT95ImM:&amp;imgrefurl=http://www.hjleon.com/bolsatrabajo.html&amp;docid=m_l8RoEEe6scEM&amp;imgurl=http://www.hjleon.com/Imagenes/bdt.jpg&amp;w=310&amp;h=280&amp;ei=wl_QUuzPL-Ov2wW8qoGoAQ&amp;zoom=1&amp;ved=0CPABEIQcMC0&amp;iact=rc&amp;dur=355&amp;page=4&amp;start=33&amp;ndsp=14" TargetMode="Externa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3.xml"/><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Microsoft_Excel_97-2003_Worksheet1.xls"/><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wmf"/><Relationship Id="rId28" Type="http://schemas.openxmlformats.org/officeDocument/2006/relationships/image" Target="media/image14.jpeg"/><Relationship Id="rId36" Type="http://schemas.microsoft.com/office/2007/relationships/hdphoto" Target="media/hdphoto3.wdp"/><Relationship Id="rId49"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chart" Target="charts/chart5.xml"/><Relationship Id="rId27" Type="http://schemas.microsoft.com/office/2007/relationships/hdphoto" Target="media/hdphoto1.wdp"/><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2.bin"/><Relationship Id="rId1" Type="http://schemas.openxmlformats.org/officeDocument/2006/relationships/image" Target="media/image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Gr&#225;fico%202%20en%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4" b="1" i="0" u="none" strike="noStrike" baseline="0">
                <a:solidFill>
                  <a:srgbClr val="000000"/>
                </a:solidFill>
                <a:latin typeface="Arial"/>
                <a:ea typeface="Arial"/>
                <a:cs typeface="Arial"/>
              </a:defRPr>
            </a:pPr>
            <a:r>
              <a:rPr lang="en-US" sz="1314"/>
              <a:t>Matrícula Total Enero-</a:t>
            </a:r>
            <a:r>
              <a:rPr lang="en-US" sz="1314" baseline="0"/>
              <a:t> Abril </a:t>
            </a:r>
            <a:r>
              <a:rPr lang="en-US" sz="1314"/>
              <a:t>2015</a:t>
            </a:r>
            <a:r>
              <a:rPr lang="en-US" sz="1314" baseline="0"/>
              <a:t>: 1,259 alumnos</a:t>
            </a:r>
            <a:endParaRPr lang="en-US" sz="1300"/>
          </a:p>
        </c:rich>
      </c:tx>
      <c:layout>
        <c:manualLayout>
          <c:xMode val="edge"/>
          <c:yMode val="edge"/>
          <c:x val="7.3522938648011779E-2"/>
          <c:y val="0"/>
        </c:manualLayout>
      </c:layout>
      <c:overlay val="0"/>
      <c:spPr>
        <a:noFill/>
        <a:ln w="25664">
          <a:noFill/>
        </a:ln>
      </c:spPr>
    </c:title>
    <c:autoTitleDeleted val="0"/>
    <c:view3D>
      <c:rotX val="75"/>
      <c:rotY val="0"/>
      <c:rAngAx val="0"/>
      <c:perspective val="30"/>
    </c:view3D>
    <c:floor>
      <c:thickness val="0"/>
    </c:floor>
    <c:sideWall>
      <c:thickness val="0"/>
      <c:spPr>
        <a:noFill/>
        <a:ln w="25664">
          <a:noFill/>
        </a:ln>
      </c:spPr>
    </c:sideWall>
    <c:backWall>
      <c:thickness val="0"/>
      <c:spPr>
        <a:noFill/>
        <a:ln w="25664">
          <a:noFill/>
        </a:ln>
      </c:spPr>
    </c:backWall>
    <c:plotArea>
      <c:layout>
        <c:manualLayout>
          <c:layoutTarget val="inner"/>
          <c:xMode val="edge"/>
          <c:yMode val="edge"/>
          <c:x val="0"/>
          <c:y val="0.15353168003098194"/>
          <c:w val="1"/>
          <c:h val="0.73756015865342073"/>
        </c:manualLayout>
      </c:layout>
      <c:pie3DChart>
        <c:varyColors val="1"/>
        <c:ser>
          <c:idx val="0"/>
          <c:order val="0"/>
          <c:tx>
            <c:strRef>
              <c:f>Hoja1!$B$1</c:f>
              <c:strCache>
                <c:ptCount val="1"/>
              </c:strCache>
            </c:strRef>
          </c:tx>
          <c:spPr>
            <a:solidFill>
              <a:srgbClr val="9999FF"/>
            </a:solidFill>
            <a:ln w="12832">
              <a:solidFill>
                <a:srgbClr val="000000"/>
              </a:solidFill>
              <a:prstDash val="solid"/>
            </a:ln>
          </c:spPr>
          <c:explosion val="25"/>
          <c:dPt>
            <c:idx val="0"/>
            <c:bubble3D val="0"/>
            <c:spPr>
              <a:solidFill>
                <a:schemeClr val="accent2">
                  <a:lumMod val="75000"/>
                </a:schemeClr>
              </a:solidFill>
              <a:ln w="12832">
                <a:solidFill>
                  <a:srgbClr val="000000"/>
                </a:solidFill>
                <a:prstDash val="solid"/>
              </a:ln>
            </c:spPr>
          </c:dPt>
          <c:dPt>
            <c:idx val="1"/>
            <c:bubble3D val="0"/>
            <c:explosion val="4"/>
          </c:dPt>
          <c:dLbls>
            <c:dLbl>
              <c:idx val="0"/>
              <c:layout>
                <c:manualLayout>
                  <c:x val="7.0483635099152134E-2"/>
                  <c:y val="-4.3838982492779795E-2"/>
                </c:manualLayout>
              </c:layout>
              <c:tx>
                <c:rich>
                  <a:bodyPr/>
                  <a:lstStyle/>
                  <a:p>
                    <a:pPr>
                      <a:defRPr sz="1212" b="1" i="0" u="none" strike="noStrike" baseline="0">
                        <a:solidFill>
                          <a:srgbClr val="000000"/>
                        </a:solidFill>
                        <a:latin typeface="Arial"/>
                        <a:ea typeface="Arial"/>
                        <a:cs typeface="Arial"/>
                      </a:defRPr>
                    </a:pPr>
                    <a:r>
                      <a:rPr lang="en-US"/>
                      <a:t>TSU
795, (63%) </a:t>
                    </a:r>
                  </a:p>
                </c:rich>
              </c:tx>
              <c:spPr>
                <a:noFill/>
                <a:ln w="25664">
                  <a:noFill/>
                </a:ln>
              </c:spPr>
              <c:showLegendKey val="0"/>
              <c:showVal val="0"/>
              <c:showCatName val="0"/>
              <c:showSerName val="0"/>
              <c:showPercent val="0"/>
              <c:showBubbleSize val="0"/>
            </c:dLbl>
            <c:dLbl>
              <c:idx val="1"/>
              <c:layout>
                <c:manualLayout>
                  <c:x val="-2.9362556484563249E-2"/>
                  <c:y val="3.4739559994025212E-3"/>
                </c:manualLayout>
              </c:layout>
              <c:tx>
                <c:rich>
                  <a:bodyPr/>
                  <a:lstStyle/>
                  <a:p>
                    <a:pPr>
                      <a:defRPr sz="1212" b="1" i="0" u="none" strike="noStrike" baseline="0">
                        <a:solidFill>
                          <a:srgbClr val="000000"/>
                        </a:solidFill>
                        <a:latin typeface="Arial"/>
                        <a:ea typeface="Arial"/>
                        <a:cs typeface="Arial"/>
                      </a:defRPr>
                    </a:pPr>
                    <a:r>
                      <a:rPr lang="en-US"/>
                      <a:t>Ingeniería</a:t>
                    </a:r>
                    <a:r>
                      <a:rPr lang="en-US" baseline="0"/>
                      <a:t> </a:t>
                    </a:r>
                    <a:r>
                      <a:rPr lang="en-US"/>
                      <a:t>464,</a:t>
                    </a:r>
                    <a:r>
                      <a:rPr lang="en-US" baseline="0"/>
                      <a:t> (</a:t>
                    </a:r>
                    <a:r>
                      <a:rPr lang="en-US"/>
                      <a:t>37%)</a:t>
                    </a:r>
                  </a:p>
                </c:rich>
              </c:tx>
              <c:spPr>
                <a:noFill/>
                <a:ln w="25664">
                  <a:noFill/>
                </a:ln>
              </c:spPr>
              <c:showLegendKey val="0"/>
              <c:showVal val="0"/>
              <c:showCatName val="0"/>
              <c:showSerName val="0"/>
              <c:showPercent val="0"/>
              <c:showBubbleSize val="0"/>
            </c:dLbl>
            <c:spPr>
              <a:noFill/>
              <a:ln w="25664">
                <a:noFill/>
              </a:ln>
            </c:spPr>
            <c:txPr>
              <a:bodyPr/>
              <a:lstStyle/>
              <a:p>
                <a:pPr>
                  <a:defRPr sz="1212" b="0" i="0" u="none" strike="noStrike" baseline="0">
                    <a:solidFill>
                      <a:srgbClr val="000000"/>
                    </a:solidFill>
                    <a:latin typeface="Arial"/>
                    <a:ea typeface="Arial"/>
                    <a:cs typeface="Arial"/>
                  </a:defRPr>
                </a:pPr>
                <a:endParaRPr lang="es-ES"/>
              </a:p>
            </c:txPr>
            <c:showLegendKey val="0"/>
            <c:showVal val="0"/>
            <c:showCatName val="0"/>
            <c:showSerName val="0"/>
            <c:showPercent val="0"/>
            <c:showBubbleSize val="0"/>
          </c:dLbls>
          <c:cat>
            <c:strRef>
              <c:f>Hoja1!$A$2:$A$3</c:f>
              <c:strCache>
                <c:ptCount val="2"/>
                <c:pt idx="0">
                  <c:v>TSU</c:v>
                </c:pt>
                <c:pt idx="1">
                  <c:v>Ingeniería</c:v>
                </c:pt>
              </c:strCache>
            </c:strRef>
          </c:cat>
          <c:val>
            <c:numRef>
              <c:f>Hoja1!$B$2:$B$3</c:f>
              <c:numCache>
                <c:formatCode>General</c:formatCode>
                <c:ptCount val="2"/>
                <c:pt idx="0">
                  <c:v>795</c:v>
                </c:pt>
                <c:pt idx="1">
                  <c:v>464</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txPr>
    <a:bodyPr/>
    <a:lstStyle/>
    <a:p>
      <a:pPr>
        <a:defRPr sz="1010" b="0" i="0" u="none" strike="noStrike" baseline="0">
          <a:solidFill>
            <a:srgbClr val="000000"/>
          </a:solidFill>
          <a:latin typeface="Arial"/>
          <a:ea typeface="Arial"/>
          <a:cs typeface="Aria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Comparativo de Matrícula</a:t>
            </a:r>
          </a:p>
        </c:rich>
      </c:tx>
      <c:layout>
        <c:manualLayout>
          <c:xMode val="edge"/>
          <c:yMode val="edge"/>
          <c:x val="0.26054308652693031"/>
          <c:y val="9.215384660035815E-2"/>
        </c:manualLayout>
      </c:layout>
      <c:overlay val="0"/>
    </c:title>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1.6441006970284673E-2"/>
          <c:y val="0.24031333532626523"/>
          <c:w val="0.87742271799358673"/>
          <c:h val="0.72767872765904495"/>
        </c:manualLayout>
      </c:layout>
      <c:bar3DChart>
        <c:barDir val="col"/>
        <c:grouping val="clustered"/>
        <c:varyColors val="0"/>
        <c:ser>
          <c:idx val="0"/>
          <c:order val="0"/>
          <c:tx>
            <c:strRef>
              <c:f>Hoja1!$B$1</c:f>
              <c:strCache>
                <c:ptCount val="1"/>
                <c:pt idx="0">
                  <c:v>Columna1</c:v>
                </c:pt>
              </c:strCache>
            </c:strRef>
          </c:tx>
          <c:spPr>
            <a:solidFill>
              <a:schemeClr val="accent1"/>
            </a:solidFill>
          </c:spPr>
          <c:invertIfNegative val="0"/>
          <c:dLbls>
            <c:dLbl>
              <c:idx val="0"/>
              <c:layout>
                <c:manualLayout>
                  <c:x val="2.3148148148148147E-2"/>
                  <c:y val="0.65603794210318678"/>
                </c:manualLayout>
              </c:layout>
              <c:tx>
                <c:rich>
                  <a:bodyPr/>
                  <a:lstStyle/>
                  <a:p>
                    <a:pPr>
                      <a:defRPr sz="1400" b="1"/>
                    </a:pPr>
                    <a:r>
                      <a:rPr lang="en-US" sz="1400"/>
                      <a:t>Ene-Abr 2013; 1249</a:t>
                    </a:r>
                    <a:endParaRPr lang="en-US"/>
                  </a:p>
                </c:rich>
              </c:tx>
              <c:spPr/>
              <c:showLegendKey val="0"/>
              <c:showVal val="1"/>
              <c:showCatName val="1"/>
              <c:showSerName val="0"/>
              <c:showPercent val="0"/>
              <c:showBubbleSize val="0"/>
            </c:dLbl>
            <c:dLbl>
              <c:idx val="1"/>
              <c:layout>
                <c:manualLayout>
                  <c:x val="2.8151630194283687E-2"/>
                  <c:y val="0.62281428563551322"/>
                </c:manualLayout>
              </c:layout>
              <c:tx>
                <c:rich>
                  <a:bodyPr/>
                  <a:lstStyle/>
                  <a:p>
                    <a:pPr>
                      <a:defRPr sz="1400" b="1"/>
                    </a:pPr>
                    <a:r>
                      <a:rPr lang="en-US" sz="1400"/>
                      <a:t>Ene-Abr 2014; 1246</a:t>
                    </a:r>
                    <a:endParaRPr lang="en-US"/>
                  </a:p>
                </c:rich>
              </c:tx>
              <c:spPr/>
              <c:showLegendKey val="0"/>
              <c:showVal val="1"/>
              <c:showCatName val="1"/>
              <c:showSerName val="0"/>
              <c:showPercent val="0"/>
              <c:showBubbleSize val="0"/>
            </c:dLbl>
            <c:dLbl>
              <c:idx val="2"/>
              <c:layout>
                <c:manualLayout>
                  <c:x val="4.3981481481481483E-2"/>
                  <c:y val="0.67235728697973418"/>
                </c:manualLayout>
              </c:layout>
              <c:tx>
                <c:rich>
                  <a:bodyPr/>
                  <a:lstStyle/>
                  <a:p>
                    <a:pPr>
                      <a:defRPr sz="1400" b="1"/>
                    </a:pPr>
                    <a:r>
                      <a:rPr lang="en-US" sz="1400"/>
                      <a:t>Ene-Abr 2015; 1259</a:t>
                    </a:r>
                    <a:endParaRPr lang="en-US"/>
                  </a:p>
                </c:rich>
              </c:tx>
              <c:spPr/>
              <c:showLegendKey val="0"/>
              <c:showVal val="1"/>
              <c:showCatName val="1"/>
              <c:showSerName val="0"/>
              <c:showPercent val="0"/>
              <c:showBubbleSize val="0"/>
            </c:dLbl>
            <c:txPr>
              <a:bodyPr/>
              <a:lstStyle/>
              <a:p>
                <a:pPr>
                  <a:defRPr sz="1400"/>
                </a:pPr>
                <a:endParaRPr lang="es-ES"/>
              </a:p>
            </c:txPr>
            <c:showLegendKey val="0"/>
            <c:showVal val="1"/>
            <c:showCatName val="1"/>
            <c:showSerName val="0"/>
            <c:showPercent val="0"/>
            <c:showBubbleSize val="0"/>
            <c:showLeaderLines val="0"/>
          </c:dLbls>
          <c:cat>
            <c:strRef>
              <c:f>Hoja1!$A$2:$A$4</c:f>
              <c:strCache>
                <c:ptCount val="3"/>
                <c:pt idx="0">
                  <c:v>Ene-Abr 2013</c:v>
                </c:pt>
                <c:pt idx="1">
                  <c:v>Ene-Abr 2014</c:v>
                </c:pt>
                <c:pt idx="2">
                  <c:v>Ene-Abr 2015</c:v>
                </c:pt>
              </c:strCache>
            </c:strRef>
          </c:cat>
          <c:val>
            <c:numRef>
              <c:f>Hoja1!$B$2:$B$4</c:f>
              <c:numCache>
                <c:formatCode>General</c:formatCode>
                <c:ptCount val="3"/>
                <c:pt idx="0">
                  <c:v>1249</c:v>
                </c:pt>
                <c:pt idx="1">
                  <c:v>1246</c:v>
                </c:pt>
                <c:pt idx="2">
                  <c:v>1259</c:v>
                </c:pt>
              </c:numCache>
            </c:numRef>
          </c:val>
        </c:ser>
        <c:dLbls>
          <c:showLegendKey val="0"/>
          <c:showVal val="0"/>
          <c:showCatName val="0"/>
          <c:showSerName val="0"/>
          <c:showPercent val="0"/>
          <c:showBubbleSize val="0"/>
        </c:dLbls>
        <c:gapWidth val="150"/>
        <c:shape val="cylinder"/>
        <c:axId val="144069760"/>
        <c:axId val="144071296"/>
        <c:axId val="0"/>
      </c:bar3DChart>
      <c:catAx>
        <c:axId val="144069760"/>
        <c:scaling>
          <c:orientation val="minMax"/>
        </c:scaling>
        <c:delete val="1"/>
        <c:axPos val="b"/>
        <c:majorTickMark val="out"/>
        <c:minorTickMark val="none"/>
        <c:tickLblPos val="none"/>
        <c:crossAx val="144071296"/>
        <c:crossesAt val="1210"/>
        <c:auto val="1"/>
        <c:lblAlgn val="ctr"/>
        <c:lblOffset val="100"/>
        <c:noMultiLvlLbl val="0"/>
      </c:catAx>
      <c:valAx>
        <c:axId val="144071296"/>
        <c:scaling>
          <c:orientation val="minMax"/>
          <c:max val="1250"/>
          <c:min val="1200"/>
        </c:scaling>
        <c:delete val="1"/>
        <c:axPos val="l"/>
        <c:numFmt formatCode="General" sourceLinked="1"/>
        <c:majorTickMark val="out"/>
        <c:minorTickMark val="none"/>
        <c:tickLblPos val="nextTo"/>
        <c:crossAx val="14406976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086221240703295"/>
          <c:y val="0"/>
        </c:manualLayout>
      </c:layout>
      <c:overlay val="0"/>
    </c:title>
    <c:autoTitleDeleted val="0"/>
    <c:plotArea>
      <c:layout>
        <c:manualLayout>
          <c:layoutTarget val="inner"/>
          <c:xMode val="edge"/>
          <c:yMode val="edge"/>
          <c:x val="9.7684831186364923E-2"/>
          <c:y val="0.12212735040612036"/>
          <c:w val="0.46397048546644093"/>
          <c:h val="0.87095090538761522"/>
        </c:manualLayout>
      </c:layout>
      <c:pieChart>
        <c:varyColors val="1"/>
        <c:ser>
          <c:idx val="0"/>
          <c:order val="0"/>
          <c:tx>
            <c:strRef>
              <c:f>'[Gráfico 2 en Microsoft Word]Sheet1'!$A$2</c:f>
              <c:strCache>
                <c:ptCount val="1"/>
                <c:pt idx="0">
                  <c:v>Bajas TSU</c:v>
                </c:pt>
              </c:strCache>
            </c:strRef>
          </c:tx>
          <c:explosion val="25"/>
          <c:dLbls>
            <c:dLbl>
              <c:idx val="0"/>
              <c:tx>
                <c:rich>
                  <a:bodyPr/>
                  <a:lstStyle/>
                  <a:p>
                    <a:r>
                      <a:rPr lang="en-US" sz="1400" b="1" u="none" cap="none" baseline="0">
                        <a:solidFill>
                          <a:schemeClr val="tx1"/>
                        </a:solidFill>
                      </a:rPr>
                      <a:t>8%</a:t>
                    </a:r>
                    <a:endParaRPr lang="en-US"/>
                  </a:p>
                </c:rich>
              </c:tx>
              <c:dLblPos val="outEnd"/>
              <c:showLegendKey val="0"/>
              <c:showVal val="1"/>
              <c:showCatName val="0"/>
              <c:showSerName val="0"/>
              <c:showPercent val="0"/>
              <c:showBubbleSize val="0"/>
            </c:dLbl>
            <c:txPr>
              <a:bodyPr/>
              <a:lstStyle/>
              <a:p>
                <a:pPr>
                  <a:defRPr sz="1400" b="1" u="none" cap="none" baseline="0">
                    <a:solidFill>
                      <a:schemeClr val="tx1"/>
                    </a:solidFill>
                  </a:defRPr>
                </a:pPr>
                <a:endParaRPr lang="es-ES"/>
              </a:p>
            </c:txPr>
            <c:dLblPos val="outEnd"/>
            <c:showLegendKey val="0"/>
            <c:showVal val="1"/>
            <c:showCatName val="0"/>
            <c:showSerName val="0"/>
            <c:showPercent val="0"/>
            <c:showBubbleSize val="0"/>
            <c:showLeaderLines val="1"/>
          </c:dLbls>
          <c:cat>
            <c:strRef>
              <c:f>'[Gráfico 2 en Microsoft Word]Sheet1'!$B$1:$H$1</c:f>
              <c:strCache>
                <c:ptCount val="7"/>
                <c:pt idx="0">
                  <c:v>Desarrollo Negocios</c:v>
                </c:pt>
                <c:pt idx="1">
                  <c:v>Mantenimiento</c:v>
                </c:pt>
                <c:pt idx="2">
                  <c:v>Manufactura Aeronautica</c:v>
                </c:pt>
                <c:pt idx="3">
                  <c:v>Mecatronica</c:v>
                </c:pt>
                <c:pt idx="4">
                  <c:v>Operaciones Comerciales</c:v>
                </c:pt>
                <c:pt idx="5">
                  <c:v>Procesos</c:v>
                </c:pt>
                <c:pt idx="6">
                  <c:v>Tecnologias Informacion</c:v>
                </c:pt>
              </c:strCache>
            </c:strRef>
          </c:cat>
          <c:val>
            <c:numRef>
              <c:f>'[Gráfico 2 en Microsoft Word]Sheet1'!$B$2:$H$2</c:f>
              <c:numCache>
                <c:formatCode>0%</c:formatCode>
                <c:ptCount val="7"/>
                <c:pt idx="0" formatCode="0.00%">
                  <c:v>0.08</c:v>
                </c:pt>
                <c:pt idx="1">
                  <c:v>0.12</c:v>
                </c:pt>
                <c:pt idx="2">
                  <c:v>0.05</c:v>
                </c:pt>
                <c:pt idx="3">
                  <c:v>0.13</c:v>
                </c:pt>
                <c:pt idx="4">
                  <c:v>0.24</c:v>
                </c:pt>
                <c:pt idx="5">
                  <c:v>0.28999999999999998</c:v>
                </c:pt>
                <c:pt idx="6">
                  <c:v>0.09</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050" baseline="0">
              <a:latin typeface="Arial" panose="020B0604020202020204" pitchFamily="34" charset="0"/>
              <a:cs typeface="Arial" panose="020B0604020202020204" pitchFamily="34" charset="0"/>
            </a:defRPr>
          </a:pPr>
          <a:endParaRPr lang="es-E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887489063867017"/>
          <c:y val="0"/>
        </c:manualLayout>
      </c:layout>
      <c:overlay val="0"/>
    </c:title>
    <c:autoTitleDeleted val="0"/>
    <c:plotArea>
      <c:layout>
        <c:manualLayout>
          <c:layoutTarget val="inner"/>
          <c:xMode val="edge"/>
          <c:yMode val="edge"/>
          <c:x val="0.12844381783358161"/>
          <c:y val="0.18567085364329458"/>
          <c:w val="0.44909218273391499"/>
          <c:h val="0.79125765529308834"/>
        </c:manualLayout>
      </c:layout>
      <c:pieChart>
        <c:varyColors val="1"/>
        <c:ser>
          <c:idx val="0"/>
          <c:order val="0"/>
          <c:tx>
            <c:strRef>
              <c:f>'[Gráfico en Microsoft Word]Sheet1'!$A$29</c:f>
              <c:strCache>
                <c:ptCount val="1"/>
                <c:pt idx="0">
                  <c:v>Bajas Ingenieria</c:v>
                </c:pt>
              </c:strCache>
            </c:strRef>
          </c:tx>
          <c:explosion val="25"/>
          <c:dLbls>
            <c:dLbl>
              <c:idx val="0"/>
              <c:layout>
                <c:manualLayout>
                  <c:x val="3.6111111111111108E-2"/>
                  <c:y val="0"/>
                </c:manualLayout>
              </c:layout>
              <c:tx>
                <c:rich>
                  <a:bodyPr/>
                  <a:lstStyle/>
                  <a:p>
                    <a:r>
                      <a:rPr lang="en-US"/>
                      <a:t>8%</a:t>
                    </a:r>
                  </a:p>
                </c:rich>
              </c:tx>
              <c:dLblPos val="bestFit"/>
              <c:showLegendKey val="1"/>
              <c:showVal val="1"/>
              <c:showCatName val="0"/>
              <c:showSerName val="0"/>
              <c:showPercent val="0"/>
              <c:showBubbleSize val="0"/>
            </c:dLbl>
            <c:dLbl>
              <c:idx val="1"/>
              <c:layout>
                <c:manualLayout>
                  <c:x val="3.3333333333333333E-2"/>
                  <c:y val="0"/>
                </c:manualLayout>
              </c:layout>
              <c:dLblPos val="bestFit"/>
              <c:showLegendKey val="1"/>
              <c:showVal val="1"/>
              <c:showCatName val="0"/>
              <c:showSerName val="0"/>
              <c:showPercent val="0"/>
              <c:showBubbleSize val="0"/>
            </c:dLbl>
            <c:dLbl>
              <c:idx val="3"/>
              <c:layout>
                <c:manualLayout>
                  <c:x val="1.9444444444444445E-2"/>
                  <c:y val="-2.3148148148148147E-2"/>
                </c:manualLayout>
              </c:layout>
              <c:dLblPos val="bestFit"/>
              <c:showLegendKey val="1"/>
              <c:showVal val="1"/>
              <c:showCatName val="0"/>
              <c:showSerName val="0"/>
              <c:showPercent val="0"/>
              <c:showBubbleSize val="0"/>
            </c:dLbl>
            <c:dLbl>
              <c:idx val="4"/>
              <c:layout>
                <c:manualLayout>
                  <c:x val="-6.6666666666666666E-2"/>
                  <c:y val="-1.8518518518518538E-2"/>
                </c:manualLayout>
              </c:layout>
              <c:dLblPos val="bestFit"/>
              <c:showLegendKey val="1"/>
              <c:showVal val="1"/>
              <c:showCatName val="0"/>
              <c:showSerName val="0"/>
              <c:showPercent val="0"/>
              <c:showBubbleSize val="0"/>
            </c:dLbl>
            <c:dLblPos val="outEnd"/>
            <c:showLegendKey val="1"/>
            <c:showVal val="1"/>
            <c:showCatName val="0"/>
            <c:showSerName val="0"/>
            <c:showPercent val="0"/>
            <c:showBubbleSize val="0"/>
            <c:showLeaderLines val="1"/>
          </c:dLbls>
          <c:cat>
            <c:strRef>
              <c:f>'[Gráfico en Microsoft Word]Sheet1'!$B$28:$F$28</c:f>
              <c:strCache>
                <c:ptCount val="5"/>
                <c:pt idx="0">
                  <c:v>Logistica</c:v>
                </c:pt>
                <c:pt idx="1">
                  <c:v>Mantenimiento</c:v>
                </c:pt>
                <c:pt idx="2">
                  <c:v>Sistemas Productivos</c:v>
                </c:pt>
                <c:pt idx="3">
                  <c:v>Mecatronica</c:v>
                </c:pt>
                <c:pt idx="4">
                  <c:v>Tecnologias Informacion</c:v>
                </c:pt>
              </c:strCache>
            </c:strRef>
          </c:cat>
          <c:val>
            <c:numRef>
              <c:f>'[Gráfico en Microsoft Word]Sheet1'!$B$29:$F$29</c:f>
              <c:numCache>
                <c:formatCode>0%</c:formatCode>
                <c:ptCount val="5"/>
                <c:pt idx="0" formatCode="0.00%">
                  <c:v>7.0000000000000007E-2</c:v>
                </c:pt>
                <c:pt idx="1">
                  <c:v>0.06</c:v>
                </c:pt>
                <c:pt idx="2">
                  <c:v>0.5</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Arial" panose="020B0604020202020204" pitchFamily="34" charset="0"/>
              <a:cs typeface="Arial" panose="020B0604020202020204" pitchFamily="34" charset="0"/>
            </a:defRPr>
          </a:pPr>
          <a:endParaRPr lang="es-E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07" b="1" i="0" u="none" strike="noStrike" baseline="0">
                <a:solidFill>
                  <a:srgbClr val="000000"/>
                </a:solidFill>
                <a:latin typeface="Calibri"/>
                <a:ea typeface="Calibri"/>
                <a:cs typeface="Calibri"/>
              </a:defRPr>
            </a:pPr>
            <a:r>
              <a:rPr lang="es-MX"/>
              <a:t>Acervo Bibliografico Disponible</a:t>
            </a:r>
          </a:p>
        </c:rich>
      </c:tx>
      <c:layout>
        <c:manualLayout>
          <c:xMode val="edge"/>
          <c:yMode val="edge"/>
          <c:x val="0.20665506285398536"/>
          <c:y val="2.5641114713602198E-2"/>
        </c:manualLayout>
      </c:layout>
      <c:overlay val="0"/>
      <c:spPr>
        <a:noFill/>
        <a:ln w="24913">
          <a:noFill/>
        </a:ln>
      </c:spPr>
    </c:title>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063047285464168E-2"/>
          <c:y val="0.19413919413919536"/>
          <c:w val="0.61319623743570151"/>
          <c:h val="0.71794871794872428"/>
        </c:manualLayout>
      </c:layout>
      <c:bar3DChart>
        <c:barDir val="col"/>
        <c:grouping val="clustered"/>
        <c:varyColors val="0"/>
        <c:ser>
          <c:idx val="0"/>
          <c:order val="0"/>
          <c:tx>
            <c:strRef>
              <c:f>Sheet1!$A$2</c:f>
              <c:strCache>
                <c:ptCount val="1"/>
                <c:pt idx="0">
                  <c:v>Conocimientos técnicos</c:v>
                </c:pt>
              </c:strCache>
            </c:strRef>
          </c:tx>
          <c:spPr>
            <a:solidFill>
              <a:srgbClr val="9999FF"/>
            </a:solidFill>
            <a:ln w="12413">
              <a:solidFill>
                <a:srgbClr val="000000"/>
              </a:solidFill>
              <a:prstDash val="solid"/>
            </a:ln>
          </c:spPr>
          <c:invertIfNegative val="0"/>
          <c:dLbls>
            <c:dLbl>
              <c:idx val="0"/>
              <c:layout>
                <c:manualLayout>
                  <c:x val="1.8762183415854963E-2"/>
                  <c:y val="-2.77058105411231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2957</c:v>
                </c:pt>
              </c:numCache>
            </c:numRef>
          </c:val>
        </c:ser>
        <c:ser>
          <c:idx val="1"/>
          <c:order val="1"/>
          <c:tx>
            <c:strRef>
              <c:f>Sheet1!$A$3</c:f>
              <c:strCache>
                <c:ptCount val="1"/>
                <c:pt idx="0">
                  <c:v>Ciencias básicas aplicadas.</c:v>
                </c:pt>
              </c:strCache>
            </c:strRef>
          </c:tx>
          <c:spPr>
            <a:solidFill>
              <a:srgbClr val="993366"/>
            </a:solidFill>
            <a:ln w="12413">
              <a:solidFill>
                <a:srgbClr val="000000"/>
              </a:solidFill>
              <a:prstDash val="solid"/>
            </a:ln>
          </c:spPr>
          <c:invertIfNegative val="0"/>
          <c:dLbls>
            <c:dLbl>
              <c:idx val="0"/>
              <c:layout>
                <c:manualLayout>
                  <c:x val="2.5798002196800531E-2"/>
                  <c:y val="-2.770581054112308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1754</c:v>
                </c:pt>
              </c:numCache>
            </c:numRef>
          </c:val>
        </c:ser>
        <c:ser>
          <c:idx val="2"/>
          <c:order val="2"/>
          <c:tx>
            <c:strRef>
              <c:f>Sheet1!$A$4</c:f>
              <c:strCache>
                <c:ptCount val="1"/>
                <c:pt idx="0">
                  <c:v>Lenguajes y métodos.</c:v>
                </c:pt>
              </c:strCache>
            </c:strRef>
          </c:tx>
          <c:spPr>
            <a:solidFill>
              <a:srgbClr val="FFFFCC"/>
            </a:solidFill>
            <a:ln w="12413">
              <a:solidFill>
                <a:srgbClr val="000000"/>
              </a:solidFill>
              <a:prstDash val="solid"/>
            </a:ln>
          </c:spPr>
          <c:invertIfNegative val="0"/>
          <c:dLbls>
            <c:dLbl>
              <c:idx val="0"/>
              <c:layout>
                <c:manualLayout>
                  <c:x val="1.1726364634909416E-2"/>
                  <c:y val="-5.54116210822464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737</c:v>
                </c:pt>
              </c:numCache>
            </c:numRef>
          </c:val>
        </c:ser>
        <c:ser>
          <c:idx val="3"/>
          <c:order val="3"/>
          <c:tx>
            <c:strRef>
              <c:f>Sheet1!$A$5</c:f>
              <c:strCache>
                <c:ptCount val="1"/>
                <c:pt idx="0">
                  <c:v>Formación y sociocultural.</c:v>
                </c:pt>
              </c:strCache>
            </c:strRef>
          </c:tx>
          <c:spPr>
            <a:solidFill>
              <a:srgbClr val="CCFFFF"/>
            </a:solidFill>
            <a:ln w="12413">
              <a:solidFill>
                <a:srgbClr val="000000"/>
              </a:solidFill>
              <a:prstDash val="solid"/>
            </a:ln>
          </c:spPr>
          <c:invertIfNegative val="0"/>
          <c:dLbls>
            <c:dLbl>
              <c:idx val="0"/>
              <c:layout>
                <c:manualLayout>
                  <c:x val="2.3452729269818628E-2"/>
                  <c:y val="-3.32469726493474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1230</c:v>
                </c:pt>
              </c:numCache>
            </c:numRef>
          </c:val>
        </c:ser>
        <c:ser>
          <c:idx val="4"/>
          <c:order val="4"/>
          <c:tx>
            <c:strRef>
              <c:f>Sheet1!$A$6</c:f>
              <c:strCache>
                <c:ptCount val="1"/>
                <c:pt idx="0">
                  <c:v>Otras</c:v>
                </c:pt>
              </c:strCache>
            </c:strRef>
          </c:tx>
          <c:spPr>
            <a:solidFill>
              <a:srgbClr val="660066"/>
            </a:solidFill>
            <a:ln w="12413">
              <a:solidFill>
                <a:srgbClr val="000000"/>
              </a:solidFill>
              <a:prstDash val="solid"/>
            </a:ln>
          </c:spPr>
          <c:invertIfNegative val="0"/>
          <c:dLbls>
            <c:dLbl>
              <c:idx val="0"/>
              <c:layout>
                <c:manualLayout>
                  <c:x val="2.5798002196800531E-2"/>
                  <c:y val="-2.2164648432898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856</c:v>
                </c:pt>
              </c:numCache>
            </c:numRef>
          </c:val>
        </c:ser>
        <c:dLbls>
          <c:showLegendKey val="0"/>
          <c:showVal val="0"/>
          <c:showCatName val="0"/>
          <c:showSerName val="0"/>
          <c:showPercent val="0"/>
          <c:showBubbleSize val="0"/>
        </c:dLbls>
        <c:gapWidth val="150"/>
        <c:gapDepth val="0"/>
        <c:shape val="box"/>
        <c:axId val="234440960"/>
        <c:axId val="234455040"/>
        <c:axId val="0"/>
      </c:bar3DChart>
      <c:catAx>
        <c:axId val="234440960"/>
        <c:scaling>
          <c:orientation val="minMax"/>
        </c:scaling>
        <c:delete val="0"/>
        <c:axPos val="b"/>
        <c:numFmt formatCode="General" sourceLinked="1"/>
        <c:majorTickMark val="out"/>
        <c:minorTickMark val="none"/>
        <c:tickLblPos val="low"/>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34455040"/>
        <c:crosses val="autoZero"/>
        <c:auto val="1"/>
        <c:lblAlgn val="ctr"/>
        <c:lblOffset val="100"/>
        <c:tickLblSkip val="1"/>
        <c:tickMarkSkip val="1"/>
        <c:noMultiLvlLbl val="0"/>
      </c:catAx>
      <c:valAx>
        <c:axId val="234455040"/>
        <c:scaling>
          <c:orientation val="minMax"/>
        </c:scaling>
        <c:delete val="0"/>
        <c:axPos val="l"/>
        <c:numFmt formatCode="General" sourceLinked="1"/>
        <c:majorTickMark val="out"/>
        <c:minorTickMark val="none"/>
        <c:tickLblPos val="nextTo"/>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34440960"/>
        <c:crosses val="autoZero"/>
        <c:crossBetween val="between"/>
      </c:valAx>
      <c:spPr>
        <a:noFill/>
        <a:ln w="24913">
          <a:noFill/>
        </a:ln>
      </c:spPr>
    </c:plotArea>
    <c:legend>
      <c:legendPos val="r"/>
      <c:layout>
        <c:manualLayout>
          <c:xMode val="edge"/>
          <c:yMode val="edge"/>
          <c:x val="0.67137809187279163"/>
          <c:y val="0.14682539682539852"/>
          <c:w val="0.32508833922262043"/>
          <c:h val="0.85714285714285765"/>
        </c:manualLayout>
      </c:layout>
      <c:overlay val="0"/>
      <c:spPr>
        <a:noFill/>
        <a:ln w="24825">
          <a:noFill/>
        </a:ln>
      </c:spPr>
      <c:txPr>
        <a:bodyPr/>
        <a:lstStyle/>
        <a:p>
          <a:pPr>
            <a:defRPr lang="es-ES" sz="1075" b="1" i="0" u="none" strike="noStrike" baseline="0">
              <a:solidFill>
                <a:srgbClr val="000000"/>
              </a:solidFill>
              <a:latin typeface="Calibri"/>
              <a:ea typeface="Calibri"/>
              <a:cs typeface="Calibri"/>
            </a:defRPr>
          </a:pPr>
          <a:endParaRPr lang="es-ES"/>
        </a:p>
      </c:txPr>
    </c:legend>
    <c:plotVisOnly val="1"/>
    <c:dispBlanksAs val="gap"/>
    <c:showDLblsOverMax val="0"/>
  </c:chart>
  <c:spPr>
    <a:noFill/>
    <a:ln>
      <a:noFill/>
    </a:ln>
  </c:spPr>
  <c:txPr>
    <a:bodyPr/>
    <a:lstStyle/>
    <a:p>
      <a:pPr>
        <a:defRPr sz="1172" b="1" i="0" u="none" strike="noStrike" baseline="0">
          <a:solidFill>
            <a:srgbClr val="000000"/>
          </a:solidFill>
          <a:latin typeface="Calibri"/>
          <a:ea typeface="Calibri"/>
          <a:cs typeface="Calibri"/>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sz="1600" baseline="0">
                <a:solidFill>
                  <a:sysClr val="windowText" lastClr="000000"/>
                </a:solidFill>
              </a:defRPr>
            </a:pPr>
            <a:r>
              <a:rPr lang="en-US" sz="1600" baseline="0">
                <a:solidFill>
                  <a:sysClr val="windowText" lastClr="000000"/>
                </a:solidFill>
              </a:rPr>
              <a:t>Atenciones Brindadas.</a:t>
            </a:r>
          </a:p>
        </c:rich>
      </c:tx>
      <c:overlay val="0"/>
    </c:title>
    <c:autoTitleDeleted val="0"/>
    <c:plotArea>
      <c:layout/>
      <c:barChart>
        <c:barDir val="col"/>
        <c:grouping val="clustered"/>
        <c:varyColors val="0"/>
        <c:ser>
          <c:idx val="0"/>
          <c:order val="0"/>
          <c:tx>
            <c:strRef>
              <c:f>Hoja1!$A$3</c:f>
              <c:strCache>
                <c:ptCount val="1"/>
                <c:pt idx="0">
                  <c:v>549</c:v>
                </c:pt>
              </c:strCache>
            </c:strRef>
          </c:tx>
          <c:spPr>
            <a:gradFill flip="none" rotWithShape="1">
              <a:gsLst>
                <a:gs pos="0">
                  <a:srgbClr val="5E9EFF"/>
                </a:gs>
                <a:gs pos="39999">
                  <a:srgbClr val="85C2FF"/>
                </a:gs>
                <a:gs pos="70000">
                  <a:srgbClr val="C4D6EB"/>
                </a:gs>
                <a:gs pos="100000">
                  <a:srgbClr val="FFEBFA"/>
                </a:gs>
              </a:gsLst>
              <a:lin ang="5400000" scaled="0"/>
              <a:tileRect/>
            </a:gradFill>
          </c:spPr>
          <c:invertIfNegative val="0"/>
          <c:cat>
            <c:multiLvlStrRef>
              <c:f>Hoja1!$B$1:$E$2</c:f>
              <c:multiLvlStrCache>
                <c:ptCount val="4"/>
                <c:lvl>
                  <c:pt idx="0">
                    <c:v>Masculino</c:v>
                  </c:pt>
                  <c:pt idx="1">
                    <c:v>Femenino</c:v>
                  </c:pt>
                  <c:pt idx="2">
                    <c:v>Masculino</c:v>
                  </c:pt>
                  <c:pt idx="3">
                    <c:v>Femenino</c:v>
                  </c:pt>
                </c:lvl>
                <c:lvl>
                  <c:pt idx="0">
                    <c:v>Personal</c:v>
                  </c:pt>
                  <c:pt idx="2">
                    <c:v>Estudiantes</c:v>
                  </c:pt>
                </c:lvl>
              </c:multiLvlStrCache>
            </c:multiLvlStrRef>
          </c:cat>
          <c:val>
            <c:numRef>
              <c:f>Hoja1!$B$3:$E$3</c:f>
              <c:numCache>
                <c:formatCode>General</c:formatCode>
                <c:ptCount val="4"/>
                <c:pt idx="0">
                  <c:v>38</c:v>
                </c:pt>
                <c:pt idx="1">
                  <c:v>33</c:v>
                </c:pt>
                <c:pt idx="2">
                  <c:v>149</c:v>
                </c:pt>
                <c:pt idx="3">
                  <c:v>402</c:v>
                </c:pt>
              </c:numCache>
            </c:numRef>
          </c:val>
        </c:ser>
        <c:dLbls>
          <c:showLegendKey val="0"/>
          <c:showVal val="0"/>
          <c:showCatName val="0"/>
          <c:showSerName val="0"/>
          <c:showPercent val="0"/>
          <c:showBubbleSize val="0"/>
        </c:dLbls>
        <c:gapWidth val="150"/>
        <c:axId val="141837824"/>
        <c:axId val="141839360"/>
      </c:barChart>
      <c:catAx>
        <c:axId val="141837824"/>
        <c:scaling>
          <c:orientation val="minMax"/>
        </c:scaling>
        <c:delete val="0"/>
        <c:axPos val="b"/>
        <c:numFmt formatCode="General" sourceLinked="1"/>
        <c:majorTickMark val="none"/>
        <c:minorTickMark val="none"/>
        <c:tickLblPos val="nextTo"/>
        <c:spPr>
          <a:ln>
            <a:noFill/>
          </a:ln>
        </c:spPr>
        <c:crossAx val="141839360"/>
        <c:crosses val="autoZero"/>
        <c:auto val="1"/>
        <c:lblAlgn val="ctr"/>
        <c:lblOffset val="100"/>
        <c:noMultiLvlLbl val="0"/>
      </c:catAx>
      <c:valAx>
        <c:axId val="141839360"/>
        <c:scaling>
          <c:orientation val="minMax"/>
        </c:scaling>
        <c:delete val="1"/>
        <c:axPos val="l"/>
        <c:numFmt formatCode="General" sourceLinked="1"/>
        <c:majorTickMark val="none"/>
        <c:minorTickMark val="none"/>
        <c:tickLblPos val="none"/>
        <c:crossAx val="141837824"/>
        <c:crosses val="autoZero"/>
        <c:crossBetween val="between"/>
      </c:valAx>
      <c:dTable>
        <c:showHorzBorder val="1"/>
        <c:showVertBorder val="1"/>
        <c:showOutline val="1"/>
        <c:showKeys val="1"/>
        <c:spPr>
          <a:ln w="9525">
            <a:noFill/>
          </a:ln>
        </c:spPr>
        <c:txPr>
          <a:bodyPr/>
          <a:lstStyle/>
          <a:p>
            <a:pPr rtl="0">
              <a:defRPr sz="1200" baseline="0">
                <a:solidFill>
                  <a:sysClr val="windowText" lastClr="000000"/>
                </a:solidFill>
              </a:defRPr>
            </a:pPr>
            <a:endParaRPr lang="es-ES"/>
          </a:p>
        </c:txPr>
      </c:dTable>
      <c:spPr>
        <a:solidFill>
          <a:sysClr val="window" lastClr="FFFFFF"/>
        </a:solidFill>
        <a:ln w="25400" cap="flat" cmpd="sng" algn="ctr">
          <a:solidFill>
            <a:srgbClr val="4F81BD"/>
          </a:solidFill>
          <a:prstDash val="solid"/>
        </a:ln>
        <a:effectLst/>
      </c:spPr>
    </c:plotArea>
    <c:plotVisOnly val="1"/>
    <c:dispBlanksAs val="gap"/>
    <c:showDLblsOverMax val="0"/>
  </c:chart>
  <c:spPr>
    <a:noFill/>
  </c:spPr>
  <c:txPr>
    <a:bodyPr/>
    <a:lstStyle/>
    <a:p>
      <a:pPr>
        <a:defRPr sz="1100" baseline="0">
          <a:solidFill>
            <a:srgbClr val="C00000"/>
          </a:solidFill>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AA2C5-801F-4AB4-8343-5F55AF8B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9077</Words>
  <Characters>49925</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UNIVERSIDAD TECNOLÓGICA DE NOGALES, SONORA</vt:lpstr>
    </vt:vector>
  </TitlesOfParts>
  <Company>UT Nogales, Sonora</Company>
  <LinksUpToDate>false</LinksUpToDate>
  <CharactersWithSpaces>58885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DE NOGALES, SONORA</dc:title>
  <dc:subject/>
  <dc:creator>Herminia</dc:creator>
  <cp:keywords/>
  <dc:description/>
  <cp:lastModifiedBy>Secretaria</cp:lastModifiedBy>
  <cp:revision>2</cp:revision>
  <cp:lastPrinted>2015-06-01T16:52:00Z</cp:lastPrinted>
  <dcterms:created xsi:type="dcterms:W3CDTF">2015-06-25T19:34:00Z</dcterms:created>
  <dcterms:modified xsi:type="dcterms:W3CDTF">2015-06-25T19:34:00Z</dcterms:modified>
</cp:coreProperties>
</file>