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C3" w:rsidRDefault="003532C3"/>
    <w:tbl>
      <w:tblPr>
        <w:tblStyle w:val="Tablaconcuadrcula"/>
        <w:tblW w:w="5000" w:type="auto"/>
        <w:tblLook w:val="04A0"/>
      </w:tblPr>
      <w:tblGrid>
        <w:gridCol w:w="3750"/>
        <w:gridCol w:w="7500"/>
      </w:tblGrid>
      <w:tr w:rsidR="003532C3">
        <w:tc>
          <w:tcPr>
            <w:tcW w:w="3750" w:type="dxa"/>
          </w:tcPr>
          <w:p w:rsidR="003532C3" w:rsidRDefault="00686990">
            <w:r>
              <w:rPr>
                <w:noProof/>
                <w:lang w:eastAsia="es-MX"/>
              </w:rPr>
              <w:drawing>
                <wp:inline distT="0" distB="0" distL="0" distR="0">
                  <wp:extent cx="847814" cy="1019282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14" cy="101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</w:tcPr>
          <w:p w:rsidR="003532C3" w:rsidRDefault="00686990">
            <w:pPr>
              <w:jc w:val="center"/>
            </w:pPr>
            <w:r>
              <w:rPr>
                <w:b/>
              </w:rPr>
              <w:t>GOBIERNO DEL ESTADO DE SONORA FICHA TECNICA PARA SEGUIMIENTO Y EVALUACION DE INDICADORES DE PROYECTOS Y PROCESOS</w:t>
            </w:r>
          </w:p>
        </w:tc>
      </w:tr>
    </w:tbl>
    <w:p w:rsidR="003532C3" w:rsidRDefault="00686990">
      <w:r>
        <w:br/>
      </w:r>
    </w:p>
    <w:tbl>
      <w:tblPr>
        <w:tblStyle w:val="Tablaconcuadrcula"/>
        <w:tblW w:w="5000" w:type="auto"/>
        <w:tblLook w:val="04A0"/>
      </w:tblPr>
      <w:tblGrid>
        <w:gridCol w:w="2218"/>
        <w:gridCol w:w="2172"/>
        <w:gridCol w:w="2201"/>
        <w:gridCol w:w="4781"/>
      </w:tblGrid>
      <w:tr w:rsidR="003532C3">
        <w:tc>
          <w:tcPr>
            <w:tcW w:w="3750" w:type="dxa"/>
            <w:gridSpan w:val="2"/>
          </w:tcPr>
          <w:p w:rsidR="003532C3" w:rsidRDefault="00686990">
            <w:r>
              <w:rPr>
                <w:b/>
                <w:sz w:val="18"/>
                <w:szCs w:val="18"/>
              </w:rPr>
              <w:t>NUMERO Y NOMBRE DEL PROGRAMA:</w:t>
            </w:r>
          </w:p>
        </w:tc>
        <w:tc>
          <w:tcPr>
            <w:tcW w:w="7500" w:type="dxa"/>
            <w:gridSpan w:val="2"/>
          </w:tcPr>
          <w:p w:rsidR="003532C3" w:rsidRDefault="00686990">
            <w:r>
              <w:rPr>
                <w:sz w:val="18"/>
                <w:szCs w:val="18"/>
              </w:rPr>
              <w:t>37 - IDENTIDAD Y VALORES SONORENSES</w:t>
            </w:r>
          </w:p>
        </w:tc>
      </w:tr>
      <w:tr w:rsidR="003532C3">
        <w:tc>
          <w:tcPr>
            <w:tcW w:w="3750" w:type="dxa"/>
            <w:gridSpan w:val="2"/>
          </w:tcPr>
          <w:p w:rsidR="003532C3" w:rsidRDefault="00686990">
            <w:r>
              <w:rPr>
                <w:b/>
                <w:sz w:val="18"/>
                <w:szCs w:val="18"/>
              </w:rPr>
              <w:t>NOMBRE DEL PROCESO:</w:t>
            </w:r>
          </w:p>
        </w:tc>
        <w:tc>
          <w:tcPr>
            <w:tcW w:w="7500" w:type="dxa"/>
            <w:gridSpan w:val="2"/>
          </w:tcPr>
          <w:p w:rsidR="003532C3" w:rsidRDefault="00686990">
            <w:r>
              <w:rPr>
                <w:sz w:val="18"/>
                <w:szCs w:val="18"/>
              </w:rPr>
              <w:t>DIRECCIÓN, COORDINACIÓN Y PRODUCCIÓN DE LA PROGRAMACIÓN DE LA RADIO</w:t>
            </w:r>
          </w:p>
        </w:tc>
      </w:tr>
      <w:tr w:rsidR="003532C3">
        <w:tc>
          <w:tcPr>
            <w:tcW w:w="3750" w:type="dxa"/>
            <w:gridSpan w:val="2"/>
          </w:tcPr>
          <w:p w:rsidR="003532C3" w:rsidRDefault="00686990">
            <w:r>
              <w:rPr>
                <w:b/>
                <w:sz w:val="18"/>
                <w:szCs w:val="18"/>
              </w:rPr>
              <w:t>CLAVE PROGRAMATICA:</w:t>
            </w:r>
          </w:p>
        </w:tc>
        <w:tc>
          <w:tcPr>
            <w:tcW w:w="7500" w:type="dxa"/>
            <w:gridSpan w:val="2"/>
          </w:tcPr>
          <w:p w:rsidR="003532C3" w:rsidRDefault="00686990">
            <w:r>
              <w:rPr>
                <w:sz w:val="18"/>
                <w:szCs w:val="18"/>
              </w:rPr>
              <w:t>2111121Z52011818303G</w:t>
            </w:r>
          </w:p>
        </w:tc>
      </w:tr>
      <w:tr w:rsidR="003532C3">
        <w:tc>
          <w:tcPr>
            <w:tcW w:w="2310" w:type="dxa"/>
          </w:tcPr>
          <w:p w:rsidR="003532C3" w:rsidRDefault="00686990">
            <w:r>
              <w:rPr>
                <w:b/>
                <w:sz w:val="18"/>
                <w:szCs w:val="18"/>
              </w:rPr>
              <w:t>UNIDAD RESPONSABLE:</w:t>
            </w:r>
          </w:p>
        </w:tc>
        <w:tc>
          <w:tcPr>
            <w:tcW w:w="2310" w:type="dxa"/>
          </w:tcPr>
          <w:p w:rsidR="003532C3" w:rsidRDefault="00686990">
            <w:r>
              <w:rPr>
                <w:sz w:val="18"/>
                <w:szCs w:val="18"/>
              </w:rPr>
              <w:t>RADIO SONORA</w:t>
            </w:r>
          </w:p>
        </w:tc>
        <w:tc>
          <w:tcPr>
            <w:tcW w:w="2310" w:type="dxa"/>
          </w:tcPr>
          <w:p w:rsidR="003532C3" w:rsidRDefault="00686990">
            <w:r>
              <w:rPr>
                <w:b/>
                <w:sz w:val="18"/>
                <w:szCs w:val="18"/>
              </w:rPr>
              <w:t>UNIDAD EJECUTORA:</w:t>
            </w:r>
          </w:p>
        </w:tc>
        <w:tc>
          <w:tcPr>
            <w:tcW w:w="2310" w:type="dxa"/>
          </w:tcPr>
          <w:p w:rsidR="003532C3" w:rsidRDefault="00686990">
            <w:r>
              <w:rPr>
                <w:sz w:val="18"/>
                <w:szCs w:val="18"/>
              </w:rPr>
              <w:t>RADIO SONORA</w:t>
            </w:r>
          </w:p>
        </w:tc>
      </w:tr>
      <w:tr w:rsidR="003532C3">
        <w:tc>
          <w:tcPr>
            <w:tcW w:w="2310" w:type="dxa"/>
            <w:gridSpan w:val="2"/>
          </w:tcPr>
          <w:p w:rsidR="003532C3" w:rsidRDefault="00686990">
            <w:r>
              <w:rPr>
                <w:b/>
                <w:sz w:val="18"/>
                <w:szCs w:val="18"/>
              </w:rPr>
              <w:t>OBJETIVO DEL PROCESO:</w:t>
            </w:r>
          </w:p>
        </w:tc>
        <w:tc>
          <w:tcPr>
            <w:tcW w:w="2310" w:type="dxa"/>
            <w:gridSpan w:val="2"/>
          </w:tcPr>
          <w:p w:rsidR="003532C3" w:rsidRDefault="00686990">
            <w:r>
              <w:rPr>
                <w:sz w:val="18"/>
                <w:szCs w:val="18"/>
              </w:rPr>
              <w:t>INTEGRA LAS ACCIONES DIRIGIDAS A PRODUCIR Y COORDINAR LA PROGRAMACIÓN</w:t>
            </w:r>
            <w:r>
              <w:rPr>
                <w:sz w:val="18"/>
                <w:szCs w:val="18"/>
              </w:rPr>
              <w:br/>
              <w:t>DE RADIO SONORA.</w:t>
            </w:r>
          </w:p>
        </w:tc>
      </w:tr>
    </w:tbl>
    <w:p w:rsidR="003532C3" w:rsidRDefault="00686990">
      <w:r>
        <w:rPr>
          <w:b/>
          <w:sz w:val="18"/>
          <w:szCs w:val="18"/>
        </w:rPr>
        <w:t>DATOS DEL INDICADOR</w:t>
      </w:r>
    </w:p>
    <w:tbl>
      <w:tblPr>
        <w:tblStyle w:val="Tablaconcuadrcula"/>
        <w:tblW w:w="5000" w:type="auto"/>
        <w:tblLook w:val="04A0"/>
      </w:tblPr>
      <w:tblGrid>
        <w:gridCol w:w="2189"/>
        <w:gridCol w:w="2201"/>
        <w:gridCol w:w="2192"/>
        <w:gridCol w:w="4790"/>
      </w:tblGrid>
      <w:tr w:rsidR="003532C3">
        <w:tc>
          <w:tcPr>
            <w:tcW w:w="3750" w:type="dxa"/>
            <w:gridSpan w:val="2"/>
          </w:tcPr>
          <w:p w:rsidR="003532C3" w:rsidRDefault="00686990">
            <w:r>
              <w:rPr>
                <w:b/>
                <w:sz w:val="18"/>
                <w:szCs w:val="18"/>
              </w:rPr>
              <w:t>NOMBRE INDICADOR:</w:t>
            </w:r>
          </w:p>
        </w:tc>
        <w:tc>
          <w:tcPr>
            <w:tcW w:w="7500" w:type="dxa"/>
            <w:gridSpan w:val="2"/>
          </w:tcPr>
          <w:p w:rsidR="003532C3" w:rsidRDefault="00686990">
            <w:r>
              <w:rPr>
                <w:sz w:val="18"/>
                <w:szCs w:val="18"/>
              </w:rPr>
              <w:t>ÍNDICE DE EFICIENCIA EN EL EJERCICIO DEL GASTO</w:t>
            </w:r>
          </w:p>
        </w:tc>
      </w:tr>
      <w:tr w:rsidR="003532C3">
        <w:tc>
          <w:tcPr>
            <w:tcW w:w="2310" w:type="dxa"/>
          </w:tcPr>
          <w:p w:rsidR="003532C3" w:rsidRDefault="00686990">
            <w:r>
              <w:rPr>
                <w:b/>
                <w:sz w:val="18"/>
                <w:szCs w:val="18"/>
              </w:rPr>
              <w:t>UNIDAD DE MEDIDA:</w:t>
            </w:r>
          </w:p>
        </w:tc>
        <w:tc>
          <w:tcPr>
            <w:tcW w:w="2310" w:type="dxa"/>
          </w:tcPr>
          <w:p w:rsidR="003532C3" w:rsidRDefault="00686990">
            <w:r>
              <w:rPr>
                <w:sz w:val="18"/>
                <w:szCs w:val="18"/>
              </w:rPr>
              <w:t>PORCENTAJE</w:t>
            </w:r>
          </w:p>
        </w:tc>
        <w:tc>
          <w:tcPr>
            <w:tcW w:w="2310" w:type="dxa"/>
          </w:tcPr>
          <w:p w:rsidR="003532C3" w:rsidRDefault="00686990">
            <w:r>
              <w:rPr>
                <w:b/>
                <w:sz w:val="18"/>
                <w:szCs w:val="18"/>
              </w:rPr>
              <w:t>TIPO:</w:t>
            </w:r>
          </w:p>
        </w:tc>
        <w:tc>
          <w:tcPr>
            <w:tcW w:w="2310" w:type="dxa"/>
          </w:tcPr>
          <w:p w:rsidR="003532C3" w:rsidRDefault="00B534A5">
            <w:r>
              <w:rPr>
                <w:sz w:val="18"/>
                <w:szCs w:val="18"/>
              </w:rPr>
              <w:t xml:space="preserve">DE </w:t>
            </w:r>
            <w:r w:rsidR="00686990">
              <w:rPr>
                <w:sz w:val="18"/>
                <w:szCs w:val="18"/>
              </w:rPr>
              <w:t>GESTION</w:t>
            </w:r>
          </w:p>
        </w:tc>
      </w:tr>
      <w:tr w:rsidR="003532C3">
        <w:tc>
          <w:tcPr>
            <w:tcW w:w="3750" w:type="dxa"/>
            <w:gridSpan w:val="2"/>
          </w:tcPr>
          <w:p w:rsidR="003532C3" w:rsidRDefault="00686990">
            <w:r>
              <w:rPr>
                <w:b/>
                <w:sz w:val="18"/>
                <w:szCs w:val="18"/>
              </w:rPr>
              <w:t>RESULTADO ESPERADO:</w:t>
            </w:r>
          </w:p>
        </w:tc>
        <w:tc>
          <w:tcPr>
            <w:tcW w:w="7500" w:type="dxa"/>
            <w:gridSpan w:val="2"/>
          </w:tcPr>
          <w:p w:rsidR="003532C3" w:rsidRDefault="00686990">
            <w:r>
              <w:rPr>
                <w:sz w:val="18"/>
                <w:szCs w:val="18"/>
              </w:rPr>
              <w:t>CUMPLIR CON LOS OBJETIVOS Y METAS PROGRAMADOS DE ACUERDO AL PRESUPUESTO AUTORIZADO</w:t>
            </w:r>
          </w:p>
        </w:tc>
      </w:tr>
      <w:tr w:rsidR="003532C3">
        <w:tc>
          <w:tcPr>
            <w:tcW w:w="3750" w:type="dxa"/>
            <w:gridSpan w:val="2"/>
          </w:tcPr>
          <w:p w:rsidR="003532C3" w:rsidRDefault="00686990">
            <w:r>
              <w:rPr>
                <w:b/>
                <w:sz w:val="18"/>
                <w:szCs w:val="18"/>
              </w:rPr>
              <w:t>FORMULA CALCULO:</w:t>
            </w:r>
          </w:p>
        </w:tc>
        <w:tc>
          <w:tcPr>
            <w:tcW w:w="7500" w:type="dxa"/>
            <w:gridSpan w:val="2"/>
          </w:tcPr>
          <w:p w:rsidR="003532C3" w:rsidRDefault="00686990">
            <w:r>
              <w:rPr>
                <w:sz w:val="18"/>
                <w:szCs w:val="18"/>
              </w:rPr>
              <w:t>PRESUPUESTO EJERCIDO ENTRE PRESUPUESTO AUTORIZADO POR 100</w:t>
            </w:r>
          </w:p>
        </w:tc>
      </w:tr>
      <w:tr w:rsidR="003532C3">
        <w:tc>
          <w:tcPr>
            <w:tcW w:w="3750" w:type="dxa"/>
            <w:gridSpan w:val="2"/>
          </w:tcPr>
          <w:p w:rsidR="003532C3" w:rsidRDefault="00686990">
            <w:r>
              <w:rPr>
                <w:b/>
                <w:sz w:val="18"/>
                <w:szCs w:val="18"/>
              </w:rPr>
              <w:t>INTERPRETACION:</w:t>
            </w:r>
          </w:p>
        </w:tc>
        <w:tc>
          <w:tcPr>
            <w:tcW w:w="7500" w:type="dxa"/>
            <w:gridSpan w:val="2"/>
          </w:tcPr>
          <w:p w:rsidR="003532C3" w:rsidRDefault="00686990">
            <w:r>
              <w:rPr>
                <w:sz w:val="18"/>
                <w:szCs w:val="18"/>
              </w:rPr>
              <w:t>PORCENTAJE DE EFICIENCIA EN EL USO DEL PRESUPUESTO AUTORIZADO</w:t>
            </w:r>
          </w:p>
        </w:tc>
      </w:tr>
      <w:tr w:rsidR="003532C3">
        <w:tc>
          <w:tcPr>
            <w:tcW w:w="2310" w:type="dxa"/>
          </w:tcPr>
          <w:p w:rsidR="003532C3" w:rsidRDefault="00686990">
            <w:r>
              <w:rPr>
                <w:b/>
                <w:sz w:val="18"/>
                <w:szCs w:val="18"/>
              </w:rPr>
              <w:t>DIMENSION DEL INDICADOR:</w:t>
            </w:r>
          </w:p>
        </w:tc>
        <w:tc>
          <w:tcPr>
            <w:tcW w:w="2310" w:type="dxa"/>
          </w:tcPr>
          <w:p w:rsidR="003532C3" w:rsidRDefault="00686990">
            <w:r>
              <w:rPr>
                <w:sz w:val="18"/>
                <w:szCs w:val="18"/>
              </w:rPr>
              <w:t>EFICIENCIA</w:t>
            </w:r>
          </w:p>
        </w:tc>
        <w:tc>
          <w:tcPr>
            <w:tcW w:w="2310" w:type="dxa"/>
          </w:tcPr>
          <w:p w:rsidR="003532C3" w:rsidRDefault="00686990">
            <w:r>
              <w:rPr>
                <w:b/>
                <w:sz w:val="18"/>
                <w:szCs w:val="18"/>
              </w:rPr>
              <w:t>SENTIDO:</w:t>
            </w:r>
          </w:p>
        </w:tc>
        <w:tc>
          <w:tcPr>
            <w:tcW w:w="2310" w:type="dxa"/>
          </w:tcPr>
          <w:p w:rsidR="003532C3" w:rsidRDefault="00686990">
            <w:r>
              <w:rPr>
                <w:sz w:val="18"/>
                <w:szCs w:val="18"/>
              </w:rPr>
              <w:t>DESCENDENTE</w:t>
            </w:r>
          </w:p>
        </w:tc>
      </w:tr>
      <w:tr w:rsidR="003532C3">
        <w:tc>
          <w:tcPr>
            <w:tcW w:w="2310" w:type="dxa"/>
          </w:tcPr>
          <w:p w:rsidR="003532C3" w:rsidRDefault="00686990">
            <w:r>
              <w:rPr>
                <w:b/>
                <w:sz w:val="18"/>
                <w:szCs w:val="18"/>
              </w:rPr>
              <w:t>VALOR:</w:t>
            </w:r>
          </w:p>
        </w:tc>
        <w:tc>
          <w:tcPr>
            <w:tcW w:w="2310" w:type="dxa"/>
          </w:tcPr>
          <w:p w:rsidR="003532C3" w:rsidRDefault="00686990">
            <w:r>
              <w:rPr>
                <w:sz w:val="18"/>
                <w:szCs w:val="18"/>
              </w:rPr>
              <w:t>ACUMULABLE</w:t>
            </w:r>
          </w:p>
        </w:tc>
        <w:tc>
          <w:tcPr>
            <w:tcW w:w="2310" w:type="dxa"/>
          </w:tcPr>
          <w:p w:rsidR="003532C3" w:rsidRDefault="00686990">
            <w:r>
              <w:rPr>
                <w:b/>
                <w:sz w:val="18"/>
                <w:szCs w:val="18"/>
              </w:rPr>
              <w:t>FRECUENCIA MEDICION:</w:t>
            </w:r>
          </w:p>
        </w:tc>
        <w:tc>
          <w:tcPr>
            <w:tcW w:w="2310" w:type="dxa"/>
          </w:tcPr>
          <w:p w:rsidR="003532C3" w:rsidRDefault="00686990">
            <w:r>
              <w:rPr>
                <w:sz w:val="18"/>
                <w:szCs w:val="18"/>
              </w:rPr>
              <w:t>TRIMESTRAL</w:t>
            </w:r>
          </w:p>
        </w:tc>
      </w:tr>
    </w:tbl>
    <w:p w:rsidR="003532C3" w:rsidRDefault="00686990">
      <w:r>
        <w:br/>
      </w:r>
    </w:p>
    <w:tbl>
      <w:tblPr>
        <w:tblStyle w:val="Tablaconcuadrcula"/>
        <w:tblW w:w="5000" w:type="auto"/>
        <w:tblLook w:val="04A0"/>
      </w:tblPr>
      <w:tblGrid>
        <w:gridCol w:w="1105"/>
        <w:gridCol w:w="1448"/>
        <w:gridCol w:w="1332"/>
        <w:gridCol w:w="1089"/>
        <w:gridCol w:w="1448"/>
        <w:gridCol w:w="1332"/>
        <w:gridCol w:w="1089"/>
        <w:gridCol w:w="1236"/>
        <w:gridCol w:w="1293"/>
      </w:tblGrid>
      <w:tr w:rsidR="003532C3">
        <w:tc>
          <w:tcPr>
            <w:tcW w:w="2310" w:type="dxa"/>
            <w:gridSpan w:val="4"/>
          </w:tcPr>
          <w:p w:rsidR="003532C3" w:rsidRDefault="00686990">
            <w:r>
              <w:rPr>
                <w:b/>
                <w:sz w:val="14"/>
                <w:szCs w:val="14"/>
              </w:rPr>
              <w:t>AVANCE DEL INDICADOR:</w:t>
            </w:r>
          </w:p>
        </w:tc>
        <w:tc>
          <w:tcPr>
            <w:tcW w:w="2310" w:type="dxa"/>
            <w:gridSpan w:val="3"/>
          </w:tcPr>
          <w:p w:rsidR="003532C3" w:rsidRDefault="00686990">
            <w:pPr>
              <w:jc w:val="right"/>
            </w:pPr>
            <w:r>
              <w:rPr>
                <w:b/>
                <w:sz w:val="14"/>
                <w:szCs w:val="14"/>
              </w:rPr>
              <w:t>TRIMESTRE</w:t>
            </w:r>
          </w:p>
        </w:tc>
        <w:tc>
          <w:tcPr>
            <w:tcW w:w="2310" w:type="dxa"/>
            <w:gridSpan w:val="2"/>
          </w:tcPr>
          <w:p w:rsidR="003532C3" w:rsidRDefault="00686990">
            <w:r>
              <w:rPr>
                <w:sz w:val="14"/>
                <w:szCs w:val="14"/>
              </w:rPr>
              <w:t>TRIMESTRE 1</w:t>
            </w:r>
          </w:p>
        </w:tc>
      </w:tr>
      <w:tr w:rsidR="003532C3">
        <w:trPr>
          <w:trHeight w:hRule="exact" w:val="300"/>
        </w:trPr>
        <w:tc>
          <w:tcPr>
            <w:tcW w:w="2310" w:type="dxa"/>
            <w:vMerge w:val="restart"/>
          </w:tcPr>
          <w:p w:rsidR="003532C3" w:rsidRDefault="00686990">
            <w:pPr>
              <w:jc w:val="center"/>
            </w:pPr>
            <w:r>
              <w:rPr>
                <w:b/>
                <w:sz w:val="14"/>
                <w:szCs w:val="14"/>
              </w:rPr>
              <w:t>META ANUAL</w:t>
            </w:r>
          </w:p>
        </w:tc>
        <w:tc>
          <w:tcPr>
            <w:tcW w:w="2310" w:type="dxa"/>
            <w:gridSpan w:val="3"/>
          </w:tcPr>
          <w:p w:rsidR="003532C3" w:rsidRDefault="00686990">
            <w:pPr>
              <w:jc w:val="center"/>
            </w:pPr>
            <w:r>
              <w:rPr>
                <w:b/>
                <w:sz w:val="14"/>
                <w:szCs w:val="14"/>
              </w:rPr>
              <w:t>AVANCE DEL TRIMESTRE</w:t>
            </w:r>
          </w:p>
        </w:tc>
        <w:tc>
          <w:tcPr>
            <w:tcW w:w="2310" w:type="dxa"/>
            <w:gridSpan w:val="3"/>
          </w:tcPr>
          <w:p w:rsidR="003532C3" w:rsidRDefault="00686990">
            <w:pPr>
              <w:jc w:val="center"/>
            </w:pPr>
            <w:r>
              <w:rPr>
                <w:b/>
                <w:sz w:val="14"/>
                <w:szCs w:val="14"/>
              </w:rPr>
              <w:t>AVANCE ACUMULADO</w:t>
            </w:r>
          </w:p>
        </w:tc>
        <w:tc>
          <w:tcPr>
            <w:tcW w:w="2310" w:type="dxa"/>
            <w:vMerge w:val="restart"/>
          </w:tcPr>
          <w:p w:rsidR="003532C3" w:rsidRDefault="00686990">
            <w:pPr>
              <w:jc w:val="center"/>
            </w:pPr>
            <w:r>
              <w:rPr>
                <w:b/>
                <w:sz w:val="14"/>
                <w:szCs w:val="14"/>
              </w:rPr>
              <w:t>AVANCE RESPECTO DE LA META ANUAL</w:t>
            </w:r>
          </w:p>
        </w:tc>
        <w:tc>
          <w:tcPr>
            <w:tcW w:w="2310" w:type="dxa"/>
            <w:vMerge w:val="restart"/>
          </w:tcPr>
          <w:p w:rsidR="003532C3" w:rsidRDefault="00686990">
            <w:pPr>
              <w:jc w:val="center"/>
            </w:pPr>
            <w:r>
              <w:rPr>
                <w:b/>
                <w:sz w:val="14"/>
                <w:szCs w:val="14"/>
              </w:rPr>
              <w:t>SEMAFORO</w:t>
            </w:r>
          </w:p>
        </w:tc>
      </w:tr>
      <w:tr w:rsidR="003532C3">
        <w:tc>
          <w:tcPr>
            <w:tcW w:w="2310" w:type="dxa"/>
            <w:vMerge/>
          </w:tcPr>
          <w:p w:rsidR="003532C3" w:rsidRDefault="003532C3"/>
        </w:tc>
        <w:tc>
          <w:tcPr>
            <w:tcW w:w="2310" w:type="dxa"/>
          </w:tcPr>
          <w:p w:rsidR="003532C3" w:rsidRDefault="00686990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2310" w:type="dxa"/>
          </w:tcPr>
          <w:p w:rsidR="003532C3" w:rsidRDefault="00686990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2310" w:type="dxa"/>
          </w:tcPr>
          <w:p w:rsidR="003532C3" w:rsidRDefault="00686990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2310" w:type="dxa"/>
          </w:tcPr>
          <w:p w:rsidR="003532C3" w:rsidRDefault="00686990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2310" w:type="dxa"/>
          </w:tcPr>
          <w:p w:rsidR="003532C3" w:rsidRDefault="00686990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2310" w:type="dxa"/>
          </w:tcPr>
          <w:p w:rsidR="003532C3" w:rsidRDefault="00686990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2310" w:type="dxa"/>
            <w:vMerge/>
          </w:tcPr>
          <w:p w:rsidR="003532C3" w:rsidRDefault="003532C3"/>
        </w:tc>
        <w:tc>
          <w:tcPr>
            <w:tcW w:w="2310" w:type="dxa"/>
            <w:vMerge/>
          </w:tcPr>
          <w:p w:rsidR="003532C3" w:rsidRDefault="003532C3"/>
        </w:tc>
      </w:tr>
      <w:tr w:rsidR="003532C3">
        <w:tc>
          <w:tcPr>
            <w:tcW w:w="2310" w:type="dxa"/>
          </w:tcPr>
          <w:p w:rsidR="003532C3" w:rsidRDefault="00686990">
            <w:pPr>
              <w:jc w:val="center"/>
            </w:pPr>
            <w:r>
              <w:rPr>
                <w:sz w:val="14"/>
                <w:szCs w:val="14"/>
              </w:rPr>
              <w:t>400</w:t>
            </w:r>
          </w:p>
        </w:tc>
        <w:tc>
          <w:tcPr>
            <w:tcW w:w="2310" w:type="dxa"/>
          </w:tcPr>
          <w:p w:rsidR="003532C3" w:rsidRDefault="00686990">
            <w:pPr>
              <w:jc w:val="center"/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2310" w:type="dxa"/>
          </w:tcPr>
          <w:p w:rsidR="003532C3" w:rsidRDefault="00686990">
            <w:pPr>
              <w:jc w:val="center"/>
            </w:pPr>
            <w:r>
              <w:rPr>
                <w:sz w:val="14"/>
                <w:szCs w:val="14"/>
              </w:rPr>
              <w:t>89.67</w:t>
            </w:r>
          </w:p>
        </w:tc>
        <w:tc>
          <w:tcPr>
            <w:tcW w:w="2310" w:type="dxa"/>
          </w:tcPr>
          <w:p w:rsidR="003532C3" w:rsidRDefault="00686990">
            <w:pPr>
              <w:jc w:val="center"/>
            </w:pPr>
            <w:r>
              <w:rPr>
                <w:sz w:val="14"/>
                <w:szCs w:val="14"/>
              </w:rPr>
              <w:t>110.33</w:t>
            </w:r>
          </w:p>
        </w:tc>
        <w:tc>
          <w:tcPr>
            <w:tcW w:w="2310" w:type="dxa"/>
          </w:tcPr>
          <w:p w:rsidR="003532C3" w:rsidRDefault="00686990">
            <w:pPr>
              <w:jc w:val="center"/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2310" w:type="dxa"/>
          </w:tcPr>
          <w:p w:rsidR="003532C3" w:rsidRDefault="00686990">
            <w:pPr>
              <w:jc w:val="center"/>
            </w:pPr>
            <w:r>
              <w:rPr>
                <w:sz w:val="14"/>
                <w:szCs w:val="14"/>
              </w:rPr>
              <w:t>89.67</w:t>
            </w:r>
          </w:p>
        </w:tc>
        <w:tc>
          <w:tcPr>
            <w:tcW w:w="2310" w:type="dxa"/>
          </w:tcPr>
          <w:p w:rsidR="003532C3" w:rsidRDefault="00686990">
            <w:pPr>
              <w:jc w:val="center"/>
            </w:pPr>
            <w:r>
              <w:rPr>
                <w:sz w:val="14"/>
                <w:szCs w:val="14"/>
              </w:rPr>
              <w:t>110.33</w:t>
            </w:r>
          </w:p>
        </w:tc>
        <w:tc>
          <w:tcPr>
            <w:tcW w:w="2310" w:type="dxa"/>
          </w:tcPr>
          <w:p w:rsidR="003532C3" w:rsidRDefault="00686990">
            <w:pPr>
              <w:jc w:val="center"/>
            </w:pPr>
            <w:r>
              <w:rPr>
                <w:sz w:val="14"/>
                <w:szCs w:val="14"/>
              </w:rPr>
              <w:t>177.58</w:t>
            </w:r>
          </w:p>
        </w:tc>
        <w:tc>
          <w:tcPr>
            <w:tcW w:w="2310" w:type="dxa"/>
            <w:shd w:val="clear" w:color="auto" w:fill="008000"/>
          </w:tcPr>
          <w:p w:rsidR="003532C3" w:rsidRDefault="003532C3"/>
        </w:tc>
      </w:tr>
      <w:tr w:rsidR="003532C3">
        <w:tc>
          <w:tcPr>
            <w:tcW w:w="2310" w:type="dxa"/>
            <w:gridSpan w:val="3"/>
          </w:tcPr>
          <w:p w:rsidR="003532C3" w:rsidRDefault="00686990">
            <w:pPr>
              <w:jc w:val="center"/>
            </w:pPr>
            <w:r>
              <w:rPr>
                <w:b/>
                <w:sz w:val="18"/>
                <w:szCs w:val="18"/>
              </w:rPr>
              <w:t>EVALUACIÓN CUALITATIVA</w:t>
            </w:r>
          </w:p>
        </w:tc>
        <w:tc>
          <w:tcPr>
            <w:tcW w:w="2310" w:type="dxa"/>
            <w:gridSpan w:val="6"/>
          </w:tcPr>
          <w:p w:rsidR="003532C3" w:rsidRDefault="003532C3"/>
        </w:tc>
      </w:tr>
      <w:tr w:rsidR="003532C3">
        <w:tc>
          <w:tcPr>
            <w:tcW w:w="2310" w:type="dxa"/>
            <w:gridSpan w:val="3"/>
          </w:tcPr>
          <w:p w:rsidR="003532C3" w:rsidRDefault="00686990">
            <w:pPr>
              <w:jc w:val="center"/>
            </w:pPr>
            <w:r>
              <w:rPr>
                <w:b/>
                <w:sz w:val="18"/>
                <w:szCs w:val="18"/>
              </w:rPr>
              <w:t>PROSPECTIVA</w:t>
            </w:r>
          </w:p>
        </w:tc>
        <w:tc>
          <w:tcPr>
            <w:tcW w:w="2310" w:type="dxa"/>
            <w:gridSpan w:val="6"/>
          </w:tcPr>
          <w:p w:rsidR="003532C3" w:rsidRDefault="003532C3"/>
        </w:tc>
      </w:tr>
      <w:tr w:rsidR="003532C3">
        <w:tc>
          <w:tcPr>
            <w:tcW w:w="2310" w:type="dxa"/>
            <w:gridSpan w:val="3"/>
          </w:tcPr>
          <w:p w:rsidR="003532C3" w:rsidRDefault="00686990">
            <w:pPr>
              <w:jc w:val="center"/>
            </w:pPr>
            <w:r>
              <w:rPr>
                <w:b/>
                <w:sz w:val="18"/>
                <w:szCs w:val="18"/>
              </w:rPr>
              <w:t>FACTOR DE COMPARACIÓN</w:t>
            </w:r>
          </w:p>
        </w:tc>
        <w:tc>
          <w:tcPr>
            <w:tcW w:w="2310" w:type="dxa"/>
            <w:gridSpan w:val="6"/>
          </w:tcPr>
          <w:p w:rsidR="003532C3" w:rsidRDefault="003532C3"/>
        </w:tc>
      </w:tr>
    </w:tbl>
    <w:p w:rsidR="003532C3" w:rsidRDefault="00CC091A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1156970</wp:posOffset>
            </wp:positionH>
            <wp:positionV relativeFrom="paragraph">
              <wp:posOffset>53975</wp:posOffset>
            </wp:positionV>
            <wp:extent cx="5142440" cy="3429000"/>
            <wp:effectExtent l="0" t="0" r="1270" b="0"/>
            <wp:wrapNone/>
            <wp:docPr id="5" name="Imagen 5" descr="E:\2015\INDICADORES\SEGUNDO TRIMESTRE\GRAFICA PRIMER TRIMEST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5\INDICADORES\SEGUNDO TRIMESTRE\GRAFICA PRIMER TRIMESTR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44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48E4" w:rsidRDefault="009748E4" w:rsidP="00CC091A">
      <w:bookmarkStart w:id="0" w:name="_GoBack"/>
      <w:bookmarkEnd w:id="0"/>
    </w:p>
    <w:sectPr w:rsidR="009748E4" w:rsidSect="00FC3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75" w:right="375" w:bottom="375" w:left="37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313" w:rsidRDefault="009F0313">
      <w:r>
        <w:separator/>
      </w:r>
    </w:p>
  </w:endnote>
  <w:endnote w:type="continuationSeparator" w:id="0">
    <w:p w:rsidR="009F0313" w:rsidRDefault="009F0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F031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71950"/>
      <w:docPartObj>
        <w:docPartGallery w:val="Page Numbers (Top of Page)"/>
        <w:docPartUnique/>
      </w:docPartObj>
    </w:sdtPr>
    <w:sdtContent>
      <w:p w:rsidR="008D2BFB" w:rsidRDefault="005B2695">
        <w:pPr>
          <w:jc w:val="center"/>
        </w:pPr>
        <w:r>
          <w:fldChar w:fldCharType="begin"/>
        </w:r>
        <w:r w:rsidR="00686990">
          <w:instrText xml:space="preserve"> PAGE \* MERGEFORMAT</w:instrText>
        </w:r>
        <w:r>
          <w:fldChar w:fldCharType="separate"/>
        </w:r>
        <w:r w:rsidR="00A21D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72B" w:rsidRDefault="009F031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F031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313" w:rsidRDefault="009F0313">
      <w:r>
        <w:separator/>
      </w:r>
    </w:p>
  </w:footnote>
  <w:footnote w:type="continuationSeparator" w:id="0">
    <w:p w:rsidR="009F0313" w:rsidRDefault="009F0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F031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F0313"/>
  <w:tbl>
    <w:tblPr>
      <w:tblStyle w:val="Tablaconcuadrcula"/>
      <w:tblW w:w="5000" w:type="auto"/>
      <w:tblBorders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  <w:insideH w:val="none" w:sz="2" w:space="0" w:color="FFFFFF"/>
        <w:insideV w:val="none" w:sz="2" w:space="0" w:color="FFFFFF"/>
      </w:tblBorders>
      <w:tblLook w:val="04A0"/>
    </w:tblPr>
    <w:tblGrid>
      <w:gridCol w:w="4811"/>
      <w:gridCol w:w="1935"/>
      <w:gridCol w:w="4626"/>
    </w:tblGrid>
    <w:tr w:rsidR="003532C3">
      <w:tc>
        <w:tcPr>
          <w:tcW w:w="5625" w:type="dxa"/>
        </w:tcPr>
        <w:p w:rsidR="003532C3" w:rsidRDefault="00686990">
          <w:r>
            <w:rPr>
              <w:b/>
            </w:rPr>
            <w:t>Trimestre 1</w:t>
          </w:r>
        </w:p>
      </w:tc>
      <w:tc>
        <w:tcPr>
          <w:tcW w:w="2310" w:type="dxa"/>
        </w:tcPr>
        <w:p w:rsidR="003532C3" w:rsidRDefault="003532C3"/>
      </w:tc>
      <w:tc>
        <w:tcPr>
          <w:tcW w:w="5475" w:type="dxa"/>
        </w:tcPr>
        <w:p w:rsidR="003532C3" w:rsidRDefault="00686990">
          <w:pPr>
            <w:jc w:val="right"/>
          </w:pPr>
          <w:r>
            <w:rPr>
              <w:b/>
            </w:rPr>
            <w:t>ETCA-III-13</w:t>
          </w:r>
        </w:p>
      </w:tc>
    </w:tr>
    <w:tr w:rsidR="003532C3">
      <w:tc>
        <w:tcPr>
          <w:tcW w:w="2310" w:type="dxa"/>
        </w:tcPr>
        <w:p w:rsidR="003532C3" w:rsidRDefault="003532C3">
          <w:pPr>
            <w:rPr>
              <w:b/>
            </w:rPr>
          </w:pPr>
        </w:p>
      </w:tc>
      <w:tc>
        <w:tcPr>
          <w:tcW w:w="2310" w:type="dxa"/>
        </w:tcPr>
        <w:p w:rsidR="003532C3" w:rsidRDefault="003532C3"/>
      </w:tc>
      <w:tc>
        <w:tcPr>
          <w:tcW w:w="2310" w:type="dxa"/>
        </w:tcPr>
        <w:p w:rsidR="003532C3" w:rsidRDefault="003532C3">
          <w:pPr>
            <w:jc w:val="right"/>
            <w:rPr>
              <w:b/>
            </w:rPr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F031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F62"/>
    <w:rsid w:val="00142626"/>
    <w:rsid w:val="001915A3"/>
    <w:rsid w:val="00217F62"/>
    <w:rsid w:val="003532C3"/>
    <w:rsid w:val="005B2695"/>
    <w:rsid w:val="00686990"/>
    <w:rsid w:val="007D7385"/>
    <w:rsid w:val="00973776"/>
    <w:rsid w:val="009748E4"/>
    <w:rsid w:val="009F0313"/>
    <w:rsid w:val="00A21DBB"/>
    <w:rsid w:val="00A906D8"/>
    <w:rsid w:val="00AB5A74"/>
    <w:rsid w:val="00B534A5"/>
    <w:rsid w:val="00CC091A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69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69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 </cp:lastModifiedBy>
  <cp:revision>2</cp:revision>
  <dcterms:created xsi:type="dcterms:W3CDTF">2016-02-16T17:48:00Z</dcterms:created>
  <dcterms:modified xsi:type="dcterms:W3CDTF">2016-02-16T17:48:00Z</dcterms:modified>
</cp:coreProperties>
</file>