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5D5C91">
        <w:tc>
          <w:tcPr>
            <w:tcW w:w="3750" w:type="dxa"/>
          </w:tcPr>
          <w:p w:rsidR="005D5C91" w:rsidRDefault="0015127F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5D5C91" w:rsidRDefault="0015127F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5D5C91" w:rsidRDefault="0015127F">
      <w:r>
        <w:br/>
      </w:r>
    </w:p>
    <w:tbl>
      <w:tblPr>
        <w:tblStyle w:val="Tablaconcuadrcula"/>
        <w:tblW w:w="5000" w:type="auto"/>
        <w:tblLook w:val="04A0"/>
      </w:tblPr>
      <w:tblGrid>
        <w:gridCol w:w="2207"/>
        <w:gridCol w:w="2197"/>
        <w:gridCol w:w="2187"/>
        <w:gridCol w:w="4781"/>
      </w:tblGrid>
      <w:tr w:rsidR="005D5C91" w:rsidRPr="00A84631">
        <w:tc>
          <w:tcPr>
            <w:tcW w:w="3750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45 - CULTURA PARA TODOS</w:t>
            </w:r>
          </w:p>
        </w:tc>
      </w:tr>
      <w:tr w:rsidR="005D5C91" w:rsidRPr="00A84631">
        <w:tc>
          <w:tcPr>
            <w:tcW w:w="3750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5D5C91" w:rsidRPr="00A84631" w:rsidRDefault="006C3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PROGRAMACION TRANSMITIDO </w:t>
            </w:r>
            <w:r w:rsidR="00EE1F38" w:rsidRPr="00A84631">
              <w:rPr>
                <w:sz w:val="18"/>
                <w:szCs w:val="18"/>
              </w:rPr>
              <w:t>PORLATELEVISORA</w:t>
            </w:r>
          </w:p>
        </w:tc>
      </w:tr>
      <w:tr w:rsidR="005D5C91" w:rsidRPr="00A84631">
        <w:tc>
          <w:tcPr>
            <w:tcW w:w="3750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5D5C91" w:rsidRPr="00A84631" w:rsidRDefault="00A82231">
            <w:pPr>
              <w:rPr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081243014E1601001A0</w:t>
            </w:r>
          </w:p>
        </w:tc>
      </w:tr>
      <w:tr w:rsidR="005D5C91" w:rsidRPr="00A84631">
        <w:tc>
          <w:tcPr>
            <w:tcW w:w="2310" w:type="dxa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5D5C91" w:rsidRPr="00A84631" w:rsidRDefault="00EE1F38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TELEVISORA DE HERMOSILLO, S.A. DE C.V.</w:t>
            </w:r>
          </w:p>
        </w:tc>
        <w:tc>
          <w:tcPr>
            <w:tcW w:w="2310" w:type="dxa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5D5C91" w:rsidRPr="00A84631" w:rsidRDefault="00A82231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Departamento de Operaciones</w:t>
            </w:r>
          </w:p>
        </w:tc>
      </w:tr>
      <w:tr w:rsidR="005D5C91" w:rsidRPr="00A84631">
        <w:tc>
          <w:tcPr>
            <w:tcW w:w="2310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5D5C91" w:rsidRPr="00A84631" w:rsidRDefault="00A82231">
            <w:pPr>
              <w:rPr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MEJORAR LA CALIDAD DE VIDA DE LA TELEAUDIENCIA SONORENSE A TRAVES DE LA PRODUCCION Y TRANSMISION DE PROGRAMAS EDUCATIVOS, CULTURALES, DEPORTIVOS Y DE ENTRETENIMIENTO CON APOYO EXTERNO TRANSMITIDO POR TELEMAX.</w:t>
            </w:r>
          </w:p>
        </w:tc>
      </w:tr>
    </w:tbl>
    <w:p w:rsidR="005D5C91" w:rsidRPr="00A84631" w:rsidRDefault="0015127F">
      <w:pPr>
        <w:rPr>
          <w:sz w:val="18"/>
          <w:szCs w:val="18"/>
        </w:rPr>
      </w:pPr>
      <w:r w:rsidRPr="00A84631">
        <w:rPr>
          <w:b/>
          <w:sz w:val="18"/>
          <w:szCs w:val="18"/>
        </w:rPr>
        <w:t>DATOS DEL INDICADOR</w:t>
      </w:r>
    </w:p>
    <w:tbl>
      <w:tblPr>
        <w:tblStyle w:val="Tablaconcuadrcula"/>
        <w:tblW w:w="0" w:type="auto"/>
        <w:tblLook w:val="04A0"/>
      </w:tblPr>
      <w:tblGrid>
        <w:gridCol w:w="2156"/>
        <w:gridCol w:w="2169"/>
        <w:gridCol w:w="2158"/>
        <w:gridCol w:w="4663"/>
      </w:tblGrid>
      <w:tr w:rsidR="005D5C91" w:rsidRPr="00A84631" w:rsidTr="00A82231">
        <w:tc>
          <w:tcPr>
            <w:tcW w:w="4325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6821" w:type="dxa"/>
            <w:gridSpan w:val="2"/>
          </w:tcPr>
          <w:p w:rsidR="005D5C91" w:rsidRPr="00A84631" w:rsidRDefault="00A82231">
            <w:pPr>
              <w:rPr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Programas Educativos, culturales, deportivos y  de entretenimiento con producción y apoyos externos que se realizan en instituciones, agencias de publicidad y organismos fuera de TELEMAX cuidando especialmente su calidad y contenido que se transmiten vía satélite con cobertura estatal, nacional e internacional.</w:t>
            </w:r>
          </w:p>
        </w:tc>
      </w:tr>
      <w:tr w:rsidR="005D5C91" w:rsidRPr="00A84631" w:rsidTr="00A82231">
        <w:tc>
          <w:tcPr>
            <w:tcW w:w="2156" w:type="dxa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169" w:type="dxa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PORCENTAJE</w:t>
            </w:r>
          </w:p>
        </w:tc>
        <w:tc>
          <w:tcPr>
            <w:tcW w:w="2158" w:type="dxa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4663" w:type="dxa"/>
          </w:tcPr>
          <w:p w:rsidR="005D5C91" w:rsidRPr="00A84631" w:rsidRDefault="00EE1F38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GESTIÓN</w:t>
            </w:r>
          </w:p>
        </w:tc>
      </w:tr>
      <w:tr w:rsidR="00A82231" w:rsidRPr="00A84631" w:rsidTr="00A82231">
        <w:tc>
          <w:tcPr>
            <w:tcW w:w="4325" w:type="dxa"/>
            <w:gridSpan w:val="2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6821" w:type="dxa"/>
            <w:gridSpan w:val="2"/>
          </w:tcPr>
          <w:p w:rsidR="00A82231" w:rsidRPr="00A84631" w:rsidRDefault="00A82231" w:rsidP="004677E1">
            <w:pPr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 xml:space="preserve">MEJORAR LA CALIDAD DEL TELEAUDITORIO ESTATAL Y NACIONAL CON PROGRAMACIÒN EDUCATIVA, CULTURAL Y DE ENTRETENIMIENTO VÌA SATÈLITE CON </w:t>
            </w:r>
            <w:r w:rsidR="004677E1">
              <w:rPr>
                <w:rFonts w:cs="Arial"/>
                <w:sz w:val="18"/>
                <w:szCs w:val="18"/>
              </w:rPr>
              <w:t>APOYO</w:t>
            </w:r>
            <w:r w:rsidRPr="00A84631">
              <w:rPr>
                <w:rFonts w:cs="Arial"/>
                <w:sz w:val="18"/>
                <w:szCs w:val="18"/>
              </w:rPr>
              <w:t xml:space="preserve"> EXTERNO</w:t>
            </w:r>
          </w:p>
        </w:tc>
      </w:tr>
      <w:tr w:rsidR="00A82231" w:rsidRPr="00A84631" w:rsidTr="00A82231">
        <w:tc>
          <w:tcPr>
            <w:tcW w:w="4325" w:type="dxa"/>
            <w:gridSpan w:val="2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6821" w:type="dxa"/>
            <w:gridSpan w:val="2"/>
          </w:tcPr>
          <w:p w:rsidR="00A82231" w:rsidRPr="00A84631" w:rsidRDefault="00A82231" w:rsidP="00A82231">
            <w:pPr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EMISIONES AL AIRE REALIZADAS/EMISONES AL AIRE PROGRAMADAS X 100</w:t>
            </w:r>
          </w:p>
        </w:tc>
      </w:tr>
      <w:tr w:rsidR="00A82231" w:rsidRPr="00A84631" w:rsidTr="00A82231">
        <w:tc>
          <w:tcPr>
            <w:tcW w:w="4325" w:type="dxa"/>
            <w:gridSpan w:val="2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6821" w:type="dxa"/>
            <w:gridSpan w:val="2"/>
          </w:tcPr>
          <w:p w:rsidR="00A82231" w:rsidRPr="00A84631" w:rsidRDefault="00A82231" w:rsidP="00A82231">
            <w:pPr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PROGRAMAS CULTURALES EDUCATIVOS TRANSMITIDOS CON APOYO EXTERNO</w:t>
            </w:r>
          </w:p>
        </w:tc>
      </w:tr>
      <w:tr w:rsidR="00A82231" w:rsidRPr="00A84631" w:rsidTr="00A82231">
        <w:tc>
          <w:tcPr>
            <w:tcW w:w="2156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169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2158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4663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ASCENDENTE</w:t>
            </w:r>
          </w:p>
        </w:tc>
      </w:tr>
      <w:tr w:rsidR="00A82231" w:rsidRPr="00A84631" w:rsidTr="00A82231">
        <w:tc>
          <w:tcPr>
            <w:tcW w:w="2156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169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NO ACUMULABLE</w:t>
            </w:r>
          </w:p>
        </w:tc>
        <w:tc>
          <w:tcPr>
            <w:tcW w:w="2158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4663" w:type="dxa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TRIMESTRAL</w:t>
            </w:r>
          </w:p>
        </w:tc>
      </w:tr>
    </w:tbl>
    <w:p w:rsidR="005D5C91" w:rsidRPr="00A84631" w:rsidRDefault="0015127F">
      <w:pPr>
        <w:rPr>
          <w:sz w:val="18"/>
          <w:szCs w:val="18"/>
        </w:rPr>
      </w:pPr>
      <w:r w:rsidRPr="00A84631">
        <w:rPr>
          <w:sz w:val="18"/>
          <w:szCs w:val="18"/>
        </w:rPr>
        <w:br/>
      </w:r>
    </w:p>
    <w:tbl>
      <w:tblPr>
        <w:tblStyle w:val="Tablaconcuadrcula"/>
        <w:tblW w:w="0" w:type="auto"/>
        <w:tblLook w:val="04A0"/>
      </w:tblPr>
      <w:tblGrid>
        <w:gridCol w:w="1121"/>
        <w:gridCol w:w="1474"/>
        <w:gridCol w:w="1356"/>
        <w:gridCol w:w="896"/>
        <w:gridCol w:w="1474"/>
        <w:gridCol w:w="1356"/>
        <w:gridCol w:w="896"/>
        <w:gridCol w:w="1257"/>
        <w:gridCol w:w="1316"/>
      </w:tblGrid>
      <w:tr w:rsidR="005D5C91" w:rsidRPr="00A84631" w:rsidTr="00A82231">
        <w:tc>
          <w:tcPr>
            <w:tcW w:w="4847" w:type="dxa"/>
            <w:gridSpan w:val="4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AVANCE DEL INDICADOR:</w:t>
            </w:r>
          </w:p>
        </w:tc>
        <w:tc>
          <w:tcPr>
            <w:tcW w:w="3726" w:type="dxa"/>
            <w:gridSpan w:val="3"/>
          </w:tcPr>
          <w:p w:rsidR="005D5C91" w:rsidRPr="00A84631" w:rsidRDefault="0015127F">
            <w:pPr>
              <w:jc w:val="right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TRIMESTRE</w:t>
            </w:r>
          </w:p>
        </w:tc>
        <w:tc>
          <w:tcPr>
            <w:tcW w:w="2573" w:type="dxa"/>
            <w:gridSpan w:val="2"/>
          </w:tcPr>
          <w:p w:rsidR="005D5C91" w:rsidRPr="00A84631" w:rsidRDefault="0015127F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TRIMESTRE 2</w:t>
            </w:r>
          </w:p>
        </w:tc>
      </w:tr>
      <w:tr w:rsidR="005D5C91" w:rsidRPr="00A84631" w:rsidTr="00A82231">
        <w:trPr>
          <w:trHeight w:hRule="exact" w:val="300"/>
        </w:trPr>
        <w:tc>
          <w:tcPr>
            <w:tcW w:w="1121" w:type="dxa"/>
            <w:vMerge w:val="restart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META ANUAL</w:t>
            </w:r>
          </w:p>
        </w:tc>
        <w:tc>
          <w:tcPr>
            <w:tcW w:w="3726" w:type="dxa"/>
            <w:gridSpan w:val="3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AVANCE DEL TRIMESTRE</w:t>
            </w:r>
          </w:p>
        </w:tc>
        <w:tc>
          <w:tcPr>
            <w:tcW w:w="3726" w:type="dxa"/>
            <w:gridSpan w:val="3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AVANCE ACUMULADO</w:t>
            </w:r>
          </w:p>
        </w:tc>
        <w:tc>
          <w:tcPr>
            <w:tcW w:w="1257" w:type="dxa"/>
            <w:vMerge w:val="restart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316" w:type="dxa"/>
            <w:vMerge w:val="restart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SEMAFORO</w:t>
            </w:r>
          </w:p>
        </w:tc>
      </w:tr>
      <w:tr w:rsidR="005D5C91" w:rsidRPr="00A84631" w:rsidTr="00A82231">
        <w:tc>
          <w:tcPr>
            <w:tcW w:w="1121" w:type="dxa"/>
            <w:vMerge/>
          </w:tcPr>
          <w:p w:rsidR="005D5C91" w:rsidRPr="00A84631" w:rsidRDefault="005D5C91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56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896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56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896" w:type="dxa"/>
          </w:tcPr>
          <w:p w:rsidR="005D5C91" w:rsidRPr="00A84631" w:rsidRDefault="0015127F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57" w:type="dxa"/>
            <w:vMerge/>
          </w:tcPr>
          <w:p w:rsidR="005D5C91" w:rsidRPr="00A84631" w:rsidRDefault="005D5C91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5D5C91" w:rsidRPr="00A84631" w:rsidRDefault="005D5C91">
            <w:pPr>
              <w:rPr>
                <w:sz w:val="18"/>
                <w:szCs w:val="18"/>
              </w:rPr>
            </w:pPr>
          </w:p>
        </w:tc>
      </w:tr>
      <w:tr w:rsidR="00A82231" w:rsidRPr="00A84631" w:rsidTr="00A82231">
        <w:tc>
          <w:tcPr>
            <w:tcW w:w="1121" w:type="dxa"/>
          </w:tcPr>
          <w:p w:rsidR="00A82231" w:rsidRPr="00A84631" w:rsidRDefault="00A82231" w:rsidP="00A82231">
            <w:pPr>
              <w:jc w:val="center"/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2,000</w:t>
            </w:r>
          </w:p>
        </w:tc>
        <w:tc>
          <w:tcPr>
            <w:tcW w:w="1474" w:type="dxa"/>
          </w:tcPr>
          <w:p w:rsidR="00A82231" w:rsidRPr="00A84631" w:rsidRDefault="00F257A7" w:rsidP="00A822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356" w:type="dxa"/>
          </w:tcPr>
          <w:p w:rsidR="00A82231" w:rsidRPr="00A84631" w:rsidRDefault="00F257A7" w:rsidP="00A822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499</w:t>
            </w:r>
          </w:p>
        </w:tc>
        <w:tc>
          <w:tcPr>
            <w:tcW w:w="896" w:type="dxa"/>
          </w:tcPr>
          <w:p w:rsidR="00A82231" w:rsidRPr="00A84631" w:rsidRDefault="004677E1" w:rsidP="004677E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1474" w:type="dxa"/>
          </w:tcPr>
          <w:p w:rsidR="00A82231" w:rsidRPr="00A84631" w:rsidRDefault="00A82231" w:rsidP="00A82231">
            <w:pPr>
              <w:jc w:val="center"/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99</w:t>
            </w:r>
            <w:r w:rsidR="004677E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56" w:type="dxa"/>
          </w:tcPr>
          <w:p w:rsidR="00A82231" w:rsidRPr="00A84631" w:rsidRDefault="00A82231" w:rsidP="00A82231">
            <w:pPr>
              <w:jc w:val="center"/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998</w:t>
            </w:r>
          </w:p>
        </w:tc>
        <w:tc>
          <w:tcPr>
            <w:tcW w:w="896" w:type="dxa"/>
          </w:tcPr>
          <w:p w:rsidR="00A82231" w:rsidRPr="00A84631" w:rsidRDefault="004677E1" w:rsidP="004677E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1257" w:type="dxa"/>
          </w:tcPr>
          <w:p w:rsidR="00A82231" w:rsidRPr="00A84631" w:rsidRDefault="009F7106" w:rsidP="00A82231">
            <w:pPr>
              <w:jc w:val="center"/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49.9%</w:t>
            </w:r>
          </w:p>
        </w:tc>
        <w:tc>
          <w:tcPr>
            <w:tcW w:w="1316" w:type="dxa"/>
            <w:shd w:val="clear" w:color="auto" w:fill="008000"/>
          </w:tcPr>
          <w:p w:rsidR="00A82231" w:rsidRPr="00A84631" w:rsidRDefault="00A82231" w:rsidP="00A82231">
            <w:pPr>
              <w:rPr>
                <w:sz w:val="18"/>
                <w:szCs w:val="18"/>
              </w:rPr>
            </w:pPr>
            <w:r w:rsidRPr="00A84631">
              <w:rPr>
                <w:sz w:val="18"/>
                <w:szCs w:val="18"/>
              </w:rPr>
              <w:t>VERDE</w:t>
            </w:r>
          </w:p>
        </w:tc>
      </w:tr>
      <w:tr w:rsidR="009F7106" w:rsidRPr="00A84631" w:rsidTr="00A82231">
        <w:tc>
          <w:tcPr>
            <w:tcW w:w="3951" w:type="dxa"/>
            <w:gridSpan w:val="3"/>
          </w:tcPr>
          <w:p w:rsidR="009F7106" w:rsidRPr="00A84631" w:rsidRDefault="009F7106" w:rsidP="009F7106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7195" w:type="dxa"/>
            <w:gridSpan w:val="6"/>
          </w:tcPr>
          <w:p w:rsidR="009F7106" w:rsidRPr="00A84631" w:rsidRDefault="009F7106" w:rsidP="004677E1">
            <w:pPr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 xml:space="preserve">SE </w:t>
            </w:r>
            <w:r w:rsidR="004677E1">
              <w:rPr>
                <w:rFonts w:cs="Arial"/>
                <w:sz w:val="18"/>
                <w:szCs w:val="18"/>
              </w:rPr>
              <w:t>LOGRO AFECTAR EN LA MENOR MEDIDA DE LO POSIBLE LA TRANSMISION DE PROGRAMAS CON AYUDA EXTERNA, REFLEJANDO UNA DIFERENCIA DE UN PROGRAMA EN EL TRIMESTRE.</w:t>
            </w:r>
          </w:p>
        </w:tc>
      </w:tr>
      <w:tr w:rsidR="009F7106" w:rsidRPr="00A84631" w:rsidTr="00A82231">
        <w:tc>
          <w:tcPr>
            <w:tcW w:w="3951" w:type="dxa"/>
            <w:gridSpan w:val="3"/>
          </w:tcPr>
          <w:p w:rsidR="009F7106" w:rsidRPr="00A84631" w:rsidRDefault="009F7106" w:rsidP="009F7106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7195" w:type="dxa"/>
            <w:gridSpan w:val="6"/>
          </w:tcPr>
          <w:p w:rsidR="009F7106" w:rsidRPr="00A84631" w:rsidRDefault="009F7106" w:rsidP="009F7106">
            <w:pPr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 xml:space="preserve">CON LA DIGITALIZACION DE LA SEÑAL SE LOGRO LLEGAR AL PARAMETRO ESTABLECIDO </w:t>
            </w:r>
          </w:p>
        </w:tc>
      </w:tr>
      <w:tr w:rsidR="009F7106" w:rsidRPr="009F7106" w:rsidTr="00A82231">
        <w:trPr>
          <w:trHeight w:val="50"/>
        </w:trPr>
        <w:tc>
          <w:tcPr>
            <w:tcW w:w="3951" w:type="dxa"/>
            <w:gridSpan w:val="3"/>
          </w:tcPr>
          <w:p w:rsidR="009F7106" w:rsidRPr="00A84631" w:rsidRDefault="009F7106" w:rsidP="009F7106">
            <w:pPr>
              <w:jc w:val="center"/>
              <w:rPr>
                <w:sz w:val="18"/>
                <w:szCs w:val="18"/>
              </w:rPr>
            </w:pPr>
            <w:r w:rsidRPr="00A84631"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7195" w:type="dxa"/>
            <w:gridSpan w:val="6"/>
          </w:tcPr>
          <w:p w:rsidR="009F7106" w:rsidRPr="009F7106" w:rsidRDefault="009F7106" w:rsidP="009F7106">
            <w:pPr>
              <w:rPr>
                <w:rFonts w:cs="Arial"/>
                <w:sz w:val="18"/>
                <w:szCs w:val="18"/>
              </w:rPr>
            </w:pPr>
            <w:r w:rsidRPr="00A84631">
              <w:rPr>
                <w:rFonts w:cs="Arial"/>
                <w:sz w:val="18"/>
                <w:szCs w:val="18"/>
              </w:rPr>
              <w:t>SE HA MEJORADO LA CANTIDAD DE PROGRAMAS TRANSMITIDOS EN CON RELACION LA EJERCICIO ANTERIOR.</w:t>
            </w:r>
          </w:p>
        </w:tc>
      </w:tr>
    </w:tbl>
    <w:p w:rsidR="0015127F" w:rsidRDefault="0015127F">
      <w:bookmarkStart w:id="0" w:name="_GoBack"/>
      <w:bookmarkEnd w:id="0"/>
    </w:p>
    <w:sectPr w:rsidR="0015127F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B2" w:rsidRDefault="001E68B2">
      <w:r>
        <w:separator/>
      </w:r>
    </w:p>
  </w:endnote>
  <w:endnote w:type="continuationSeparator" w:id="1">
    <w:p w:rsidR="001E68B2" w:rsidRDefault="001E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9C1993">
        <w:pPr>
          <w:jc w:val="center"/>
        </w:pPr>
        <w:r>
          <w:fldChar w:fldCharType="begin"/>
        </w:r>
        <w:r w:rsidR="0015127F">
          <w:instrText xml:space="preserve"> PAGE \* MERGEFORMAT</w:instrText>
        </w:r>
        <w:r>
          <w:fldChar w:fldCharType="separate"/>
        </w:r>
        <w:r w:rsidR="00A42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1E68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B2" w:rsidRDefault="001E68B2">
      <w:r>
        <w:separator/>
      </w:r>
    </w:p>
  </w:footnote>
  <w:footnote w:type="continuationSeparator" w:id="1">
    <w:p w:rsidR="001E68B2" w:rsidRDefault="001E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E68B2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811"/>
      <w:gridCol w:w="1935"/>
      <w:gridCol w:w="4626"/>
    </w:tblGrid>
    <w:tr w:rsidR="005D5C91">
      <w:tc>
        <w:tcPr>
          <w:tcW w:w="5625" w:type="dxa"/>
        </w:tcPr>
        <w:p w:rsidR="005D5C91" w:rsidRDefault="0015127F">
          <w:r>
            <w:rPr>
              <w:b/>
            </w:rPr>
            <w:t>Trimestre 2</w:t>
          </w:r>
          <w:r w:rsidR="00EE1F38">
            <w:rPr>
              <w:b/>
            </w:rPr>
            <w:t xml:space="preserve"> del 2016</w:t>
          </w:r>
        </w:p>
      </w:tc>
      <w:tc>
        <w:tcPr>
          <w:tcW w:w="2310" w:type="dxa"/>
        </w:tcPr>
        <w:p w:rsidR="005D5C91" w:rsidRDefault="005D5C91"/>
      </w:tc>
      <w:tc>
        <w:tcPr>
          <w:tcW w:w="5475" w:type="dxa"/>
        </w:tcPr>
        <w:p w:rsidR="005D5C91" w:rsidRDefault="0015127F" w:rsidP="00EE1F38">
          <w:pPr>
            <w:jc w:val="right"/>
          </w:pPr>
          <w:r>
            <w:rPr>
              <w:b/>
            </w:rPr>
            <w:t>ETCA-III-1</w:t>
          </w:r>
          <w:r w:rsidR="00EE1F38">
            <w:rPr>
              <w:b/>
            </w:rPr>
            <w:t>5</w:t>
          </w:r>
        </w:p>
      </w:tc>
    </w:tr>
    <w:tr w:rsidR="005D5C91">
      <w:tc>
        <w:tcPr>
          <w:tcW w:w="2310" w:type="dxa"/>
        </w:tcPr>
        <w:p w:rsidR="005D5C91" w:rsidRDefault="005D5C91">
          <w:pPr>
            <w:rPr>
              <w:b/>
            </w:rPr>
          </w:pPr>
        </w:p>
      </w:tc>
      <w:tc>
        <w:tcPr>
          <w:tcW w:w="2310" w:type="dxa"/>
        </w:tcPr>
        <w:p w:rsidR="005D5C91" w:rsidRDefault="005D5C91"/>
      </w:tc>
      <w:tc>
        <w:tcPr>
          <w:tcW w:w="2310" w:type="dxa"/>
        </w:tcPr>
        <w:p w:rsidR="005D5C91" w:rsidRDefault="005D5C91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145D3"/>
    <w:rsid w:val="00061582"/>
    <w:rsid w:val="0015127F"/>
    <w:rsid w:val="00154D8B"/>
    <w:rsid w:val="001915A3"/>
    <w:rsid w:val="001E6474"/>
    <w:rsid w:val="001E68B2"/>
    <w:rsid w:val="001E6A13"/>
    <w:rsid w:val="00217F62"/>
    <w:rsid w:val="002D095D"/>
    <w:rsid w:val="002D0DBA"/>
    <w:rsid w:val="003D7477"/>
    <w:rsid w:val="004677E1"/>
    <w:rsid w:val="00530F56"/>
    <w:rsid w:val="005D5C91"/>
    <w:rsid w:val="006C31EC"/>
    <w:rsid w:val="00817D2A"/>
    <w:rsid w:val="00980D0C"/>
    <w:rsid w:val="009C1993"/>
    <w:rsid w:val="009F7106"/>
    <w:rsid w:val="00A4288E"/>
    <w:rsid w:val="00A82231"/>
    <w:rsid w:val="00A84631"/>
    <w:rsid w:val="00A906D8"/>
    <w:rsid w:val="00AB5A74"/>
    <w:rsid w:val="00B429A3"/>
    <w:rsid w:val="00EE1F38"/>
    <w:rsid w:val="00F071AE"/>
    <w:rsid w:val="00F257A7"/>
    <w:rsid w:val="00FB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A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2</cp:revision>
  <cp:lastPrinted>2016-07-14T23:01:00Z</cp:lastPrinted>
  <dcterms:created xsi:type="dcterms:W3CDTF">2016-07-19T18:15:00Z</dcterms:created>
  <dcterms:modified xsi:type="dcterms:W3CDTF">2016-07-19T18:15:00Z</dcterms:modified>
</cp:coreProperties>
</file>