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9F81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2647320" wp14:editId="72A16E69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0B0616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4AF534E3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3BFAB977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1CA9CB45" w14:textId="77777777" w:rsidR="00596DDC" w:rsidRDefault="00596DDC"/>
    <w:p w14:paraId="38E7E305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45236F">
        <w:t>0</w:t>
      </w:r>
      <w:r w:rsidR="00F603DF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2ED70CD6" w14:textId="77777777" w:rsidTr="00596DDC">
        <w:tc>
          <w:tcPr>
            <w:tcW w:w="23639" w:type="dxa"/>
            <w:gridSpan w:val="4"/>
          </w:tcPr>
          <w:p w14:paraId="32FCFF33" w14:textId="77777777"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14:paraId="2424CFA4" w14:textId="77777777" w:rsidTr="00596DDC">
        <w:tc>
          <w:tcPr>
            <w:tcW w:w="23639" w:type="dxa"/>
            <w:gridSpan w:val="4"/>
          </w:tcPr>
          <w:p w14:paraId="0B144842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7B1AD72F" w14:textId="77777777" w:rsidTr="00596DDC">
        <w:tc>
          <w:tcPr>
            <w:tcW w:w="3227" w:type="dxa"/>
          </w:tcPr>
          <w:p w14:paraId="333E7AE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7EFCDB55" w14:textId="77777777" w:rsidR="00E11E06" w:rsidRPr="00674242" w:rsidRDefault="00892E21" w:rsidP="00892E2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14:paraId="457744AA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B92001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0F056F2" w14:textId="77777777" w:rsidTr="00596DDC">
        <w:tc>
          <w:tcPr>
            <w:tcW w:w="3227" w:type="dxa"/>
          </w:tcPr>
          <w:p w14:paraId="4FBE1BF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4B429563" w14:textId="77777777" w:rsidR="00E11E06" w:rsidRPr="00674242" w:rsidRDefault="00B332CE" w:rsidP="00892E2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5469D09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A73A0E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F208845" w14:textId="77777777" w:rsidTr="00596DDC">
        <w:tc>
          <w:tcPr>
            <w:tcW w:w="3227" w:type="dxa"/>
          </w:tcPr>
          <w:p w14:paraId="5F444F2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5A9DE283" w14:textId="77777777" w:rsidR="00E11E06" w:rsidRPr="00674242" w:rsidRDefault="00F603DF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Oficina del Titular de la Secretaria</w:t>
            </w:r>
          </w:p>
        </w:tc>
        <w:tc>
          <w:tcPr>
            <w:tcW w:w="6804" w:type="dxa"/>
          </w:tcPr>
          <w:p w14:paraId="760796C6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C302C4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25F2A74" w14:textId="77777777" w:rsidTr="00596DDC">
        <w:tc>
          <w:tcPr>
            <w:tcW w:w="3227" w:type="dxa"/>
          </w:tcPr>
          <w:p w14:paraId="1E18BA6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35B3B44C" w14:textId="77777777" w:rsidR="00E11E06" w:rsidRPr="00674242" w:rsidRDefault="00C2083A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Gobernador del Estado de Sonora</w:t>
            </w:r>
          </w:p>
        </w:tc>
        <w:tc>
          <w:tcPr>
            <w:tcW w:w="6804" w:type="dxa"/>
          </w:tcPr>
          <w:p w14:paraId="4A1887E6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A22568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ED78E7E" w14:textId="77777777" w:rsidTr="00501397">
        <w:trPr>
          <w:trHeight w:val="95"/>
        </w:trPr>
        <w:tc>
          <w:tcPr>
            <w:tcW w:w="3227" w:type="dxa"/>
          </w:tcPr>
          <w:p w14:paraId="17EC65B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630681C2" w14:textId="77777777" w:rsidR="00E11E06" w:rsidRPr="00892E21" w:rsidRDefault="00892E21" w:rsidP="0004650E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92E21">
              <w:rPr>
                <w:rFonts w:ascii="Century Gothic" w:eastAsia="Times New Roman" w:hAnsi="Century Gothic" w:cs="Century Gothic"/>
                <w:sz w:val="18"/>
                <w:szCs w:val="18"/>
              </w:rPr>
              <w:t>A</w:t>
            </w:r>
            <w:r w:rsidR="00E4005A">
              <w:rPr>
                <w:rFonts w:ascii="Century Gothic" w:eastAsia="Times New Roman" w:hAnsi="Century Gothic" w:cs="Century Gothic"/>
                <w:sz w:val="18"/>
                <w:szCs w:val="18"/>
              </w:rPr>
              <w:t>sesor del Secretario, Secretario Particular, Asistente Ejecutiva</w:t>
            </w:r>
            <w:r w:rsidRPr="00892E21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, </w:t>
            </w:r>
            <w:r w:rsidR="0004650E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Enlace de Comunicación, Responsable de Imagen y Logística, Análisis y Generación de Contenido, Responsable de Desarrollo Empresarial, </w:t>
            </w:r>
            <w:r w:rsidRPr="00892E21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Director General de Atención 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a Programas </w:t>
            </w:r>
            <w:r w:rsidRPr="00892E21">
              <w:rPr>
                <w:rFonts w:ascii="Century Gothic" w:eastAsia="Times New Roman" w:hAnsi="Century Gothic" w:cs="Century Gothic"/>
                <w:sz w:val="18"/>
                <w:szCs w:val="18"/>
              </w:rPr>
              <w:t>Empresariales</w:t>
            </w:r>
            <w:r w:rsidR="0004650E">
              <w:rPr>
                <w:rFonts w:ascii="Century Gothic" w:eastAsia="Times New Roman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0BACD861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F5C01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5E826AF0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4C4D659C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503FE524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3E467D41" w14:textId="77777777" w:rsidR="00D82951" w:rsidRDefault="00892E21" w:rsidP="00892E21">
          <w:r w:rsidRPr="00892E21">
            <w:rPr>
              <w:rFonts w:ascii="Century Gothic" w:eastAsia="Times New Roman" w:hAnsi="Century Gothic" w:cs="Century Gothic"/>
              <w:sz w:val="18"/>
              <w:szCs w:val="18"/>
            </w:rPr>
            <w:t>Responsable del funcionamiento técnico y administrativo de la Secretaría de Economía, con base en lasatribuciones y responsabilidades expresadas en la Estructura Orgánica</w:t>
          </w:r>
          <w:r>
            <w:rPr>
              <w:rFonts w:ascii="Century Gothic" w:eastAsia="Times New Roman" w:hAnsi="Century Gothic" w:cs="Century Gothic"/>
              <w:sz w:val="18"/>
              <w:szCs w:val="18"/>
            </w:rPr>
            <w:t xml:space="preserve"> Básica de las Dependencias del </w:t>
          </w:r>
          <w:r w:rsidRPr="00892E21">
            <w:rPr>
              <w:rFonts w:ascii="Century Gothic" w:eastAsia="Times New Roman" w:hAnsi="Century Gothic" w:cs="Century Gothic"/>
              <w:sz w:val="18"/>
              <w:szCs w:val="18"/>
            </w:rPr>
            <w:t>PoderEjecutivo del Estado para el puesto, a fin de lograr las metas del Plan de Desarrollo del Estado de Sonora que lecorrespondan, de acuerdo con los objetivos y prioridades que determine el Gobernador del Estado  y con ellosatisfacer las expectativas políticas, económicas y sociales,.</w:t>
          </w:r>
        </w:p>
      </w:sdtContent>
    </w:sdt>
    <w:p w14:paraId="31400506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000D8BEE" w14:textId="77777777"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5296B88C" w14:textId="77777777" w:rsidTr="00D82951">
        <w:tc>
          <w:tcPr>
            <w:tcW w:w="526" w:type="dxa"/>
          </w:tcPr>
          <w:p w14:paraId="22BDC749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6592FA3C" w14:textId="77777777" w:rsidR="00D82951" w:rsidRPr="00892E21" w:rsidRDefault="00892E21" w:rsidP="00892E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92E21">
              <w:rPr>
                <w:rFonts w:ascii="Century Gothic" w:eastAsia="Times New Roman" w:hAnsi="Century Gothic" w:cs="Century Gothic"/>
                <w:sz w:val="18"/>
                <w:szCs w:val="18"/>
              </w:rPr>
              <w:t>Definir los objetivos, metas y prioridades requeridas, así como generar las condiciones propicias para lograrlos, afin de mejorar la calidad de vida en la Entidad y apoyar con ello el logro de las metas sectoriales establecidas en elPlan de Gobierno y dirigir y controlar su ejecución</w:t>
            </w:r>
          </w:p>
        </w:tc>
      </w:tr>
      <w:tr w:rsidR="00D82951" w14:paraId="207CCC34" w14:textId="77777777" w:rsidTr="00D82951">
        <w:tc>
          <w:tcPr>
            <w:tcW w:w="526" w:type="dxa"/>
          </w:tcPr>
          <w:p w14:paraId="7B32AA26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61B66518" w14:textId="77777777" w:rsidR="00892E21" w:rsidRPr="00892E21" w:rsidRDefault="00892E21" w:rsidP="00892E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92E21">
              <w:rPr>
                <w:rFonts w:ascii="Century Gothic" w:eastAsia="Times New Roman" w:hAnsi="Century Gothic" w:cs="Century Gothic"/>
                <w:sz w:val="18"/>
                <w:szCs w:val="18"/>
              </w:rPr>
              <w:t>Representar e intervenir en la elaboración de convenios y acuerdos que celebre el Gobernador del Estado en</w:t>
            </w:r>
          </w:p>
          <w:p w14:paraId="2D513C23" w14:textId="77777777" w:rsidR="00D82951" w:rsidRPr="00113743" w:rsidRDefault="00892E21" w:rsidP="00892E2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92E21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asuntos de su competencia</w:t>
            </w:r>
          </w:p>
        </w:tc>
      </w:tr>
      <w:tr w:rsidR="00D82951" w14:paraId="6454D079" w14:textId="77777777" w:rsidTr="00D82951">
        <w:tc>
          <w:tcPr>
            <w:tcW w:w="526" w:type="dxa"/>
          </w:tcPr>
          <w:p w14:paraId="6EB2B749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592E67E6" w14:textId="77777777" w:rsidR="00D82951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Aprobar los anteproyectos de programas anuales y presupuestos de egresos y presentarlos a la Secretaría deHacienda, proporcionando los datos de las actividades realizadas para la elaboración del informe al que se refiereel art. 46 de la Constitución Política del Estado de Sonora</w:t>
            </w:r>
          </w:p>
        </w:tc>
      </w:tr>
      <w:tr w:rsidR="00501397" w14:paraId="7626C7E9" w14:textId="77777777" w:rsidTr="00D82951">
        <w:tc>
          <w:tcPr>
            <w:tcW w:w="526" w:type="dxa"/>
          </w:tcPr>
          <w:p w14:paraId="24CE9DB5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2584E3E0" w14:textId="77777777" w:rsidR="00501397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Proponer al Gobernador del Estado la creación o supresión de plazas de su Secretaría de acuerdo a lasdisposiciones establecidas</w:t>
            </w:r>
          </w:p>
        </w:tc>
      </w:tr>
      <w:tr w:rsidR="00E11E06" w14:paraId="07608761" w14:textId="77777777" w:rsidTr="00D82951">
        <w:tc>
          <w:tcPr>
            <w:tcW w:w="526" w:type="dxa"/>
          </w:tcPr>
          <w:p w14:paraId="48D0370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76DC9582" w14:textId="77777777" w:rsidR="00E11E06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Someter a consideración del Poder Ejecutivo el proyecto de reglamento interior de la Secretaría o susmodificaciones, expedir el Manual General de Organización, los manuales de procedimientos de sus unidadesadministrativas y el Manual de Servicios al Público, asegurando su actualización permanente.</w:t>
            </w:r>
          </w:p>
        </w:tc>
      </w:tr>
      <w:tr w:rsidR="00E11E06" w14:paraId="49B9048D" w14:textId="77777777" w:rsidTr="00D82951">
        <w:tc>
          <w:tcPr>
            <w:tcW w:w="526" w:type="dxa"/>
          </w:tcPr>
          <w:p w14:paraId="1D363E2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44FA19B5" w14:textId="77777777" w:rsidR="00E11E06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Proponer al Ejecutivo del Estado los anteproyectos de leyes, reglamentos decretos, acuerdos, circulares y ordenescon los asuntos de su competencia y que deban publicarse en el Boletín Oficial del Gobierno del Estado</w:t>
            </w:r>
          </w:p>
        </w:tc>
      </w:tr>
      <w:tr w:rsidR="00E11E06" w14:paraId="47874966" w14:textId="77777777" w:rsidTr="00D82951">
        <w:tc>
          <w:tcPr>
            <w:tcW w:w="526" w:type="dxa"/>
          </w:tcPr>
          <w:p w14:paraId="59F0803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7A73CCDE" w14:textId="77777777" w:rsidR="00E11E06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Recibir en acuerdo a los funcionarios y empleados de la Secretaría y conceder audiencias a los particulares deacuerdo a las políticas establecidas al respecto</w:t>
            </w:r>
          </w:p>
        </w:tc>
      </w:tr>
      <w:tr w:rsidR="00E11E06" w14:paraId="62036495" w14:textId="77777777" w:rsidTr="00D82951">
        <w:tc>
          <w:tcPr>
            <w:tcW w:w="526" w:type="dxa"/>
          </w:tcPr>
          <w:p w14:paraId="2C17A57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8.-</w:t>
            </w:r>
          </w:p>
        </w:tc>
        <w:tc>
          <w:tcPr>
            <w:tcW w:w="7853" w:type="dxa"/>
          </w:tcPr>
          <w:p w14:paraId="2234D201" w14:textId="77777777" w:rsidR="00880E4F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Coordinar la elaboración e integración de los programas a cargo de la Secretaría derivados del Plan Estatal deDesarrollo y de los programas de mediano plazo que de este se deriven y encomendar su ejecución a las UnidadesAdministrativas controlando su funcionamiento y confiriéndoles atribuciones necesarias para el cumplimiento que</w:t>
            </w:r>
          </w:p>
          <w:p w14:paraId="5F69342C" w14:textId="77777777" w:rsidR="00E11E06" w:rsidRPr="00501397" w:rsidRDefault="00880E4F" w:rsidP="00880E4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conforme a las leyes u otros ordenamientos jurídicos que les corresponden</w:t>
            </w:r>
          </w:p>
        </w:tc>
      </w:tr>
      <w:tr w:rsidR="00E11E06" w14:paraId="023B00A8" w14:textId="77777777" w:rsidTr="00D82951">
        <w:tc>
          <w:tcPr>
            <w:tcW w:w="526" w:type="dxa"/>
          </w:tcPr>
          <w:p w14:paraId="373697D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14:paraId="446C3301" w14:textId="77777777" w:rsidR="00880E4F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Participar en el marco del Sistema Estatal de Planeación Democrática en la elaboración de los estudios de carácterglobal, sectorial, especial y regional, cuando corresponda al sector coordinado por la Secretaría o en las que se</w:t>
            </w:r>
          </w:p>
          <w:p w14:paraId="05ED78AC" w14:textId="77777777" w:rsidR="00E11E06" w:rsidRPr="00501397" w:rsidRDefault="00880E4F" w:rsidP="00880E4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requiera la participación de ésta</w:t>
            </w:r>
          </w:p>
        </w:tc>
      </w:tr>
      <w:tr w:rsidR="00E11E06" w14:paraId="08D81499" w14:textId="77777777" w:rsidTr="00D82951">
        <w:tc>
          <w:tcPr>
            <w:tcW w:w="526" w:type="dxa"/>
          </w:tcPr>
          <w:p w14:paraId="2C94D9E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14:paraId="6578B848" w14:textId="77777777" w:rsidR="00880E4F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Establecer las normas, política y lineamientos conforme a los cuales la Secretaría proporcionará los informes, datos ycooperación técnica que les sean requeridos por otras dependencias y entidades de la Administración Pública,</w:t>
            </w:r>
          </w:p>
          <w:p w14:paraId="63427D91" w14:textId="77777777" w:rsidR="00E11E06" w:rsidRPr="00501397" w:rsidRDefault="00880E4F" w:rsidP="00880E4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Federal, Estatal y Municipal</w:t>
            </w:r>
          </w:p>
        </w:tc>
      </w:tr>
      <w:tr w:rsidR="00E11E06" w14:paraId="5C10CDA1" w14:textId="77777777" w:rsidTr="00D82951">
        <w:tc>
          <w:tcPr>
            <w:tcW w:w="526" w:type="dxa"/>
          </w:tcPr>
          <w:p w14:paraId="649ADAC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14:paraId="23C873D7" w14:textId="77777777" w:rsidR="00E11E06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Aprobar las bases para el desarrollo de los subsistemas y procedimientos de programación, presupuestación,</w:t>
            </w:r>
            <w:r w:rsidR="0004650E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</w:t>
            </w: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información, control y evaluación aplicables a la Secretaría</w:t>
            </w:r>
          </w:p>
        </w:tc>
      </w:tr>
      <w:tr w:rsidR="00E11E06" w14:paraId="017139B7" w14:textId="77777777" w:rsidTr="00D82951">
        <w:tc>
          <w:tcPr>
            <w:tcW w:w="526" w:type="dxa"/>
          </w:tcPr>
          <w:p w14:paraId="0BAD811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14:paraId="1A3F1765" w14:textId="77777777" w:rsidR="00E11E06" w:rsidRPr="00501397" w:rsidRDefault="00880E4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las promociones de personal, cuando así lo considere necesario</w:t>
            </w:r>
          </w:p>
        </w:tc>
      </w:tr>
      <w:tr w:rsidR="00E11E06" w14:paraId="4E398C2B" w14:textId="77777777" w:rsidTr="00D82951">
        <w:tc>
          <w:tcPr>
            <w:tcW w:w="526" w:type="dxa"/>
          </w:tcPr>
          <w:p w14:paraId="6FBFC18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14:paraId="2A710E2D" w14:textId="77777777" w:rsidR="00E11E06" w:rsidRPr="00880E4F" w:rsidRDefault="00880E4F" w:rsidP="00880E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Y  las demás disposiciones legales que le confieran 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expresamente, así como aquellas </w:t>
            </w: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otras que le confiera el</w:t>
            </w: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Gobernador del Estado</w:t>
            </w:r>
          </w:p>
        </w:tc>
      </w:tr>
    </w:tbl>
    <w:p w14:paraId="10C333D4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57F84247" w14:textId="77777777" w:rsidTr="00635591">
        <w:tc>
          <w:tcPr>
            <w:tcW w:w="994" w:type="dxa"/>
          </w:tcPr>
          <w:p w14:paraId="2BA7F634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659CE67B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4F42E25C" w14:textId="77777777" w:rsidR="00880E4F" w:rsidRPr="00880E4F" w:rsidRDefault="00880E4F" w:rsidP="00880E4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Con la Subsecretarías del Trabajo, con la Secretaría de</w:t>
            </w:r>
          </w:p>
          <w:p w14:paraId="53F2CFEB" w14:textId="77777777" w:rsidR="00880E4F" w:rsidRPr="00880E4F" w:rsidRDefault="00880E4F" w:rsidP="00880E4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Infraestructura y Equipamiento Urbano, con SAGARPA,</w:t>
            </w:r>
          </w:p>
          <w:p w14:paraId="251F44D0" w14:textId="77777777" w:rsidR="00880E4F" w:rsidRPr="00880E4F" w:rsidRDefault="00880E4F" w:rsidP="00880E4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para la coordinación de acciones relacionadas con el</w:t>
            </w:r>
          </w:p>
          <w:p w14:paraId="3B9F9C41" w14:textId="77777777" w:rsidR="00880E4F" w:rsidRPr="00880E4F" w:rsidRDefault="00880E4F" w:rsidP="00880E4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desarrollo económico y la infraestructura física y</w:t>
            </w:r>
          </w:p>
          <w:p w14:paraId="753A4865" w14:textId="77777777" w:rsidR="00635591" w:rsidRPr="00501397" w:rsidRDefault="00880E4F" w:rsidP="00880E4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humana relacionada.</w:t>
            </w:r>
          </w:p>
        </w:tc>
      </w:tr>
      <w:tr w:rsidR="001E4C73" w14:paraId="17E04F09" w14:textId="77777777" w:rsidTr="00635591">
        <w:tc>
          <w:tcPr>
            <w:tcW w:w="994" w:type="dxa"/>
          </w:tcPr>
          <w:p w14:paraId="6A1373BC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074BDA41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040092C2" w14:textId="77777777" w:rsidR="00880E4F" w:rsidRPr="00880E4F" w:rsidRDefault="00880E4F" w:rsidP="00880E4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Con la Secretaría de Hacienda, para la coordinación</w:t>
            </w:r>
          </w:p>
          <w:p w14:paraId="250AD739" w14:textId="77777777" w:rsidR="00880E4F" w:rsidRPr="00880E4F" w:rsidRDefault="00880E4F" w:rsidP="00880E4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>de acciones en la negociación y administración de</w:t>
            </w:r>
          </w:p>
          <w:p w14:paraId="2BEF68C5" w14:textId="77777777" w:rsidR="001E4C73" w:rsidRDefault="00880E4F" w:rsidP="00880E4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880E4F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recursos del Gobierno Federal dirigidos a su área</w:t>
            </w:r>
            <w:r w:rsidR="00C61C10">
              <w:rPr>
                <w:rFonts w:ascii="Century Gothic" w:eastAsia="Times New Roman" w:hAnsi="Century Gothic" w:cs="Century Gothic"/>
                <w:sz w:val="18"/>
                <w:szCs w:val="18"/>
              </w:rPr>
              <w:t>.</w:t>
            </w:r>
          </w:p>
          <w:p w14:paraId="1A9316D9" w14:textId="77777777" w:rsidR="00C61C10" w:rsidRDefault="00C61C10" w:rsidP="00880E4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7A5E7B29" w14:textId="77777777" w:rsidTr="00635591">
        <w:tc>
          <w:tcPr>
            <w:tcW w:w="994" w:type="dxa"/>
          </w:tcPr>
          <w:p w14:paraId="1344DBB2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53AD03D2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2F78660F" w14:textId="77777777" w:rsidR="00625D87" w:rsidRPr="00625D87" w:rsidRDefault="00625D87" w:rsidP="00625D8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Con instituciones de vinculación empresarial, OPDS</w:t>
            </w:r>
          </w:p>
          <w:p w14:paraId="38F00DF7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sectorizados, Copreson, Caes, Inves, Parques</w:t>
            </w:r>
          </w:p>
          <w:p w14:paraId="6C547F44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Industriales, Comisión de Fomento al Turismo, para</w:t>
            </w:r>
          </w:p>
          <w:p w14:paraId="00A338EF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mantenerlos informados de los planes y programas en</w:t>
            </w:r>
          </w:p>
          <w:p w14:paraId="10CBEB97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los que pudiesen participar; para promover la inversión</w:t>
            </w:r>
          </w:p>
          <w:p w14:paraId="7A19AD43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de nuevos recursos, para establecer un mejor balance</w:t>
            </w:r>
          </w:p>
          <w:p w14:paraId="4618CB87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entre oferta-demanda de trabajo, y para acciones</w:t>
            </w:r>
          </w:p>
          <w:p w14:paraId="4044D6BB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clave de formación de recursos humanos requeridos por</w:t>
            </w:r>
          </w:p>
          <w:p w14:paraId="2BEE91DC" w14:textId="77777777" w:rsidR="00635591" w:rsidRPr="00501397" w:rsidRDefault="00625D87" w:rsidP="00625D8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las nuevas inversiones</w:t>
            </w:r>
          </w:p>
        </w:tc>
      </w:tr>
      <w:tr w:rsidR="001E4C73" w14:paraId="272AD9E8" w14:textId="77777777" w:rsidTr="00635591">
        <w:tc>
          <w:tcPr>
            <w:tcW w:w="994" w:type="dxa"/>
          </w:tcPr>
          <w:p w14:paraId="15A7D6B9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62E53060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0D7DC36C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Con dependencias de actividad económica ,</w:t>
            </w:r>
          </w:p>
          <w:p w14:paraId="2CBEB2F8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Cámaras,  organizaciones empresariales, etc., de otros</w:t>
            </w:r>
          </w:p>
          <w:p w14:paraId="2AE4986E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países, para generar acciones de promoción de la</w:t>
            </w:r>
          </w:p>
          <w:p w14:paraId="1EB8809D" w14:textId="77777777" w:rsidR="001E4C73" w:rsidRDefault="00625D87" w:rsidP="00625D8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inversión hacia la entidad.</w:t>
            </w:r>
          </w:p>
        </w:tc>
      </w:tr>
      <w:tr w:rsidR="001E4C73" w14:paraId="71A62A0A" w14:textId="77777777" w:rsidTr="00635591">
        <w:tc>
          <w:tcPr>
            <w:tcW w:w="994" w:type="dxa"/>
          </w:tcPr>
          <w:p w14:paraId="31F66F13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61004EB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F997D1E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Con empresas de promotora de vivienda, con</w:t>
            </w:r>
          </w:p>
          <w:p w14:paraId="7E61C841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CONADEVI y otras relacionadas, para sentar bases de</w:t>
            </w:r>
          </w:p>
          <w:p w14:paraId="084C5616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plataformas que faciliten el desarrollo de infraestructura</w:t>
            </w:r>
          </w:p>
          <w:p w14:paraId="738F2FD4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urbana asociada a planes de desconcentración</w:t>
            </w:r>
          </w:p>
          <w:p w14:paraId="572ACDCD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económica y desarrollo económico y para atraer</w:t>
            </w:r>
          </w:p>
          <w:p w14:paraId="20261FFF" w14:textId="77777777" w:rsidR="001E4C73" w:rsidRDefault="00625D87" w:rsidP="00625D8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recursos frescos de inversión</w:t>
            </w:r>
          </w:p>
        </w:tc>
      </w:tr>
      <w:tr w:rsidR="001E4C73" w14:paraId="63E68E1B" w14:textId="77777777" w:rsidTr="00635591">
        <w:tc>
          <w:tcPr>
            <w:tcW w:w="994" w:type="dxa"/>
          </w:tcPr>
          <w:p w14:paraId="0EA7A883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0F86C33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655BCCB9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Con los poderes Legislativo y Judicial, con los</w:t>
            </w:r>
          </w:p>
          <w:p w14:paraId="0DC9BA24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Ayuntamientos del Estado y con  los Poderes Federales</w:t>
            </w:r>
          </w:p>
          <w:p w14:paraId="0EF69DE5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relacionados, para la coordinación requerida para el</w:t>
            </w:r>
          </w:p>
          <w:p w14:paraId="2614111E" w14:textId="77777777" w:rsidR="00625D87" w:rsidRPr="00625D87" w:rsidRDefault="00625D87" w:rsidP="00625D8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>logro de las metas de incremento de bienestar a cargo</w:t>
            </w:r>
          </w:p>
          <w:p w14:paraId="6AE164D7" w14:textId="77777777" w:rsidR="001E4C73" w:rsidRDefault="00625D87" w:rsidP="00625D8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25D87">
              <w:rPr>
                <w:rFonts w:ascii="Century Gothic" w:eastAsia="Times New Roman" w:hAnsi="Century Gothic" w:cs="Century Gothic"/>
                <w:sz w:val="18"/>
                <w:szCs w:val="18"/>
              </w:rPr>
              <w:tab/>
              <w:t>del puesto</w:t>
            </w:r>
          </w:p>
        </w:tc>
      </w:tr>
    </w:tbl>
    <w:p w14:paraId="1EE68158" w14:textId="77777777" w:rsidR="00D82951" w:rsidRDefault="00D82951"/>
    <w:p w14:paraId="0BFCD727" w14:textId="77777777"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65BEFB43" w14:textId="77777777" w:rsidTr="00F651D3">
        <w:tc>
          <w:tcPr>
            <w:tcW w:w="456" w:type="dxa"/>
          </w:tcPr>
          <w:p w14:paraId="7DD69FE6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2DC12541" w14:textId="77777777" w:rsidR="00F651D3" w:rsidRPr="002C52EF" w:rsidRDefault="00625D8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Cumplimiento de metas sectoriales del Plan de Gobierno</w:t>
            </w:r>
          </w:p>
        </w:tc>
      </w:tr>
      <w:tr w:rsidR="00F651D3" w14:paraId="34A7E22E" w14:textId="77777777" w:rsidTr="00F651D3">
        <w:tc>
          <w:tcPr>
            <w:tcW w:w="456" w:type="dxa"/>
          </w:tcPr>
          <w:p w14:paraId="6ABA3292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04330733" w14:textId="77777777" w:rsidR="00F651D3" w:rsidRPr="002C52EF" w:rsidRDefault="00BC42E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Incremento de indicadores de calidad de vida en la entidad</w:t>
            </w:r>
          </w:p>
        </w:tc>
      </w:tr>
      <w:tr w:rsidR="001E4C73" w14:paraId="08590065" w14:textId="77777777" w:rsidTr="00F651D3">
        <w:tc>
          <w:tcPr>
            <w:tcW w:w="456" w:type="dxa"/>
          </w:tcPr>
          <w:p w14:paraId="279CD076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14:paraId="45F5F8DD" w14:textId="77777777" w:rsidR="001E4C73" w:rsidRDefault="00BC42E7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Ejecución en tiempo, forma y costo, de los programas a su cargo</w:t>
            </w:r>
          </w:p>
        </w:tc>
      </w:tr>
    </w:tbl>
    <w:p w14:paraId="5970C874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56C6F8F5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31848047" w14:textId="77777777" w:rsidTr="00F651D3">
        <w:tc>
          <w:tcPr>
            <w:tcW w:w="1300" w:type="dxa"/>
          </w:tcPr>
          <w:p w14:paraId="2A49C1A5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6A96AD55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52946701" w14:textId="77777777" w:rsidTr="00BC42E7">
        <w:trPr>
          <w:trHeight w:val="337"/>
        </w:trPr>
        <w:tc>
          <w:tcPr>
            <w:tcW w:w="1300" w:type="dxa"/>
          </w:tcPr>
          <w:p w14:paraId="4339FAEF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225C862E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0809535A" w14:textId="77777777" w:rsidTr="00F651D3">
        <w:tc>
          <w:tcPr>
            <w:tcW w:w="1300" w:type="dxa"/>
          </w:tcPr>
          <w:p w14:paraId="22407877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1E5A44AD" w14:textId="6C2C716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C42E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30 a </w:t>
            </w:r>
            <w:r w:rsidR="002C01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7</w:t>
            </w:r>
            <w:r w:rsidR="00BC42E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68CF6781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77C2A876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01C5A697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16949BBE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5E2773EF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2A97733D" w14:textId="77777777" w:rsidR="002B4AA2" w:rsidRDefault="002B4AA2" w:rsidP="00BC42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sdt>
        <w:sdtPr>
          <w:rPr>
            <w:rFonts w:ascii="Century Gothic" w:eastAsia="Times New Roman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BC42E7" w:rsidRPr="00BC42E7">
            <w:rPr>
              <w:rFonts w:ascii="Century Gothic" w:eastAsia="Times New Roman" w:hAnsi="Century Gothic" w:cs="Century Gothic"/>
              <w:sz w:val="18"/>
              <w:szCs w:val="18"/>
            </w:rPr>
            <w:t>Economía, Administración, Finanzas, Ingeniería,</w:t>
          </w:r>
          <w:r w:rsidR="00C61C10">
            <w:rPr>
              <w:rFonts w:ascii="Century Gothic" w:eastAsia="Times New Roman" w:hAnsi="Century Gothic" w:cs="Century Gothic"/>
              <w:sz w:val="18"/>
              <w:szCs w:val="18"/>
            </w:rPr>
            <w:t xml:space="preserve"> </w:t>
          </w:r>
          <w:r w:rsidR="00BC42E7" w:rsidRPr="00BC42E7">
            <w:rPr>
              <w:rFonts w:ascii="Century Gothic" w:eastAsia="Times New Roman" w:hAnsi="Century Gothic" w:cs="Century Gothic"/>
              <w:sz w:val="18"/>
              <w:szCs w:val="18"/>
            </w:rPr>
            <w:t>Derecho, Contaduría, Comercio</w:t>
          </w:r>
        </w:sdtContent>
      </w:sdt>
    </w:p>
    <w:p w14:paraId="0F2CB5B8" w14:textId="4B5E66FA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C0159">
        <w:rPr>
          <w:rFonts w:ascii="Century Gothic" w:hAnsi="Century Gothic" w:cs="Century Gothic"/>
          <w:sz w:val="18"/>
          <w:szCs w:val="18"/>
        </w:rPr>
        <w:t>Económico - Administración, Derecho</w:t>
      </w:r>
    </w:p>
    <w:p w14:paraId="4143FD0E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684FD82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5A252B3C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BC42E7">
        <w:rPr>
          <w:rFonts w:ascii="Century Gothic" w:hAnsi="Century Gothic" w:cs="Century Gothic"/>
          <w:sz w:val="18"/>
          <w:szCs w:val="18"/>
        </w:rPr>
        <w:t>10 años en Negociación y amplio conocimiento de cultura empresarial</w:t>
      </w:r>
    </w:p>
    <w:p w14:paraId="5EF8846C" w14:textId="77777777"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BC42E7">
        <w:rPr>
          <w:rFonts w:ascii="Century Gothic" w:hAnsi="Century Gothic" w:cs="Century Gothic"/>
          <w:sz w:val="18"/>
          <w:szCs w:val="18"/>
        </w:rPr>
        <w:t>5 años en Trabajo en equipo</w:t>
      </w:r>
    </w:p>
    <w:p w14:paraId="7EFD0516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4BB925BC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p w14:paraId="18E98A2C" w14:textId="77777777" w:rsidR="00BC42E7" w:rsidRDefault="00BC42E7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Dominar</w:t>
      </w:r>
    </w:p>
    <w:p w14:paraId="52666A8A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3E11FE95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p w14:paraId="53607AC9" w14:textId="77777777" w:rsidR="00BC42E7" w:rsidRDefault="00BC42E7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Uso amplio de los menús de funciones</w:t>
      </w:r>
    </w:p>
    <w:p w14:paraId="375356F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133D56A5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14:paraId="3331C1E6" w14:textId="77777777" w:rsidR="00BC42E7" w:rsidRDefault="00BC42E7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Líder/Negociación compleja</w:t>
      </w:r>
    </w:p>
    <w:p w14:paraId="16E852BF" w14:textId="77777777" w:rsidR="00C61C10" w:rsidRDefault="00C61C10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69BB3A1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14:paraId="4EB0298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5735B0C0" w14:textId="77777777" w:rsidR="008F4088" w:rsidRDefault="00BC42E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áreas de una Secretaría</w:t>
          </w:r>
        </w:p>
      </w:sdtContent>
    </w:sdt>
    <w:p w14:paraId="41CAA2F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15DBE40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2FC7E71E" w14:textId="77777777" w:rsidR="008F4088" w:rsidRDefault="00BC42E7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 primer lugar: Administrar / Coordinar</w:t>
      </w:r>
      <w:r w:rsidR="008F4088">
        <w:rPr>
          <w:rFonts w:ascii="Century Gothic" w:hAnsi="Century Gothic" w:cs="Century Gothic"/>
          <w:sz w:val="18"/>
          <w:szCs w:val="18"/>
        </w:rPr>
        <w:br/>
      </w:r>
      <w:r>
        <w:rPr>
          <w:rFonts w:ascii="Century Gothic" w:hAnsi="Century Gothic" w:cs="Century Gothic"/>
          <w:sz w:val="18"/>
          <w:szCs w:val="18"/>
        </w:rPr>
        <w:t>En segundo lugar: Ejecutar</w:t>
      </w:r>
    </w:p>
    <w:p w14:paraId="22FA261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71932E8B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366D7891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20B72613" w14:textId="77777777" w:rsidR="008F4088" w:rsidRDefault="00BC42E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Responsable de decisiones y negociaciones de efecto político y social crítico</w:t>
          </w:r>
        </w:p>
      </w:sdtContent>
    </w:sdt>
    <w:p w14:paraId="2D3C60C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005861EC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9B148BD" w14:textId="77777777" w:rsidR="008F4088" w:rsidRDefault="00BC42E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101 a 500</w:t>
          </w:r>
        </w:p>
      </w:sdtContent>
    </w:sdt>
    <w:p w14:paraId="014068BC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1EFEAFA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2BA4FB06" w14:textId="77777777" w:rsidR="008F4088" w:rsidRDefault="00BC42E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101 a 300 Millones</w:t>
          </w:r>
        </w:p>
      </w:sdtContent>
    </w:sdt>
    <w:p w14:paraId="733EEF5A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507153E8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26ACC56C" w14:textId="77777777" w:rsidR="00596DDC" w:rsidRDefault="00BC42E7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Autorizarlos bajo presupuesto propio / Responsable del Valor Agregado de los mismos</w:t>
          </w:r>
        </w:p>
      </w:sdtContent>
    </w:sdt>
    <w:p w14:paraId="4D1E876A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273DDCC7" w14:textId="77777777" w:rsidR="00596DDC" w:rsidRDefault="00BC42E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14:paraId="0B4B8E05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6C94137B" w14:textId="77777777" w:rsidR="00596DDC" w:rsidRPr="00596DDC" w:rsidRDefault="00BC42E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Metas. En el marco de los Planes de gobierno y de los lineamientos del Gobernador, el titular define los programas genéricos para alguna área / Unidad principal, y establece las tácticas para su manejo. La supervisión recibida es holgada. Sus resultados se</w:t>
          </w:r>
        </w:p>
      </w:sdtContent>
    </w:sdt>
    <w:p w14:paraId="07BC4255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5C49790A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09B55D63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14:paraId="0DCC4FE5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E4005A">
        <w:rPr>
          <w:rFonts w:ascii="Century Gothic" w:hAnsi="Century Gothic" w:cs="Century Gothic"/>
          <w:sz w:val="18"/>
          <w:szCs w:val="18"/>
        </w:rPr>
        <w:tab/>
      </w:r>
      <w:r w:rsidR="00E4005A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14:paraId="7221CF1E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613A451" w14:textId="77777777" w:rsidR="00C61C10" w:rsidRDefault="00C61C10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692FAFA8" w14:textId="77777777" w:rsidTr="00596DDC">
        <w:tc>
          <w:tcPr>
            <w:tcW w:w="1134" w:type="dxa"/>
          </w:tcPr>
          <w:p w14:paraId="0A9378FE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56955947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8ECAB1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1302B03C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6929D8D8" w14:textId="77777777" w:rsidTr="00596DDC">
        <w:tc>
          <w:tcPr>
            <w:tcW w:w="1134" w:type="dxa"/>
          </w:tcPr>
          <w:p w14:paraId="6572B345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7C5445D7" w14:textId="77777777" w:rsidR="00596DDC" w:rsidRPr="008564CA" w:rsidRDefault="00BC42E7" w:rsidP="00C61C10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1134" w:type="dxa"/>
          </w:tcPr>
          <w:p w14:paraId="480838E6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7E7BA9B1" w14:textId="77777777" w:rsidR="00596DDC" w:rsidRDefault="00BC42E7" w:rsidP="00C61C10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Gobernador del Estado</w:t>
            </w:r>
          </w:p>
        </w:tc>
      </w:tr>
    </w:tbl>
    <w:p w14:paraId="0570C5E4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0158" w14:textId="77777777" w:rsidR="004A5AFB" w:rsidRDefault="004A5AFB" w:rsidP="0068032F">
      <w:pPr>
        <w:spacing w:after="0" w:line="240" w:lineRule="auto"/>
      </w:pPr>
      <w:r>
        <w:separator/>
      </w:r>
    </w:p>
  </w:endnote>
  <w:endnote w:type="continuationSeparator" w:id="0">
    <w:p w14:paraId="342BC5AA" w14:textId="77777777" w:rsidR="004A5AFB" w:rsidRDefault="004A5AF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C1CD" w14:textId="77777777" w:rsidR="00E4005A" w:rsidRDefault="00E4005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A2F1A">
      <w:rPr>
        <w:rFonts w:asciiTheme="majorHAnsi" w:hAnsiTheme="majorHAnsi"/>
      </w:rPr>
      <w:t>Secretario de Economía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4A5AFB">
      <w:fldChar w:fldCharType="begin"/>
    </w:r>
    <w:r w:rsidR="004A5AFB">
      <w:instrText xml:space="preserve"> PAGE   \* MERGEFORMAT </w:instrText>
    </w:r>
    <w:r w:rsidR="004A5AFB">
      <w:fldChar w:fldCharType="separate"/>
    </w:r>
    <w:r w:rsidR="0004650E" w:rsidRPr="0004650E">
      <w:rPr>
        <w:rFonts w:asciiTheme="majorHAnsi" w:hAnsiTheme="majorHAnsi"/>
        <w:noProof/>
      </w:rPr>
      <w:t>5</w:t>
    </w:r>
    <w:r w:rsidR="004A5AFB">
      <w:rPr>
        <w:rFonts w:asciiTheme="majorHAnsi" w:hAnsiTheme="majorHAnsi"/>
        <w:noProof/>
      </w:rPr>
      <w:fldChar w:fldCharType="end"/>
    </w:r>
  </w:p>
  <w:p w14:paraId="7822A318" w14:textId="77777777" w:rsidR="00E4005A" w:rsidRDefault="00E400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5A79" w14:textId="77777777" w:rsidR="004A5AFB" w:rsidRDefault="004A5AFB" w:rsidP="0068032F">
      <w:pPr>
        <w:spacing w:after="0" w:line="240" w:lineRule="auto"/>
      </w:pPr>
      <w:r>
        <w:separator/>
      </w:r>
    </w:p>
  </w:footnote>
  <w:footnote w:type="continuationSeparator" w:id="0">
    <w:p w14:paraId="47F27AEA" w14:textId="77777777" w:rsidR="004A5AFB" w:rsidRDefault="004A5AF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1453" w14:textId="77777777" w:rsidR="00E4005A" w:rsidRDefault="004A5AF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005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E4005A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E4005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45754"/>
    <w:rsid w:val="0004650E"/>
    <w:rsid w:val="000621F1"/>
    <w:rsid w:val="0007300F"/>
    <w:rsid w:val="00097DE4"/>
    <w:rsid w:val="000B7DAA"/>
    <w:rsid w:val="000D15DD"/>
    <w:rsid w:val="0010290A"/>
    <w:rsid w:val="00102BBD"/>
    <w:rsid w:val="001146C1"/>
    <w:rsid w:val="0013165E"/>
    <w:rsid w:val="001511EB"/>
    <w:rsid w:val="0017200E"/>
    <w:rsid w:val="00190C96"/>
    <w:rsid w:val="001A327D"/>
    <w:rsid w:val="001E4C73"/>
    <w:rsid w:val="00212675"/>
    <w:rsid w:val="002329C1"/>
    <w:rsid w:val="0024544B"/>
    <w:rsid w:val="00272361"/>
    <w:rsid w:val="002B4AA2"/>
    <w:rsid w:val="002C0159"/>
    <w:rsid w:val="002C52EF"/>
    <w:rsid w:val="002D1F8E"/>
    <w:rsid w:val="002D6992"/>
    <w:rsid w:val="00321A25"/>
    <w:rsid w:val="00332BC9"/>
    <w:rsid w:val="003463A3"/>
    <w:rsid w:val="003647BB"/>
    <w:rsid w:val="003B1FFF"/>
    <w:rsid w:val="003E2AD9"/>
    <w:rsid w:val="003E4A62"/>
    <w:rsid w:val="003F3A05"/>
    <w:rsid w:val="004473CB"/>
    <w:rsid w:val="0045236F"/>
    <w:rsid w:val="0045248D"/>
    <w:rsid w:val="00464BF5"/>
    <w:rsid w:val="00467CD3"/>
    <w:rsid w:val="004A5AFB"/>
    <w:rsid w:val="00501397"/>
    <w:rsid w:val="00514671"/>
    <w:rsid w:val="00533CE4"/>
    <w:rsid w:val="0056174E"/>
    <w:rsid w:val="00577EE7"/>
    <w:rsid w:val="00587D14"/>
    <w:rsid w:val="00594929"/>
    <w:rsid w:val="00596DDC"/>
    <w:rsid w:val="005A2F1A"/>
    <w:rsid w:val="005F1F14"/>
    <w:rsid w:val="006254C6"/>
    <w:rsid w:val="00625D87"/>
    <w:rsid w:val="0062793B"/>
    <w:rsid w:val="00635591"/>
    <w:rsid w:val="00653CFD"/>
    <w:rsid w:val="00655703"/>
    <w:rsid w:val="0068032F"/>
    <w:rsid w:val="006B6F5A"/>
    <w:rsid w:val="007308F7"/>
    <w:rsid w:val="0076201B"/>
    <w:rsid w:val="007B162C"/>
    <w:rsid w:val="007D3003"/>
    <w:rsid w:val="00817409"/>
    <w:rsid w:val="008564CA"/>
    <w:rsid w:val="00880E4F"/>
    <w:rsid w:val="00892E21"/>
    <w:rsid w:val="00893993"/>
    <w:rsid w:val="008E33AC"/>
    <w:rsid w:val="008E53FE"/>
    <w:rsid w:val="008F0029"/>
    <w:rsid w:val="008F4088"/>
    <w:rsid w:val="00950010"/>
    <w:rsid w:val="00950179"/>
    <w:rsid w:val="00950DBB"/>
    <w:rsid w:val="00964A2D"/>
    <w:rsid w:val="009701BA"/>
    <w:rsid w:val="00984B0E"/>
    <w:rsid w:val="009A1C1C"/>
    <w:rsid w:val="009B2A44"/>
    <w:rsid w:val="009C2ECB"/>
    <w:rsid w:val="009C612B"/>
    <w:rsid w:val="009E7D30"/>
    <w:rsid w:val="009F6B77"/>
    <w:rsid w:val="00A1757E"/>
    <w:rsid w:val="00A218E1"/>
    <w:rsid w:val="00A47DA6"/>
    <w:rsid w:val="00A74788"/>
    <w:rsid w:val="00AA3796"/>
    <w:rsid w:val="00AB0D64"/>
    <w:rsid w:val="00AF3BE8"/>
    <w:rsid w:val="00B12FBF"/>
    <w:rsid w:val="00B251D2"/>
    <w:rsid w:val="00B332CE"/>
    <w:rsid w:val="00B40EA5"/>
    <w:rsid w:val="00B8777B"/>
    <w:rsid w:val="00BC42E7"/>
    <w:rsid w:val="00BC4EC1"/>
    <w:rsid w:val="00C2083A"/>
    <w:rsid w:val="00C25AB6"/>
    <w:rsid w:val="00C42A89"/>
    <w:rsid w:val="00C46584"/>
    <w:rsid w:val="00C51974"/>
    <w:rsid w:val="00C61C10"/>
    <w:rsid w:val="00C72106"/>
    <w:rsid w:val="00C765F4"/>
    <w:rsid w:val="00C80C73"/>
    <w:rsid w:val="00D14F0A"/>
    <w:rsid w:val="00D16940"/>
    <w:rsid w:val="00D76BC6"/>
    <w:rsid w:val="00D82951"/>
    <w:rsid w:val="00DD3587"/>
    <w:rsid w:val="00DE53BA"/>
    <w:rsid w:val="00DF4D33"/>
    <w:rsid w:val="00DF5284"/>
    <w:rsid w:val="00E11E06"/>
    <w:rsid w:val="00E30C21"/>
    <w:rsid w:val="00E3528C"/>
    <w:rsid w:val="00E4005A"/>
    <w:rsid w:val="00E743E5"/>
    <w:rsid w:val="00E81AE7"/>
    <w:rsid w:val="00EB437B"/>
    <w:rsid w:val="00F06DC8"/>
    <w:rsid w:val="00F11820"/>
    <w:rsid w:val="00F21827"/>
    <w:rsid w:val="00F411F9"/>
    <w:rsid w:val="00F54183"/>
    <w:rsid w:val="00F603DF"/>
    <w:rsid w:val="00F622B6"/>
    <w:rsid w:val="00F651D3"/>
    <w:rsid w:val="00F861ED"/>
    <w:rsid w:val="00FD60DD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E7C1"/>
  <w15:docId w15:val="{089C651F-625A-41E5-B456-1FBBFF0B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114EF2"/>
    <w:rsid w:val="00165D5C"/>
    <w:rsid w:val="00181EBC"/>
    <w:rsid w:val="001967FE"/>
    <w:rsid w:val="001A7B83"/>
    <w:rsid w:val="001D7CC1"/>
    <w:rsid w:val="00262EDD"/>
    <w:rsid w:val="002B0DD9"/>
    <w:rsid w:val="002D2F23"/>
    <w:rsid w:val="0030672C"/>
    <w:rsid w:val="003071F5"/>
    <w:rsid w:val="00327066"/>
    <w:rsid w:val="00334CB7"/>
    <w:rsid w:val="003B00BC"/>
    <w:rsid w:val="0044672C"/>
    <w:rsid w:val="00473925"/>
    <w:rsid w:val="004A6913"/>
    <w:rsid w:val="004B37C7"/>
    <w:rsid w:val="004D16AA"/>
    <w:rsid w:val="00672884"/>
    <w:rsid w:val="006E5DB5"/>
    <w:rsid w:val="00735C14"/>
    <w:rsid w:val="00781C84"/>
    <w:rsid w:val="007B326F"/>
    <w:rsid w:val="00815D56"/>
    <w:rsid w:val="008261A3"/>
    <w:rsid w:val="0092309E"/>
    <w:rsid w:val="00945CCA"/>
    <w:rsid w:val="00966091"/>
    <w:rsid w:val="00977CD4"/>
    <w:rsid w:val="00A605D5"/>
    <w:rsid w:val="00A752EB"/>
    <w:rsid w:val="00AD5F4B"/>
    <w:rsid w:val="00B62646"/>
    <w:rsid w:val="00BB70D5"/>
    <w:rsid w:val="00BD2483"/>
    <w:rsid w:val="00BF359B"/>
    <w:rsid w:val="00C45261"/>
    <w:rsid w:val="00C71A92"/>
    <w:rsid w:val="00C8401E"/>
    <w:rsid w:val="00CC2FAC"/>
    <w:rsid w:val="00CD0148"/>
    <w:rsid w:val="00D6429C"/>
    <w:rsid w:val="00E62A01"/>
    <w:rsid w:val="00E85809"/>
    <w:rsid w:val="00EC0AD5"/>
    <w:rsid w:val="00F11054"/>
    <w:rsid w:val="00F64E97"/>
    <w:rsid w:val="00F8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6D8EC77A13CB493396736A14609CFF83">
    <w:name w:val="6D8EC77A13CB493396736A14609CFF83"/>
    <w:rsid w:val="00923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67</cp:revision>
  <dcterms:created xsi:type="dcterms:W3CDTF">2016-10-05T01:52:00Z</dcterms:created>
  <dcterms:modified xsi:type="dcterms:W3CDTF">2020-08-13T19:34:00Z</dcterms:modified>
</cp:coreProperties>
</file>