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582E1F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>
        <w:t>110</w:t>
      </w:r>
      <w:r w:rsidR="00BE747F">
        <w:t>4</w:t>
      </w:r>
      <w:r>
        <w:t>-0</w:t>
      </w:r>
      <w:r w:rsidR="00BE747F">
        <w:t>01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0F0BE0">
        <w:trPr>
          <w:trHeight w:val="123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74242" w:rsidRDefault="00E37C0D" w:rsidP="006824D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Director General Jurídico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0F0BE0" w:rsidRDefault="000F0BE0" w:rsidP="00744987">
            <w:pPr>
              <w:widowControl w:val="0"/>
              <w:tabs>
                <w:tab w:val="right" w:pos="2970"/>
                <w:tab w:val="left" w:pos="3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Secretaría de Economía,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A80E31" w:rsidP="0074498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Oficina del Titular de la Secretaria, </w:t>
            </w:r>
            <w:bookmarkStart w:id="0" w:name="_GoBack"/>
            <w:bookmarkEnd w:id="0"/>
            <w:r w:rsidR="00744987">
              <w:rPr>
                <w:rFonts w:ascii="Century Gothic" w:hAnsi="Century Gothic" w:cs="Century Gothic"/>
                <w:sz w:val="18"/>
                <w:szCs w:val="18"/>
              </w:rPr>
              <w:t>Dirección General Jurídica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E11E06" w:rsidRPr="003F3B2B" w:rsidRDefault="003F3B2B" w:rsidP="00950DB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3F3B2B">
              <w:rPr>
                <w:rFonts w:ascii="Century Gothic" w:hAnsi="Century Gothic" w:cs="Century Gothic"/>
                <w:bCs/>
                <w:sz w:val="18"/>
                <w:szCs w:val="18"/>
              </w:rPr>
              <w:t>Secretario de Economía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01397">
        <w:trPr>
          <w:trHeight w:val="95"/>
        </w:trPr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AC0225" w:rsidRDefault="00744987" w:rsidP="0074498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</w:t>
            </w:r>
            <w:r w:rsidRPr="00744987">
              <w:rPr>
                <w:rFonts w:ascii="Century Gothic" w:hAnsi="Century Gothic" w:cs="Century Gothic"/>
                <w:bCs/>
                <w:sz w:val="18"/>
                <w:szCs w:val="18"/>
              </w:rPr>
              <w:t>irector</w:t>
            </w:r>
            <w:r w:rsidR="0009229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Proyectos Especiales</w:t>
            </w:r>
            <w:r w:rsidRPr="00744987">
              <w:rPr>
                <w:rFonts w:ascii="Century Gothic" w:hAnsi="Century Gothic" w:cs="Century Gothic"/>
                <w:bCs/>
                <w:sz w:val="18"/>
                <w:szCs w:val="18"/>
              </w:rPr>
              <w:t>,</w:t>
            </w:r>
            <w:r w:rsidR="00092290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Asesor J</w:t>
            </w:r>
            <w:r w:rsidRPr="00744987">
              <w:rPr>
                <w:rFonts w:ascii="Century Gothic" w:hAnsi="Century Gothic" w:cs="Century Gothic"/>
                <w:bCs/>
                <w:sz w:val="18"/>
                <w:szCs w:val="18"/>
              </w:rPr>
              <w:t>urídico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,</w:t>
            </w:r>
          </w:p>
          <w:p w:rsidR="00E11E06" w:rsidRPr="00744987" w:rsidRDefault="00744987" w:rsidP="0074498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0F0BE0" w:rsidRPr="00744987">
              <w:rPr>
                <w:rFonts w:ascii="Century Gothic" w:hAnsi="Century Gothic" w:cs="Century Gothic"/>
                <w:sz w:val="18"/>
                <w:szCs w:val="18"/>
              </w:rPr>
              <w:t>Auxiliar Jurídico</w:t>
            </w:r>
            <w:r w:rsidR="00092290">
              <w:rPr>
                <w:rFonts w:ascii="Century Gothic" w:hAnsi="Century Gothic" w:cs="Century Gothic"/>
                <w:sz w:val="18"/>
                <w:szCs w:val="18"/>
              </w:rPr>
              <w:t>, Asistente Juridico.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0F0BE0" w:rsidRPr="000F0BE0" w:rsidRDefault="000F0BE0" w:rsidP="000F0BE0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Responsable del funcionamiento técnico y administrativo de la unidad jurídica, con base en las atribuciones y responsabilidades expresadas en la estructura orgánica básica de las dependencias del Poder Ejecutivo del Estado, a fin de lograr metas que le correspondan del plan de Desarrollo vigente en el Estado de Sonora, y con ello satisfacer las expectativas políticas, económicas y sociales.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Fijar, sistematizar, unificar y difundir los criterios de interpretación y de aplicación de las</w:t>
            </w:r>
            <w:r w:rsidR="00AC0225">
              <w:rPr>
                <w:rFonts w:ascii="Century Gothic" w:hAnsi="Century Gothic" w:cs="Century Gothic"/>
                <w:sz w:val="18"/>
                <w:szCs w:val="18"/>
              </w:rPr>
              <w:t xml:space="preserve"> leyes y de otras disposiciones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jurídicas que normen el funcionamiento de la secretaría.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Formular, revisar, opinar y someter a la consideración del titular, los anteproyectos de leyes, reglamentos, decretos, acuerdos, circulares y demás disposiciones de carácter general que sean de la competencia de la secretaría.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Actuar como órgano de consulta respecto a las atribuciones de la secretaría.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Copilar y promover la difusión de las normas jurídicas relacionadas con las funciones de la secretaría.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0F0BE0" w:rsidP="000F0BE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Mantener permanentemente actualizado un prontuario de disposiciones jurídicas de la dependencia.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6.-</w:t>
            </w:r>
          </w:p>
        </w:tc>
        <w:tc>
          <w:tcPr>
            <w:tcW w:w="7853" w:type="dxa"/>
          </w:tcPr>
          <w:p w:rsidR="00E11E06" w:rsidRP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Revisar en el aspecto jurídico los convenios, contratos y demás actos jurídicos en los que intervenga la secretaría.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7.-</w:t>
            </w:r>
          </w:p>
        </w:tc>
        <w:tc>
          <w:tcPr>
            <w:tcW w:w="7853" w:type="dxa"/>
          </w:tcPr>
          <w:p w:rsidR="00E11E06" w:rsidRP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Instruir y resolver los recursos administrativos que le corresponda conocer a la secretaría, de acuerdo con las disposiciones legales vigentes, con excepción de aquellos que sean de la competencia de otras unidades  administrativas de la Dependencia o de sus órganos descentralizados.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8.-</w:t>
            </w:r>
          </w:p>
        </w:tc>
        <w:tc>
          <w:tcPr>
            <w:tcW w:w="7853" w:type="dxa"/>
          </w:tcPr>
          <w:p w:rsidR="00E11E06" w:rsidRP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Instrumentar los informes en los juicios de amparo e intervenir en el cumplimiento de las resoluciones respectivas.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9.-</w:t>
            </w:r>
          </w:p>
        </w:tc>
        <w:tc>
          <w:tcPr>
            <w:tcW w:w="7853" w:type="dxa"/>
          </w:tcPr>
          <w:p w:rsidR="00E11E06" w:rsidRP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Proponer al titular, los criterios de interpretación y aplicación de las disposiciones jurídicas que regulan el funcionamiento de la Secretaria.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10.-</w:t>
            </w:r>
          </w:p>
        </w:tc>
        <w:tc>
          <w:tcPr>
            <w:tcW w:w="7853" w:type="dxa"/>
          </w:tcPr>
          <w:p w:rsidR="00E11E06" w:rsidRP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Expedir, cuando </w:t>
            </w:r>
            <w:proofErr w:type="gramStart"/>
            <w:r>
              <w:rPr>
                <w:rFonts w:ascii="Century Gothic" w:hAnsi="Century Gothic" w:cs="Century Gothic"/>
                <w:sz w:val="18"/>
                <w:szCs w:val="18"/>
              </w:rPr>
              <w:t>proceda</w:t>
            </w:r>
            <w:proofErr w:type="gramEnd"/>
            <w:r>
              <w:rPr>
                <w:rFonts w:ascii="Century Gothic" w:hAnsi="Century Gothic" w:cs="Century Gothic"/>
                <w:sz w:val="18"/>
                <w:szCs w:val="18"/>
              </w:rPr>
              <w:t xml:space="preserve"> certificaciones de documentos que obren en los archivos de la Secretaría.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11.-</w:t>
            </w:r>
          </w:p>
        </w:tc>
        <w:tc>
          <w:tcPr>
            <w:tcW w:w="7853" w:type="dxa"/>
          </w:tcPr>
          <w:p w:rsidR="00E11E06" w:rsidRP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directamente o designar al representante de la Secretaria, en términos de la fracción V del artículo 78 de la Ley de Responsabilidades de los Servidores Públicos del Estado y los Municipios, en caso de Procedimientos de sanciones Administrativas.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12.-</w:t>
            </w:r>
          </w:p>
        </w:tc>
        <w:tc>
          <w:tcPr>
            <w:tcW w:w="7853" w:type="dxa"/>
          </w:tcPr>
          <w:p w:rsid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Realizar los estudios e investigaciones jurídicas relacionados con las atribuciones de la Secretaría.</w:t>
            </w:r>
          </w:p>
          <w:p w:rsidR="00E11E06" w:rsidRP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lastRenderedPageBreak/>
              <w:t>13.-</w:t>
            </w:r>
          </w:p>
        </w:tc>
        <w:tc>
          <w:tcPr>
            <w:tcW w:w="7853" w:type="dxa"/>
          </w:tcPr>
          <w:p w:rsidR="00E11E06" w:rsidRP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Coadyuvar con la unidad administrativa responsable en la aplicación y observancia de las leyes de adquisición, arrendamiento y servicios, así como obra pública que se vaya a realizar.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14.-</w:t>
            </w:r>
          </w:p>
        </w:tc>
        <w:tc>
          <w:tcPr>
            <w:tcW w:w="7853" w:type="dxa"/>
          </w:tcPr>
          <w:p w:rsidR="00E11E06" w:rsidRP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Observar que las solicitudes de las unidades administrativas se apeguen a la normatividad.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15.-</w:t>
            </w:r>
          </w:p>
        </w:tc>
        <w:tc>
          <w:tcPr>
            <w:tcW w:w="7853" w:type="dxa"/>
          </w:tcPr>
          <w:p w:rsidR="00E11E06" w:rsidRP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Administrar y garantizar el cuidado, y buen uso de los recursos humanos, materiales y financieros, que el Gobierno del Estado destina para la eficiente función de los programas encomendados.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16.-</w:t>
            </w:r>
          </w:p>
        </w:tc>
        <w:tc>
          <w:tcPr>
            <w:tcW w:w="7853" w:type="dxa"/>
          </w:tcPr>
          <w:p w:rsidR="00E11E06" w:rsidRP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Participar en la elaboración y actualización de los manuales de organización, pr</w:t>
            </w:r>
            <w:r w:rsidR="00AC0225">
              <w:rPr>
                <w:rFonts w:ascii="Century Gothic" w:hAnsi="Century Gothic" w:cs="Century Gothic"/>
                <w:sz w:val="18"/>
                <w:szCs w:val="18"/>
              </w:rPr>
              <w:t xml:space="preserve">ocedimientos y de servicios al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público, de acuerdo con los lineamientos establecidos por la Secretaria a fin de asegurar su eficiencia y funcionalidad.</w:t>
            </w:r>
          </w:p>
        </w:tc>
      </w:tr>
      <w:tr w:rsidR="000F0BE0" w:rsidTr="00D82951">
        <w:tc>
          <w:tcPr>
            <w:tcW w:w="526" w:type="dxa"/>
          </w:tcPr>
          <w:p w:rsidR="000F0BE0" w:rsidRDefault="000F0B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17.-</w:t>
            </w:r>
          </w:p>
        </w:tc>
        <w:tc>
          <w:tcPr>
            <w:tcW w:w="7853" w:type="dxa"/>
          </w:tcPr>
          <w:p w:rsid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Apoyar técnicamente en la definición de políticas, lineamientos y criterios requeridos para la elaboración, seguimiento e integración de los programas y proyectos estratégicos.</w:t>
            </w:r>
          </w:p>
        </w:tc>
      </w:tr>
      <w:tr w:rsidR="000F0BE0" w:rsidTr="00D82951">
        <w:tc>
          <w:tcPr>
            <w:tcW w:w="526" w:type="dxa"/>
          </w:tcPr>
          <w:p w:rsidR="000F0BE0" w:rsidRDefault="000F0B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18.-</w:t>
            </w:r>
          </w:p>
        </w:tc>
        <w:tc>
          <w:tcPr>
            <w:tcW w:w="7853" w:type="dxa"/>
          </w:tcPr>
          <w:p w:rsid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Elaborar el anteproyecto de presupuestos de egresos por programas que corresponda a la unidad, ejecutándolo de acuerdo a los lineamientos aplicables, solicitando las modif</w:t>
            </w:r>
            <w:r w:rsidR="00AC0225">
              <w:rPr>
                <w:rFonts w:ascii="Century Gothic" w:hAnsi="Century Gothic" w:cs="Century Gothic"/>
                <w:sz w:val="18"/>
                <w:szCs w:val="18"/>
              </w:rPr>
              <w:t xml:space="preserve">icaciones convenientes para la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ejecución de los programas.</w:t>
            </w:r>
          </w:p>
        </w:tc>
      </w:tr>
      <w:tr w:rsidR="000F0BE0" w:rsidTr="00D82951">
        <w:tc>
          <w:tcPr>
            <w:tcW w:w="526" w:type="dxa"/>
          </w:tcPr>
          <w:p w:rsidR="000F0BE0" w:rsidRDefault="000F0B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19.-</w:t>
            </w:r>
          </w:p>
        </w:tc>
        <w:tc>
          <w:tcPr>
            <w:tcW w:w="7853" w:type="dxa"/>
          </w:tcPr>
          <w:p w:rsid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Proponer las bases de cooperación técnica, coordinación y concertación tanto con los Gobiernos Federal, Estatal y Municipal; así como los grupos sociales y particulares interesados.</w:t>
            </w:r>
          </w:p>
        </w:tc>
      </w:tr>
      <w:tr w:rsidR="000F0BE0" w:rsidTr="00D82951">
        <w:tc>
          <w:tcPr>
            <w:tcW w:w="526" w:type="dxa"/>
          </w:tcPr>
          <w:p w:rsidR="000F0BE0" w:rsidRDefault="000F0B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20.-</w:t>
            </w:r>
          </w:p>
        </w:tc>
        <w:tc>
          <w:tcPr>
            <w:tcW w:w="7853" w:type="dxa"/>
          </w:tcPr>
          <w:p w:rsid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Supervisar y evaluar el desarrollo y resultados de los diversos programas de s</w:t>
            </w:r>
            <w:r w:rsidR="00AC0225">
              <w:rPr>
                <w:rFonts w:ascii="Century Gothic" w:hAnsi="Century Gothic" w:cs="Century Gothic"/>
                <w:sz w:val="18"/>
                <w:szCs w:val="18"/>
              </w:rPr>
              <w:t xml:space="preserve">u unidad, a fin de asegurar su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adecuación a los planes de la Secretaria y llevar a cabo acciones que permitan corregir las modificaciones o desviaciones a los programas.</w:t>
            </w:r>
          </w:p>
        </w:tc>
      </w:tr>
      <w:tr w:rsidR="000F0BE0" w:rsidTr="00D82951">
        <w:tc>
          <w:tcPr>
            <w:tcW w:w="526" w:type="dxa"/>
          </w:tcPr>
          <w:p w:rsidR="000F0BE0" w:rsidRDefault="000F0B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21.-</w:t>
            </w:r>
          </w:p>
        </w:tc>
        <w:tc>
          <w:tcPr>
            <w:tcW w:w="7853" w:type="dxa"/>
          </w:tcPr>
          <w:p w:rsid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Desarrollar los reportes, dictámenes, estadísticas y opiniones que sean requer</w:t>
            </w:r>
            <w:r w:rsidR="00AC0225">
              <w:rPr>
                <w:rFonts w:ascii="Century Gothic" w:hAnsi="Century Gothic" w:cs="Century Gothic"/>
                <w:sz w:val="18"/>
                <w:szCs w:val="18"/>
              </w:rPr>
              <w:t xml:space="preserve">idos con base a sus alcances y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resultados a fin de mantener información a sus superiores sobre lo mismo, y apoyar con la información generada a sustentar el informe anual del Gobernador.</w:t>
            </w:r>
          </w:p>
        </w:tc>
      </w:tr>
      <w:tr w:rsidR="000F0BE0" w:rsidTr="00D82951">
        <w:tc>
          <w:tcPr>
            <w:tcW w:w="526" w:type="dxa"/>
          </w:tcPr>
          <w:p w:rsidR="000F0BE0" w:rsidRDefault="000F0B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22.-</w:t>
            </w:r>
          </w:p>
        </w:tc>
        <w:tc>
          <w:tcPr>
            <w:tcW w:w="7853" w:type="dxa"/>
          </w:tcPr>
          <w:p w:rsid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Vigilar el estricto cumplimiento de las leyes, reglamentos y demás disposicion</w:t>
            </w:r>
            <w:r w:rsidR="00AC0225">
              <w:rPr>
                <w:rFonts w:ascii="Century Gothic" w:hAnsi="Century Gothic" w:cs="Century Gothic"/>
                <w:sz w:val="18"/>
                <w:szCs w:val="18"/>
              </w:rPr>
              <w:t xml:space="preserve">es legales, en el ámbito de su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competencia.</w:t>
            </w:r>
          </w:p>
        </w:tc>
      </w:tr>
      <w:tr w:rsidR="000F0BE0" w:rsidTr="00D82951">
        <w:tc>
          <w:tcPr>
            <w:tcW w:w="526" w:type="dxa"/>
          </w:tcPr>
          <w:p w:rsidR="000F0BE0" w:rsidRDefault="000F0B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23.-</w:t>
            </w:r>
          </w:p>
        </w:tc>
        <w:tc>
          <w:tcPr>
            <w:tcW w:w="7853" w:type="dxa"/>
          </w:tcPr>
          <w:p w:rsid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Representar al Secretario en los Órganos de Gobierno de organismos de entidades Estatales que le sean asignadas y desarrollar las responsabilidades y facultades que le sean delegadas.</w:t>
            </w:r>
          </w:p>
        </w:tc>
      </w:tr>
      <w:tr w:rsidR="000F0BE0" w:rsidTr="00D82951">
        <w:tc>
          <w:tcPr>
            <w:tcW w:w="526" w:type="dxa"/>
          </w:tcPr>
          <w:p w:rsidR="000F0BE0" w:rsidRDefault="000F0B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24.-</w:t>
            </w:r>
          </w:p>
        </w:tc>
        <w:tc>
          <w:tcPr>
            <w:tcW w:w="7853" w:type="dxa"/>
          </w:tcPr>
          <w:p w:rsid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Asesorar técnicamente a las unidades administrativas, así como proporcionar la información, datos y cooperación técnica que pudiera ser requerida por las unidades administrativas de la Dependencia u otras Dependencias que lo requiriesen.</w:t>
            </w:r>
          </w:p>
        </w:tc>
      </w:tr>
      <w:tr w:rsidR="000F0BE0" w:rsidTr="00D82951">
        <w:tc>
          <w:tcPr>
            <w:tcW w:w="526" w:type="dxa"/>
          </w:tcPr>
          <w:p w:rsidR="000F0BE0" w:rsidRDefault="000F0B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25.-</w:t>
            </w:r>
          </w:p>
        </w:tc>
        <w:tc>
          <w:tcPr>
            <w:tcW w:w="7853" w:type="dxa"/>
          </w:tcPr>
          <w:p w:rsid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Recibir y dar atención a funcionarios, empleados </w:t>
            </w:r>
            <w:r w:rsidR="00AC0225">
              <w:rPr>
                <w:rFonts w:ascii="Century Gothic" w:hAnsi="Century Gothic" w:cs="Century Gothic"/>
                <w:sz w:val="18"/>
                <w:szCs w:val="18"/>
              </w:rPr>
              <w:t>y público en los temas que sean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referentes a su función y responsabilidad.</w:t>
            </w:r>
          </w:p>
        </w:tc>
      </w:tr>
      <w:tr w:rsidR="000F0BE0" w:rsidTr="00D82951">
        <w:tc>
          <w:tcPr>
            <w:tcW w:w="526" w:type="dxa"/>
          </w:tcPr>
          <w:p w:rsidR="000F0BE0" w:rsidRDefault="000F0B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26.-</w:t>
            </w:r>
          </w:p>
        </w:tc>
        <w:tc>
          <w:tcPr>
            <w:tcW w:w="7853" w:type="dxa"/>
          </w:tcPr>
          <w:p w:rsid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Asegurar la confidencialidad de toda la información, acuerdos, documentos que le sean conferidos y su naturaleza lo amerite.</w:t>
            </w:r>
          </w:p>
        </w:tc>
      </w:tr>
      <w:tr w:rsidR="000F0BE0" w:rsidTr="00D82951">
        <w:tc>
          <w:tcPr>
            <w:tcW w:w="526" w:type="dxa"/>
          </w:tcPr>
          <w:p w:rsidR="000F0BE0" w:rsidRDefault="000F0BE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27.-</w:t>
            </w:r>
          </w:p>
        </w:tc>
        <w:tc>
          <w:tcPr>
            <w:tcW w:w="7853" w:type="dxa"/>
          </w:tcPr>
          <w:p w:rsidR="000F0BE0" w:rsidRDefault="000F0BE0" w:rsidP="000F0BE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Las demás que le confieren las disposiciones legales aplicables y el Secretario dentro de la esfera de sus atribuciones.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305520" w:rsidP="0030552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las Secretarías, Subsecretaría y Unidades Administrativas a fin de brindar el apoyo técnico y la información que le sea requerida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305520" w:rsidP="0030552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Con todas las áreas del Gobierno del Estado que requieran información y apoyo técnico.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305520" w:rsidP="0030552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Y con las siguientes áreas en específico: Secretaría de Gobierno, Secretaría de la División Jurídica del Estado, Contraloría.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305520" w:rsidP="0030552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Economía: Para apoyo y trabajo coordinado en la formulación de proyectos de iniciativa de leyes, reglamentos, decretos, acuerdos, circulares y demás disposiciones, así como para vigilar que los diversos actos jurídicos en los que la Secretaría forme parte, se apeguen a la normatividad.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305520" w:rsidP="0030552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Sector Productivo, Municipios y Sector Minero: Para brindar asesoría en Materia Legislativa de Normatividad.</w:t>
            </w:r>
          </w:p>
        </w:tc>
      </w:tr>
      <w:tr w:rsidR="001E4C73" w:rsidTr="00305520">
        <w:trPr>
          <w:trHeight w:val="277"/>
        </w:trPr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305520" w:rsidP="0030552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Secretaría de Economía Federal y su Delegación en el Estado.</w:t>
            </w:r>
          </w:p>
        </w:tc>
      </w:tr>
    </w:tbl>
    <w:p w:rsidR="00D82951" w:rsidRDefault="00D82951"/>
    <w:p w:rsidR="00D82951" w:rsidRDefault="00D82951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305520" w:rsidRDefault="00305520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305520" w:rsidP="0030552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Cumplimiento en tiempo y requisitos legales de los proyectos y programas establec</w:t>
            </w:r>
            <w:r w:rsidR="00AC0225">
              <w:rPr>
                <w:rFonts w:ascii="Century Gothic" w:hAnsi="Century Gothic" w:cs="Century Gothic"/>
                <w:sz w:val="18"/>
                <w:szCs w:val="18"/>
              </w:rPr>
              <w:t xml:space="preserve">idos y correcta administración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 los recursos humanos, materiales y financieros a su cargo.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30552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30 y 50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EndPr/>
        <w:sdtContent>
          <w:r w:rsidR="00467CD3">
            <w:rPr>
              <w:rFonts w:ascii="Century Gothic" w:hAnsi="Century Gothic" w:cs="Century Gothic"/>
              <w:b/>
              <w:bCs/>
              <w:sz w:val="18"/>
              <w:szCs w:val="18"/>
            </w:rPr>
            <w:t xml:space="preserve">Lic. </w:t>
          </w:r>
          <w:proofErr w:type="gramStart"/>
          <w:r w:rsidR="00467CD3">
            <w:rPr>
              <w:rFonts w:ascii="Century Gothic" w:hAnsi="Century Gothic" w:cs="Century Gothic"/>
              <w:b/>
              <w:bCs/>
              <w:sz w:val="18"/>
              <w:szCs w:val="18"/>
            </w:rPr>
            <w:t>en</w:t>
          </w:r>
          <w:proofErr w:type="gramEnd"/>
          <w:r w:rsidR="00467CD3">
            <w:rPr>
              <w:rFonts w:ascii="Century Gothic" w:hAnsi="Century Gothic" w:cs="Century Gothic"/>
              <w:b/>
              <w:bCs/>
              <w:sz w:val="18"/>
              <w:szCs w:val="18"/>
            </w:rPr>
            <w:t xml:space="preserve"> </w:t>
          </w:r>
          <w:r w:rsidR="008564CA">
            <w:rPr>
              <w:rFonts w:ascii="Century Gothic" w:hAnsi="Century Gothic" w:cs="Century Gothic"/>
              <w:b/>
              <w:bCs/>
              <w:sz w:val="18"/>
              <w:szCs w:val="18"/>
            </w:rPr>
            <w:t xml:space="preserve">Derecho 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05520">
        <w:rPr>
          <w:rFonts w:ascii="Century Gothic" w:hAnsi="Century Gothic" w:cs="Century Gothic"/>
          <w:b/>
          <w:bCs/>
          <w:sz w:val="18"/>
          <w:szCs w:val="18"/>
        </w:rPr>
        <w:t xml:space="preserve">    </w:t>
      </w:r>
      <w:r w:rsidR="00305520">
        <w:rPr>
          <w:rFonts w:ascii="Century Gothic" w:hAnsi="Century Gothic" w:cs="Century Gothic"/>
          <w:sz w:val="18"/>
          <w:szCs w:val="18"/>
        </w:rPr>
        <w:t>Jurídica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305520" w:rsidRDefault="00305520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• 3 años en Áreas Jurídicas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305520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8564CA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Negocia/Convence</w:t>
          </w:r>
        </w:p>
      </w:sdtContent>
    </w:sdt>
    <w:p w:rsidR="00AC0225" w:rsidRDefault="00AC0225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Integración de uno o varios Departamentos de una Dirección /Área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305520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1 a 5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305520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p w:rsidR="00305520" w:rsidRDefault="00305520" w:rsidP="00305520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Objetivos / resultados operacionales. El titular define los planes y programas para ejecutarlos y los maneja dentro de políticas, estrategias, tácticas y presupuestos aprobados. La supervisión recibida es de tipo gerencial, y es evaluado en sus avances en periodos de pocos meses, aunque emite informes intermedios.</w:t>
      </w: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EC7574">
        <w:rPr>
          <w:rFonts w:ascii="Century Gothic" w:hAnsi="Century Gothic" w:cs="Century Gothic"/>
          <w:sz w:val="18"/>
          <w:szCs w:val="18"/>
        </w:rPr>
        <w:t xml:space="preserve">                                                Información aprobada por:</w:t>
      </w:r>
    </w:p>
    <w:p w:rsidR="00AC0225" w:rsidRDefault="00AC0225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AC0225" w:rsidRDefault="00AC0225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305520" w:rsidRDefault="00305520" w:rsidP="00AC0225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305520">
              <w:rPr>
                <w:rFonts w:ascii="Century Gothic" w:hAnsi="Century Gothic" w:cs="Century Gothic"/>
                <w:sz w:val="18"/>
                <w:szCs w:val="18"/>
              </w:rPr>
              <w:t>Director General Jurídic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o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305520" w:rsidP="00AC0225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Secretario de Economía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0F" w:rsidRDefault="005B040F" w:rsidP="0068032F">
      <w:pPr>
        <w:spacing w:after="0" w:line="240" w:lineRule="auto"/>
      </w:pPr>
      <w:r>
        <w:separator/>
      </w:r>
    </w:p>
  </w:endnote>
  <w:endnote w:type="continuationSeparator" w:id="0">
    <w:p w:rsidR="005B040F" w:rsidRDefault="005B040F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30552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cs="Century Gothic"/>
        <w:b/>
      </w:rPr>
      <w:t>Director General Jurídico</w:t>
    </w:r>
    <w:r w:rsidR="00635591">
      <w:rPr>
        <w:rFonts w:asciiTheme="majorHAnsi" w:hAnsiTheme="majorHAnsi"/>
      </w:rPr>
      <w:ptab w:relativeTo="margin" w:alignment="right" w:leader="none"/>
    </w:r>
    <w:r w:rsidR="00635591">
      <w:rPr>
        <w:rFonts w:asciiTheme="majorHAnsi" w:hAnsiTheme="majorHAnsi"/>
      </w:rPr>
      <w:t xml:space="preserve">Página </w:t>
    </w:r>
    <w:r w:rsidR="005B040F">
      <w:fldChar w:fldCharType="begin"/>
    </w:r>
    <w:r w:rsidR="005B040F">
      <w:instrText xml:space="preserve"> PAGE   \* MERGEFORMAT </w:instrText>
    </w:r>
    <w:r w:rsidR="005B040F">
      <w:fldChar w:fldCharType="separate"/>
    </w:r>
    <w:r w:rsidR="00A80E31" w:rsidRPr="00A80E31">
      <w:rPr>
        <w:rFonts w:asciiTheme="majorHAnsi" w:hAnsiTheme="majorHAnsi"/>
        <w:noProof/>
      </w:rPr>
      <w:t>5</w:t>
    </w:r>
    <w:r w:rsidR="005B040F">
      <w:rPr>
        <w:rFonts w:asciiTheme="majorHAnsi" w:hAnsiTheme="majorHAnsi"/>
        <w:noProof/>
      </w:rPr>
      <w:fldChar w:fldCharType="end"/>
    </w:r>
  </w:p>
  <w:p w:rsidR="00635591" w:rsidRDefault="006355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0F" w:rsidRDefault="005B040F" w:rsidP="0068032F">
      <w:pPr>
        <w:spacing w:after="0" w:line="240" w:lineRule="auto"/>
      </w:pPr>
      <w:r>
        <w:separator/>
      </w:r>
    </w:p>
  </w:footnote>
  <w:footnote w:type="continuationSeparator" w:id="0">
    <w:p w:rsidR="005B040F" w:rsidRDefault="005B040F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91" w:rsidRDefault="005B040F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559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635591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DA4883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26</w:t>
        </w:r>
        <w:r w:rsidR="0007300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octubre de 2016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A10"/>
    <w:multiLevelType w:val="hybridMultilevel"/>
    <w:tmpl w:val="B85654C4"/>
    <w:lvl w:ilvl="0" w:tplc="D248939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2">
    <w:nsid w:val="6B3F2656"/>
    <w:multiLevelType w:val="hybridMultilevel"/>
    <w:tmpl w:val="E44CBF7C"/>
    <w:lvl w:ilvl="0" w:tplc="938023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7300F"/>
    <w:rsid w:val="00092290"/>
    <w:rsid w:val="000B7DAA"/>
    <w:rsid w:val="000F0BE0"/>
    <w:rsid w:val="0010290A"/>
    <w:rsid w:val="00102BBD"/>
    <w:rsid w:val="001146C1"/>
    <w:rsid w:val="001246A4"/>
    <w:rsid w:val="001511EB"/>
    <w:rsid w:val="00171DC9"/>
    <w:rsid w:val="0017200E"/>
    <w:rsid w:val="00190C96"/>
    <w:rsid w:val="001E4C73"/>
    <w:rsid w:val="00212675"/>
    <w:rsid w:val="002329C1"/>
    <w:rsid w:val="00250A44"/>
    <w:rsid w:val="00272361"/>
    <w:rsid w:val="002B4AA2"/>
    <w:rsid w:val="002C52EF"/>
    <w:rsid w:val="002D1F8E"/>
    <w:rsid w:val="00305520"/>
    <w:rsid w:val="003303A9"/>
    <w:rsid w:val="003463A3"/>
    <w:rsid w:val="0038081D"/>
    <w:rsid w:val="003E4A62"/>
    <w:rsid w:val="003F3A05"/>
    <w:rsid w:val="003F3B2B"/>
    <w:rsid w:val="00467CD3"/>
    <w:rsid w:val="00501397"/>
    <w:rsid w:val="00510EC9"/>
    <w:rsid w:val="0056174E"/>
    <w:rsid w:val="00582E1F"/>
    <w:rsid w:val="00587D14"/>
    <w:rsid w:val="00596DDC"/>
    <w:rsid w:val="005B040F"/>
    <w:rsid w:val="005F1F14"/>
    <w:rsid w:val="006254C6"/>
    <w:rsid w:val="00635591"/>
    <w:rsid w:val="00655703"/>
    <w:rsid w:val="0068032F"/>
    <w:rsid w:val="006F1DB1"/>
    <w:rsid w:val="007308F7"/>
    <w:rsid w:val="00744987"/>
    <w:rsid w:val="00776006"/>
    <w:rsid w:val="007B162C"/>
    <w:rsid w:val="00817409"/>
    <w:rsid w:val="008564CA"/>
    <w:rsid w:val="00893993"/>
    <w:rsid w:val="008E33AC"/>
    <w:rsid w:val="008E53FE"/>
    <w:rsid w:val="008F4088"/>
    <w:rsid w:val="00950179"/>
    <w:rsid w:val="00950DBB"/>
    <w:rsid w:val="00984B0E"/>
    <w:rsid w:val="009A1C1C"/>
    <w:rsid w:val="009C2ECB"/>
    <w:rsid w:val="009E7D30"/>
    <w:rsid w:val="00A80E31"/>
    <w:rsid w:val="00AB0D64"/>
    <w:rsid w:val="00AC0225"/>
    <w:rsid w:val="00AF3BE8"/>
    <w:rsid w:val="00B12FBF"/>
    <w:rsid w:val="00B15529"/>
    <w:rsid w:val="00B332CE"/>
    <w:rsid w:val="00B40EA5"/>
    <w:rsid w:val="00B83D5D"/>
    <w:rsid w:val="00B8777B"/>
    <w:rsid w:val="00B968B9"/>
    <w:rsid w:val="00BE747F"/>
    <w:rsid w:val="00C25AB6"/>
    <w:rsid w:val="00C42A89"/>
    <w:rsid w:val="00C42B67"/>
    <w:rsid w:val="00C51974"/>
    <w:rsid w:val="00CA259C"/>
    <w:rsid w:val="00CA5ED1"/>
    <w:rsid w:val="00D16940"/>
    <w:rsid w:val="00D76BC6"/>
    <w:rsid w:val="00D82951"/>
    <w:rsid w:val="00DA4883"/>
    <w:rsid w:val="00DD3480"/>
    <w:rsid w:val="00DD3587"/>
    <w:rsid w:val="00DF4D33"/>
    <w:rsid w:val="00DF5284"/>
    <w:rsid w:val="00E11E06"/>
    <w:rsid w:val="00E30C21"/>
    <w:rsid w:val="00E3528C"/>
    <w:rsid w:val="00E37C0D"/>
    <w:rsid w:val="00E743E5"/>
    <w:rsid w:val="00E81AE7"/>
    <w:rsid w:val="00EB437B"/>
    <w:rsid w:val="00EC7574"/>
    <w:rsid w:val="00F21827"/>
    <w:rsid w:val="00F54183"/>
    <w:rsid w:val="00F651D3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D263A"/>
    <w:rsid w:val="00181EBC"/>
    <w:rsid w:val="001A7B83"/>
    <w:rsid w:val="002D2F23"/>
    <w:rsid w:val="002F6564"/>
    <w:rsid w:val="00304549"/>
    <w:rsid w:val="003071F5"/>
    <w:rsid w:val="00327066"/>
    <w:rsid w:val="004D16AA"/>
    <w:rsid w:val="00634CD7"/>
    <w:rsid w:val="0068330F"/>
    <w:rsid w:val="006E5DB5"/>
    <w:rsid w:val="00781C84"/>
    <w:rsid w:val="007B326F"/>
    <w:rsid w:val="00815D56"/>
    <w:rsid w:val="008C56F6"/>
    <w:rsid w:val="00966091"/>
    <w:rsid w:val="00A605D5"/>
    <w:rsid w:val="00A64D6C"/>
    <w:rsid w:val="00AE7905"/>
    <w:rsid w:val="00B62646"/>
    <w:rsid w:val="00BB70D5"/>
    <w:rsid w:val="00BD2483"/>
    <w:rsid w:val="00BF359B"/>
    <w:rsid w:val="00C71A92"/>
    <w:rsid w:val="00CC2FAC"/>
    <w:rsid w:val="00D6429C"/>
    <w:rsid w:val="00E62A01"/>
    <w:rsid w:val="00E63DB4"/>
    <w:rsid w:val="00E85809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26 de octubre de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1425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Lorena</cp:lastModifiedBy>
  <cp:revision>48</cp:revision>
  <dcterms:created xsi:type="dcterms:W3CDTF">2016-10-05T01:52:00Z</dcterms:created>
  <dcterms:modified xsi:type="dcterms:W3CDTF">2019-10-15T00:38:00Z</dcterms:modified>
</cp:coreProperties>
</file>