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</w:t>
      </w:r>
      <w:r w:rsidR="0008577D">
        <w:rPr>
          <w:rFonts w:ascii="Century Gothic" w:hAnsi="Century Gothic" w:cs="Century Gothic"/>
          <w:b/>
          <w:bCs/>
        </w:rPr>
        <w:t xml:space="preserve">          </w:t>
      </w:r>
      <w:r>
        <w:rPr>
          <w:rFonts w:ascii="Century Gothic" w:hAnsi="Century Gothic" w:cs="Century Gothic"/>
          <w:b/>
          <w:bCs/>
        </w:rPr>
        <w:t xml:space="preserve">GOBIERNO DEL ESTADO DE SONORA   </w:t>
      </w:r>
      <w:r w:rsidR="0008577D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</w:t>
      </w:r>
      <w:r w:rsidR="0008577D">
        <w:rPr>
          <w:rFonts w:ascii="Century Gothic" w:hAnsi="Century Gothic" w:cs="Century Gothic"/>
          <w:b/>
          <w:bCs/>
          <w:sz w:val="32"/>
          <w:szCs w:val="32"/>
        </w:rPr>
        <w:t xml:space="preserve">       </w:t>
      </w:r>
      <w:r>
        <w:rPr>
          <w:rFonts w:ascii="Century Gothic" w:hAnsi="Century Gothic" w:cs="Century Gothic"/>
          <w:b/>
          <w:bCs/>
          <w:sz w:val="32"/>
          <w:szCs w:val="32"/>
        </w:rPr>
        <w:t>DESCRIPCI</w:t>
      </w:r>
      <w:r w:rsidR="00771C8B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042EA2">
        <w:t>11</w:t>
      </w:r>
      <w:r w:rsidR="0045236F">
        <w:t>1</w:t>
      </w:r>
      <w:r w:rsidR="0062793B">
        <w:t>4</w:t>
      </w:r>
      <w:r>
        <w:t>-0</w:t>
      </w:r>
      <w:r w:rsidR="0045236F">
        <w:t>0</w:t>
      </w:r>
      <w:r w:rsidR="00F411F9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006E66" w:rsidP="002F631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Desarrollo y Proyectos TI</w:t>
            </w:r>
            <w:r w:rsidR="008A26F6">
              <w:rPr>
                <w:rFonts w:ascii="Century Gothic" w:hAnsi="Century Gothic" w:cs="Century Gothic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B332CE" w:rsidP="008A26F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1067E5" w:rsidRDefault="0008577D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Subsecretaria de Impulso a la Comercialización, </w:t>
            </w:r>
            <w:r w:rsidR="001067E5" w:rsidRPr="001067E5"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Innovación y Sectores Tecnológicos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594929" w:rsidP="001067E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de </w:t>
            </w:r>
            <w:r w:rsidR="001067E5">
              <w:rPr>
                <w:rFonts w:ascii="Century Gothic" w:hAnsi="Century Gothic" w:cs="Century Gothic"/>
                <w:sz w:val="18"/>
                <w:szCs w:val="18"/>
              </w:rPr>
              <w:t xml:space="preserve">Innovación y Sectores </w:t>
            </w:r>
            <w:r w:rsidR="0008577D">
              <w:rPr>
                <w:rFonts w:ascii="Century Gothic" w:hAnsi="Century Gothic" w:cs="Century Gothic"/>
                <w:sz w:val="18"/>
                <w:szCs w:val="18"/>
              </w:rPr>
              <w:t>Tecnológicos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8A26F6" w:rsidRDefault="008A26F6" w:rsidP="008A26F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A26F6"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8A26F6">
          <w:r w:rsidRPr="008A26F6">
            <w:rPr>
              <w:rFonts w:ascii="Century Gothic" w:hAnsi="Century Gothic" w:cs="Century Gothic"/>
              <w:sz w:val="18"/>
              <w:szCs w:val="18"/>
            </w:rPr>
            <w:t>Desarrollar, administrar y mantener sistemas informáticos con el fin de cumplir con las metas y objetivos de la Comisión de Mejora Regulatoria, donde a través de la tecnología, se logren eficientar los procesos administrativos al interior del Gobierno del Estado. Apoyar en la creación y desarrollo de sistemas que permitan que los ciudadanos tengan mejores accesos a trámites y servicios, así como administrar los sistemas informativos necesarios para la comunicación interna y externa de la Secretaría de Economía.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Default="008A26F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Soporte de Hardware y Software a usuarios de la COMERS.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8A26F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Simplificación de procesos mediante análisis y desarrollo de nuevas aplicaciones enfocadas al ambiente Web.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8A26F6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Mantenimiento, soporte y actualización a módulos de sistemas previamente desarrollados.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8A26F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Control y administración de acceso a usuarios.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8A26F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Administración (conexión, actualización y respaldo) de bases de datos.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8A26F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Administración de servicios Web, DB y FTP remotos y locales.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8A26F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Asesoría en implementación y utilización de Software.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8A26F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Creación de pantallas y presentaciones multimedia para el manejo de información en interfaces más amigables  (sistemas, presentaciones, publicaciones, etc.)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Pr="00501397" w:rsidRDefault="008A26F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Rediseño de formularios para la captura de registros diversos.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501397" w:rsidRDefault="008A26F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Configuración de redes a equipos de la COMERS.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501397" w:rsidRDefault="008A26F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Desarrollo, análisis, diseño y soporte de portales informativos de la Secretaría de Economía y Mejora Regulatoria.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8A26F6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8A26F6" w:rsidRPr="008A26F6" w:rsidRDefault="008A26F6" w:rsidP="008A26F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A26F6">
              <w:rPr>
                <w:rFonts w:ascii="Century Gothic" w:hAnsi="Century Gothic" w:cs="Century Gothic"/>
                <w:sz w:val="18"/>
                <w:szCs w:val="18"/>
              </w:rPr>
              <w:t>Unidades Administrativas de la Secretaría de Economía,</w:t>
            </w:r>
          </w:p>
          <w:p w:rsidR="00635591" w:rsidRDefault="008A26F6" w:rsidP="008A26F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A26F6">
              <w:rPr>
                <w:rFonts w:ascii="Century Gothic" w:hAnsi="Century Gothic" w:cs="Century Gothic"/>
                <w:sz w:val="18"/>
                <w:szCs w:val="18"/>
              </w:rPr>
              <w:tab/>
              <w:t>Dependencias y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ntidades del Gobierno del Estado.</w:t>
            </w:r>
          </w:p>
          <w:p w:rsidR="00A76F47" w:rsidRPr="00501397" w:rsidRDefault="00A76F47" w:rsidP="008A26F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8A26F6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Ninguna </w:t>
            </w:r>
          </w:p>
        </w:tc>
      </w:tr>
    </w:tbl>
    <w:p w:rsidR="00D82951" w:rsidRDefault="00D82951"/>
    <w:p w:rsidR="008A26F6" w:rsidRDefault="008A26F6">
      <w:pPr>
        <w:rPr>
          <w:rFonts w:ascii="Century Gothic" w:hAnsi="Century Gothic" w:cs="Century Gothic"/>
          <w:b/>
          <w:bCs/>
        </w:rPr>
      </w:pPr>
    </w:p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8A26F6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Mediante la revisión de avances semanales, por supervisión del jefe directo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A26F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 a 45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8A26F6" w:rsidRPr="008A26F6">
            <w:rPr>
              <w:rFonts w:ascii="Century Gothic" w:hAnsi="Century Gothic" w:cs="Century Gothic"/>
              <w:bCs/>
              <w:sz w:val="18"/>
              <w:szCs w:val="18"/>
            </w:rPr>
            <w:t xml:space="preserve">Informática/computación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A26F6" w:rsidRPr="008A26F6">
        <w:rPr>
          <w:rFonts w:ascii="Century Gothic" w:hAnsi="Century Gothic" w:cs="Century Gothic"/>
          <w:bCs/>
          <w:sz w:val="18"/>
          <w:szCs w:val="18"/>
        </w:rPr>
        <w:t>Sistemas de información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A5A1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</w:t>
      </w:r>
      <w:r w:rsidR="004A5A12">
        <w:rPr>
          <w:rFonts w:ascii="Century Gothic" w:hAnsi="Century Gothic" w:cs="Century Gothic"/>
          <w:sz w:val="18"/>
          <w:szCs w:val="18"/>
        </w:rPr>
        <w:t>3 años en Desarrollo y manejo de Sistemas.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4A5A12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4A5A1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Operación avanzada / Programación de funciones / de Macros (Nivel usuario)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4A5A1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4A5A1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A5A12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A5A12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A76F47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4A5A1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A85FBF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00943" w:rsidRDefault="00000943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00943" w:rsidRDefault="00000943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00943" w:rsidRDefault="00000943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9D56B2">
        <w:rPr>
          <w:rFonts w:ascii="Century Gothic" w:hAnsi="Century Gothic" w:cs="Century Gothic"/>
          <w:sz w:val="18"/>
          <w:szCs w:val="18"/>
        </w:rPr>
        <w:t xml:space="preserve">                                     </w:t>
      </w:r>
      <w:r w:rsidR="00F37C04">
        <w:rPr>
          <w:rFonts w:ascii="Century Gothic" w:hAnsi="Century Gothic" w:cs="Century Gothic"/>
          <w:sz w:val="18"/>
          <w:szCs w:val="18"/>
        </w:rPr>
        <w:t xml:space="preserve">       </w:t>
      </w:r>
      <w:r w:rsidR="00F37C04">
        <w:rPr>
          <w:rFonts w:ascii="Century Gothic" w:hAnsi="Century Gothic" w:cs="Century Gothic"/>
          <w:sz w:val="18"/>
          <w:szCs w:val="18"/>
        </w:rPr>
        <w:tab/>
        <w:t xml:space="preserve">  </w:t>
      </w:r>
      <w:r w:rsidR="00F37C04">
        <w:rPr>
          <w:rFonts w:ascii="Century Gothic" w:hAnsi="Century Gothic" w:cs="Century Gothic"/>
          <w:sz w:val="18"/>
          <w:szCs w:val="18"/>
        </w:rPr>
        <w:tab/>
        <w:t xml:space="preserve"> Información aprobada</w:t>
      </w:r>
      <w:r w:rsidR="009D56B2">
        <w:rPr>
          <w:rFonts w:ascii="Century Gothic" w:hAnsi="Century Gothic" w:cs="Century Gothic"/>
          <w:sz w:val="18"/>
          <w:szCs w:val="18"/>
        </w:rPr>
        <w:t xml:space="preserve"> por:</w:t>
      </w:r>
    </w:p>
    <w:p w:rsidR="00000943" w:rsidRDefault="00000943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00094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137A87" w:rsidP="00137A8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Desarrollo y Proyectos TI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4A5A12" w:rsidP="00137A8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4A5A12">
              <w:rPr>
                <w:rFonts w:ascii="Century Gothic" w:hAnsi="Century Gothic" w:cs="Century Gothic"/>
                <w:sz w:val="18"/>
                <w:szCs w:val="18"/>
              </w:rPr>
              <w:t>Director G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eneral de</w:t>
            </w:r>
            <w:r w:rsidR="0008577D">
              <w:rPr>
                <w:rFonts w:ascii="Century Gothic" w:hAnsi="Century Gothic" w:cs="Century Gothic"/>
                <w:sz w:val="18"/>
                <w:szCs w:val="18"/>
              </w:rPr>
              <w:t xml:space="preserve"> Innovación</w:t>
            </w:r>
            <w:bookmarkStart w:id="0" w:name="_GoBack"/>
            <w:bookmarkEnd w:id="0"/>
            <w:r w:rsidR="0008577D">
              <w:rPr>
                <w:rFonts w:ascii="Century Gothic" w:hAnsi="Century Gothic" w:cs="Century Gothic"/>
                <w:sz w:val="18"/>
                <w:szCs w:val="18"/>
              </w:rPr>
              <w:t xml:space="preserve">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137A87">
              <w:rPr>
                <w:rFonts w:ascii="Century Gothic" w:hAnsi="Century Gothic" w:cs="Century Gothic"/>
                <w:sz w:val="18"/>
                <w:szCs w:val="18"/>
              </w:rPr>
              <w:t xml:space="preserve">Sectores </w:t>
            </w:r>
            <w:r w:rsidR="002E31E1">
              <w:rPr>
                <w:rFonts w:ascii="Century Gothic" w:hAnsi="Century Gothic" w:cs="Century Gothic"/>
                <w:sz w:val="18"/>
                <w:szCs w:val="18"/>
              </w:rPr>
              <w:t>Tecnológicos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19" w:rsidRDefault="00490719" w:rsidP="0068032F">
      <w:pPr>
        <w:spacing w:after="0" w:line="240" w:lineRule="auto"/>
      </w:pPr>
      <w:r>
        <w:separator/>
      </w:r>
    </w:p>
  </w:endnote>
  <w:endnote w:type="continuationSeparator" w:id="0">
    <w:p w:rsidR="00490719" w:rsidRDefault="0049071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F6" w:rsidRDefault="00137A8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Subdirector de Desarrollo y Proyectos TI</w:t>
    </w:r>
    <w:r w:rsidR="008A26F6">
      <w:rPr>
        <w:rFonts w:asciiTheme="majorHAnsi" w:hAnsiTheme="majorHAnsi"/>
      </w:rPr>
      <w:ptab w:relativeTo="margin" w:alignment="right" w:leader="none"/>
    </w:r>
    <w:r w:rsidR="008A26F6">
      <w:rPr>
        <w:rFonts w:asciiTheme="majorHAnsi" w:hAnsiTheme="majorHAnsi"/>
      </w:rPr>
      <w:t xml:space="preserve">Página </w:t>
    </w:r>
    <w:r w:rsidR="00E62A3C">
      <w:fldChar w:fldCharType="begin"/>
    </w:r>
    <w:r w:rsidR="008A26F6">
      <w:instrText xml:space="preserve"> PAGE   \* MERGEFORMAT </w:instrText>
    </w:r>
    <w:r w:rsidR="00E62A3C">
      <w:fldChar w:fldCharType="separate"/>
    </w:r>
    <w:r w:rsidR="0008577D" w:rsidRPr="0008577D">
      <w:rPr>
        <w:rFonts w:asciiTheme="majorHAnsi" w:hAnsiTheme="majorHAnsi"/>
        <w:noProof/>
      </w:rPr>
      <w:t>4</w:t>
    </w:r>
    <w:r w:rsidR="00E62A3C">
      <w:rPr>
        <w:rFonts w:asciiTheme="majorHAnsi" w:hAnsiTheme="majorHAnsi"/>
        <w:noProof/>
      </w:rPr>
      <w:fldChar w:fldCharType="end"/>
    </w:r>
  </w:p>
  <w:p w:rsidR="008A26F6" w:rsidRDefault="008A2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19" w:rsidRDefault="00490719" w:rsidP="0068032F">
      <w:pPr>
        <w:spacing w:after="0" w:line="240" w:lineRule="auto"/>
      </w:pPr>
      <w:r>
        <w:separator/>
      </w:r>
    </w:p>
  </w:footnote>
  <w:footnote w:type="continuationSeparator" w:id="0">
    <w:p w:rsidR="00490719" w:rsidRDefault="0049071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F6" w:rsidRDefault="0049071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A26F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A26F6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7-04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06E66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4 de julio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0943"/>
    <w:rsid w:val="00003761"/>
    <w:rsid w:val="00006E66"/>
    <w:rsid w:val="00042EA2"/>
    <w:rsid w:val="000621F1"/>
    <w:rsid w:val="0007300F"/>
    <w:rsid w:val="0008577D"/>
    <w:rsid w:val="000B65CC"/>
    <w:rsid w:val="000B7DAA"/>
    <w:rsid w:val="000D3CC3"/>
    <w:rsid w:val="0010290A"/>
    <w:rsid w:val="00102BBD"/>
    <w:rsid w:val="001067E5"/>
    <w:rsid w:val="001115B0"/>
    <w:rsid w:val="001146C1"/>
    <w:rsid w:val="00125AC2"/>
    <w:rsid w:val="00137A87"/>
    <w:rsid w:val="001511EB"/>
    <w:rsid w:val="0017200E"/>
    <w:rsid w:val="00190C96"/>
    <w:rsid w:val="001E4C73"/>
    <w:rsid w:val="00212675"/>
    <w:rsid w:val="002329C1"/>
    <w:rsid w:val="0024544B"/>
    <w:rsid w:val="00272361"/>
    <w:rsid w:val="002B4AA2"/>
    <w:rsid w:val="002C52EF"/>
    <w:rsid w:val="002D1F8E"/>
    <w:rsid w:val="002E31E1"/>
    <w:rsid w:val="002F631B"/>
    <w:rsid w:val="003463A3"/>
    <w:rsid w:val="003647BB"/>
    <w:rsid w:val="003E4A62"/>
    <w:rsid w:val="003F3A05"/>
    <w:rsid w:val="00436BE0"/>
    <w:rsid w:val="004473CB"/>
    <w:rsid w:val="0045236F"/>
    <w:rsid w:val="0045248D"/>
    <w:rsid w:val="00464BF5"/>
    <w:rsid w:val="00467CD3"/>
    <w:rsid w:val="00490719"/>
    <w:rsid w:val="004A5A12"/>
    <w:rsid w:val="00501397"/>
    <w:rsid w:val="0053714D"/>
    <w:rsid w:val="0054725C"/>
    <w:rsid w:val="0056174E"/>
    <w:rsid w:val="00587D14"/>
    <w:rsid w:val="00594929"/>
    <w:rsid w:val="00596DDC"/>
    <w:rsid w:val="005F1F14"/>
    <w:rsid w:val="00625471"/>
    <w:rsid w:val="006254C6"/>
    <w:rsid w:val="0062793B"/>
    <w:rsid w:val="00635591"/>
    <w:rsid w:val="00646D2B"/>
    <w:rsid w:val="00655703"/>
    <w:rsid w:val="0068032F"/>
    <w:rsid w:val="007308F7"/>
    <w:rsid w:val="00771C8B"/>
    <w:rsid w:val="00774A30"/>
    <w:rsid w:val="007820F8"/>
    <w:rsid w:val="00783C6B"/>
    <w:rsid w:val="007873BD"/>
    <w:rsid w:val="007B162C"/>
    <w:rsid w:val="007D3003"/>
    <w:rsid w:val="00817409"/>
    <w:rsid w:val="008564CA"/>
    <w:rsid w:val="00893993"/>
    <w:rsid w:val="008A26F6"/>
    <w:rsid w:val="008E33AC"/>
    <w:rsid w:val="008E53FE"/>
    <w:rsid w:val="008F4088"/>
    <w:rsid w:val="00950179"/>
    <w:rsid w:val="00950DBB"/>
    <w:rsid w:val="009537F1"/>
    <w:rsid w:val="009701BA"/>
    <w:rsid w:val="00984B0E"/>
    <w:rsid w:val="009A1C1C"/>
    <w:rsid w:val="009C2ECB"/>
    <w:rsid w:val="009C612B"/>
    <w:rsid w:val="009D56B2"/>
    <w:rsid w:val="009E7D30"/>
    <w:rsid w:val="00A218E1"/>
    <w:rsid w:val="00A76F47"/>
    <w:rsid w:val="00A85FBF"/>
    <w:rsid w:val="00AA3796"/>
    <w:rsid w:val="00AB0D64"/>
    <w:rsid w:val="00AF3BE8"/>
    <w:rsid w:val="00B12FBF"/>
    <w:rsid w:val="00B332CE"/>
    <w:rsid w:val="00B40EA5"/>
    <w:rsid w:val="00B8777B"/>
    <w:rsid w:val="00BC4EC1"/>
    <w:rsid w:val="00C25AB6"/>
    <w:rsid w:val="00C40B9A"/>
    <w:rsid w:val="00C42A89"/>
    <w:rsid w:val="00C51974"/>
    <w:rsid w:val="00C70448"/>
    <w:rsid w:val="00C765F4"/>
    <w:rsid w:val="00D16940"/>
    <w:rsid w:val="00D76BC6"/>
    <w:rsid w:val="00D82951"/>
    <w:rsid w:val="00DD3587"/>
    <w:rsid w:val="00DF4D33"/>
    <w:rsid w:val="00DF5284"/>
    <w:rsid w:val="00E11E06"/>
    <w:rsid w:val="00E30C21"/>
    <w:rsid w:val="00E3528C"/>
    <w:rsid w:val="00E62A3C"/>
    <w:rsid w:val="00E743E5"/>
    <w:rsid w:val="00E81AE7"/>
    <w:rsid w:val="00EB437B"/>
    <w:rsid w:val="00ED643F"/>
    <w:rsid w:val="00F11820"/>
    <w:rsid w:val="00F21827"/>
    <w:rsid w:val="00F37C04"/>
    <w:rsid w:val="00F411F9"/>
    <w:rsid w:val="00F54183"/>
    <w:rsid w:val="00F651D3"/>
    <w:rsid w:val="00F861ED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07925"/>
    <w:rsid w:val="00031CC7"/>
    <w:rsid w:val="00181EBC"/>
    <w:rsid w:val="001967FE"/>
    <w:rsid w:val="001A7B83"/>
    <w:rsid w:val="00240B86"/>
    <w:rsid w:val="002B0DD9"/>
    <w:rsid w:val="002D2F23"/>
    <w:rsid w:val="0030672C"/>
    <w:rsid w:val="003071F5"/>
    <w:rsid w:val="00327066"/>
    <w:rsid w:val="003B00BC"/>
    <w:rsid w:val="003B5937"/>
    <w:rsid w:val="0044672C"/>
    <w:rsid w:val="004B37C7"/>
    <w:rsid w:val="004D16AA"/>
    <w:rsid w:val="004D4D16"/>
    <w:rsid w:val="00657775"/>
    <w:rsid w:val="006E5DB5"/>
    <w:rsid w:val="007538B1"/>
    <w:rsid w:val="00781C84"/>
    <w:rsid w:val="007B326F"/>
    <w:rsid w:val="007F489E"/>
    <w:rsid w:val="00815D56"/>
    <w:rsid w:val="0085525E"/>
    <w:rsid w:val="008943FE"/>
    <w:rsid w:val="00945CCA"/>
    <w:rsid w:val="00966091"/>
    <w:rsid w:val="009D7A10"/>
    <w:rsid w:val="00A605D5"/>
    <w:rsid w:val="00A752EB"/>
    <w:rsid w:val="00B62646"/>
    <w:rsid w:val="00BB70D5"/>
    <w:rsid w:val="00BD2483"/>
    <w:rsid w:val="00BF359B"/>
    <w:rsid w:val="00C71A92"/>
    <w:rsid w:val="00CC2FAC"/>
    <w:rsid w:val="00CC560A"/>
    <w:rsid w:val="00CD0148"/>
    <w:rsid w:val="00D6429C"/>
    <w:rsid w:val="00E62A01"/>
    <w:rsid w:val="00E85809"/>
    <w:rsid w:val="00FA4AE6"/>
    <w:rsid w:val="00FC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60</cp:revision>
  <dcterms:created xsi:type="dcterms:W3CDTF">2016-10-05T01:52:00Z</dcterms:created>
  <dcterms:modified xsi:type="dcterms:W3CDTF">2019-10-15T00:37:00Z</dcterms:modified>
</cp:coreProperties>
</file>