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</w:t>
      </w:r>
      <w:r w:rsidR="00C26F17">
        <w:rPr>
          <w:rFonts w:ascii="Century Gothic" w:hAnsi="Century Gothic" w:cs="Century Gothic"/>
          <w:b/>
          <w:bCs/>
        </w:rPr>
        <w:t xml:space="preserve">                </w:t>
      </w:r>
      <w:r>
        <w:rPr>
          <w:rFonts w:ascii="Century Gothic" w:hAnsi="Century Gothic" w:cs="Century Gothic"/>
          <w:b/>
          <w:bCs/>
        </w:rPr>
        <w:t xml:space="preserve">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5205B5"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</w:t>
      </w:r>
      <w:r w:rsidR="00C26F17">
        <w:rPr>
          <w:rFonts w:ascii="Century Gothic" w:hAnsi="Century Gothic" w:cs="Century Gothic"/>
          <w:b/>
          <w:bCs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96DDC" w:rsidRDefault="00FF3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982131">
        <w:t>1124-003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  <w:gridCol w:w="6662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  <w:p w:rsidR="00C26F17" w:rsidRDefault="00C26F17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205B5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946" w:type="dxa"/>
          </w:tcPr>
          <w:p w:rsidR="00E11E06" w:rsidRPr="00674242" w:rsidRDefault="00BD61CE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E4E5D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Técnico   </w:t>
            </w:r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205B5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946" w:type="dxa"/>
          </w:tcPr>
          <w:p w:rsidR="00E11E06" w:rsidRPr="00674242" w:rsidRDefault="00BD61CE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E4E5D">
              <w:rPr>
                <w:rFonts w:ascii="Century Gothic" w:hAnsi="Century Gothic" w:cs="Century Gothic"/>
                <w:bCs/>
                <w:sz w:val="18"/>
                <w:szCs w:val="18"/>
              </w:rPr>
              <w:t>Secretaría de Economía</w:t>
            </w:r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205B5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946" w:type="dxa"/>
          </w:tcPr>
          <w:p w:rsidR="00E11E06" w:rsidRPr="00674242" w:rsidRDefault="00604F5D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205B5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E11E06" w:rsidRPr="00674242" w:rsidRDefault="00BD61CE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E4E5D">
              <w:rPr>
                <w:rFonts w:ascii="Century Gothic" w:hAnsi="Century Gothic" w:cs="Century Gothic"/>
                <w:bCs/>
                <w:sz w:val="18"/>
                <w:szCs w:val="18"/>
              </w:rPr>
              <w:t>Director General</w:t>
            </w:r>
            <w:r w:rsidR="0098213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Energía</w:t>
            </w:r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205B5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E11E06" w:rsidRPr="0052388C" w:rsidRDefault="0052388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2388C"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662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BD61CE" w:rsidP="005205B5">
          <w:pPr>
            <w:jc w:val="both"/>
          </w:pPr>
          <w:r w:rsidRPr="00BD61CE">
            <w:rPr>
              <w:rFonts w:ascii="Century Gothic" w:hAnsi="Century Gothic" w:cs="Century Gothic"/>
              <w:bCs/>
              <w:sz w:val="18"/>
              <w:szCs w:val="18"/>
            </w:rPr>
            <w:t>Implementar, evaluar y realizar los Proyectos Técnicos para el ahorro, uso racional de la energía</w:t>
          </w:r>
          <w:r w:rsidR="00532BEA">
            <w:rPr>
              <w:rFonts w:ascii="Century Gothic" w:hAnsi="Century Gothic" w:cs="Century Gothic"/>
              <w:bCs/>
              <w:sz w:val="18"/>
              <w:szCs w:val="18"/>
            </w:rPr>
            <w:t>,</w:t>
          </w:r>
          <w:r w:rsidRPr="00BD61CE">
            <w:rPr>
              <w:rFonts w:ascii="Century Gothic" w:hAnsi="Century Gothic" w:cs="Century Gothic"/>
              <w:bCs/>
              <w:sz w:val="18"/>
              <w:szCs w:val="18"/>
            </w:rPr>
            <w:t xml:space="preserve"> la utilización de </w:t>
          </w:r>
          <w:r w:rsidR="00604F5D" w:rsidRPr="00BD61CE">
            <w:rPr>
              <w:rFonts w:ascii="Century Gothic" w:hAnsi="Century Gothic" w:cs="Century Gothic"/>
              <w:bCs/>
              <w:sz w:val="18"/>
              <w:szCs w:val="18"/>
            </w:rPr>
            <w:t>energías en</w:t>
          </w:r>
          <w:r w:rsidRPr="00BD61CE">
            <w:rPr>
              <w:rFonts w:ascii="Century Gothic" w:hAnsi="Century Gothic" w:cs="Century Gothic"/>
              <w:bCs/>
              <w:sz w:val="18"/>
              <w:szCs w:val="18"/>
            </w:rPr>
            <w:t xml:space="preserve"> los sectores público, social, privado y en </w:t>
          </w:r>
          <w:r w:rsidR="00604F5D">
            <w:rPr>
              <w:rFonts w:ascii="Century Gothic" w:hAnsi="Century Gothic" w:cs="Century Gothic"/>
              <w:bCs/>
              <w:sz w:val="18"/>
              <w:szCs w:val="18"/>
            </w:rPr>
            <w:t>el sector de consumo doméstico; colaborar en la gestión para la obtención de financiamiento público y privado orientando al objeto de la Dirección.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982131" w:rsidRDefault="0098213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751"/>
      </w:tblGrid>
      <w:tr w:rsidR="00D82951" w:rsidTr="005205B5">
        <w:tc>
          <w:tcPr>
            <w:tcW w:w="45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9751" w:type="dxa"/>
          </w:tcPr>
          <w:p w:rsidR="00D82951" w:rsidRDefault="00BD61CE" w:rsidP="005205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Supervisar la correcta aplicación e instrumentación técnica de lo establecido en los convenios que realice la </w:t>
            </w:r>
            <w:r w:rsidR="00604F5D">
              <w:rPr>
                <w:rFonts w:ascii="Century Gothic" w:hAnsi="Century Gothic" w:cs="Century Gothic"/>
                <w:bCs/>
                <w:sz w:val="18"/>
                <w:szCs w:val="18"/>
              </w:rPr>
              <w:t>Dirección</w:t>
            </w: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. </w:t>
            </w:r>
          </w:p>
        </w:tc>
      </w:tr>
      <w:tr w:rsidR="00D82951" w:rsidTr="005205B5">
        <w:tc>
          <w:tcPr>
            <w:tcW w:w="45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9751" w:type="dxa"/>
          </w:tcPr>
          <w:p w:rsidR="00D82951" w:rsidRPr="00113743" w:rsidRDefault="00BD61CE" w:rsidP="00532BE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Brindar el servicio a las personas que soliciten capacitación en materia de eficiencia energética y energías, de los distintos sectores público, social y privado. </w:t>
            </w:r>
          </w:p>
        </w:tc>
      </w:tr>
      <w:tr w:rsidR="00D82951" w:rsidTr="005205B5">
        <w:tc>
          <w:tcPr>
            <w:tcW w:w="45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9751" w:type="dxa"/>
          </w:tcPr>
          <w:p w:rsidR="00D82951" w:rsidRPr="00640111" w:rsidRDefault="00BD61CE" w:rsidP="00532BE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Atención a las empresas públicas y privadas que busquen invertir en proyectos de eficiencia energética y energías. </w:t>
            </w:r>
          </w:p>
        </w:tc>
      </w:tr>
      <w:tr w:rsidR="00501397" w:rsidTr="005205B5">
        <w:tc>
          <w:tcPr>
            <w:tcW w:w="45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9751" w:type="dxa"/>
          </w:tcPr>
          <w:p w:rsidR="00501397" w:rsidRPr="00501397" w:rsidRDefault="00BD61CE" w:rsidP="00532BE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Coadyuvar en la Capacitación Técnica de los proyectos de Ahorro, uso racional de la energía y utilización de energías establecidas en los programas de la </w:t>
            </w:r>
            <w:r w:rsidR="00604F5D">
              <w:rPr>
                <w:rFonts w:ascii="Century Gothic" w:hAnsi="Century Gothic" w:cs="Century Gothic"/>
                <w:bCs/>
                <w:sz w:val="18"/>
                <w:szCs w:val="18"/>
              </w:rPr>
              <w:t>Dirección</w:t>
            </w: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. </w:t>
            </w:r>
          </w:p>
        </w:tc>
      </w:tr>
      <w:tr w:rsidR="00E11E06" w:rsidTr="005205B5">
        <w:tc>
          <w:tcPr>
            <w:tcW w:w="45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9751" w:type="dxa"/>
          </w:tcPr>
          <w:p w:rsidR="00E11E06" w:rsidRPr="00501397" w:rsidRDefault="00BD61CE" w:rsidP="00532BE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Proveer asistencia técnica a los sectores público, social y privado en materia de ahorro de energía, eficiencia energética y energías, ya sea directamente o a través de consultores externos. </w:t>
            </w:r>
          </w:p>
        </w:tc>
      </w:tr>
      <w:tr w:rsidR="00E11E06" w:rsidTr="005205B5">
        <w:tc>
          <w:tcPr>
            <w:tcW w:w="45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9751" w:type="dxa"/>
          </w:tcPr>
          <w:p w:rsidR="00E11E06" w:rsidRPr="00501397" w:rsidRDefault="00BD61CE" w:rsidP="00532BE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Realizar investigaciones técnicas elaborando proyectos personalizados de áreas de oportunidad de ahorro y uso racional de la energía y utilización de energías. </w:t>
            </w:r>
          </w:p>
        </w:tc>
      </w:tr>
      <w:tr w:rsidR="00E11E06" w:rsidTr="005205B5">
        <w:tc>
          <w:tcPr>
            <w:tcW w:w="45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9751" w:type="dxa"/>
          </w:tcPr>
          <w:p w:rsidR="00E11E06" w:rsidRPr="00501397" w:rsidRDefault="00BD61CE" w:rsidP="00532BE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Formar parte de los comités, subcomités y grupos de trabajo que tengan como finalidad el desarrollo de proyectos de aprovechamiento de energías y eficiencia energética, así como la fabricación, diseño y demás actividades relacionadas con el sector energético. </w:t>
            </w:r>
          </w:p>
        </w:tc>
      </w:tr>
      <w:tr w:rsidR="00E11E06" w:rsidTr="005205B5">
        <w:tc>
          <w:tcPr>
            <w:tcW w:w="45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  <w:p w:rsidR="00881C53" w:rsidRDefault="00881C5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604F5D" w:rsidRDefault="00604F5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  <w:p w:rsidR="00881C53" w:rsidRDefault="00881C5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604F5D" w:rsidRDefault="00604F5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9751" w:type="dxa"/>
          </w:tcPr>
          <w:p w:rsidR="00604F5D" w:rsidRDefault="00604F5D" w:rsidP="005205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Planear, implementar y difundir actividades de promoción y difusión, conducentes a fomentar una cultura de ahorro, uso eficiente de la energía y la utilización de energías.</w:t>
            </w:r>
          </w:p>
          <w:p w:rsidR="00532BEA" w:rsidRDefault="00604F5D" w:rsidP="00532BE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Gestionar la coordinación, vinculación, firma de acuerdos y convenios con organismos, dependencias, instituciones, asociaciones, empresas, cámaras, estatales, nacionales e internacionales.</w:t>
            </w:r>
          </w:p>
          <w:p w:rsidR="00532BEA" w:rsidRDefault="00532BEA" w:rsidP="00532BE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17EEA">
              <w:rPr>
                <w:rFonts w:ascii="Century Gothic" w:hAnsi="Century Gothic" w:cs="Century Gothic"/>
                <w:bCs/>
                <w:sz w:val="18"/>
                <w:szCs w:val="18"/>
              </w:rPr>
              <w:t>Desarrollar todas aquellas funciones inherentes al área de su competencia.</w:t>
            </w:r>
          </w:p>
          <w:p w:rsidR="00532BEA" w:rsidRPr="00501397" w:rsidRDefault="00532BEA" w:rsidP="005205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1"/>
        <w:tblW w:w="907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7932"/>
        <w:gridCol w:w="142"/>
      </w:tblGrid>
      <w:tr w:rsidR="008B420E" w:rsidRPr="00C1168C" w:rsidTr="00982131">
        <w:tc>
          <w:tcPr>
            <w:tcW w:w="998" w:type="dxa"/>
          </w:tcPr>
          <w:p w:rsidR="008B420E" w:rsidRPr="00C1168C" w:rsidRDefault="008B420E" w:rsidP="00DC404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  <w:t>Internas:</w:t>
            </w:r>
          </w:p>
        </w:tc>
        <w:tc>
          <w:tcPr>
            <w:tcW w:w="8074" w:type="dxa"/>
            <w:gridSpan w:val="2"/>
          </w:tcPr>
          <w:p w:rsidR="008B420E" w:rsidRDefault="005205B5" w:rsidP="00604F5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604F5D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Para la ejecución de proyectos y programas relacionados con el objeto de la </w:t>
            </w:r>
            <w:r w:rsidR="00604F5D">
              <w:rPr>
                <w:rFonts w:ascii="Century Gothic" w:hAnsi="Century Gothic" w:cs="Century Gothic"/>
                <w:sz w:val="18"/>
                <w:szCs w:val="18"/>
              </w:rPr>
              <w:t>Dirección General de Energía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04F5D" w:rsidRPr="00C1168C" w:rsidRDefault="00604F5D" w:rsidP="0098213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b)</w:t>
            </w:r>
            <w:r w:rsidR="0098213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Á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reas del Gobierno del Estado de Sonora que se requiera: Dar a conocer los proyectos y actividades que la </w:t>
            </w:r>
            <w:r w:rsidR="007B6037">
              <w:rPr>
                <w:rFonts w:ascii="Century Gothic" w:hAnsi="Century Gothic" w:cs="Century Gothic"/>
                <w:bCs/>
                <w:sz w:val="18"/>
                <w:szCs w:val="18"/>
              </w:rPr>
              <w:t>Dirección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realiza en coordinación con otras áreas del Gobierno Estatal.</w:t>
            </w:r>
          </w:p>
        </w:tc>
      </w:tr>
      <w:tr w:rsidR="008B420E" w:rsidRPr="00C1168C" w:rsidTr="00982131">
        <w:tc>
          <w:tcPr>
            <w:tcW w:w="998" w:type="dxa"/>
          </w:tcPr>
          <w:p w:rsidR="008B420E" w:rsidRPr="00C1168C" w:rsidRDefault="008B420E" w:rsidP="00DC404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Externas:</w:t>
            </w:r>
          </w:p>
        </w:tc>
        <w:tc>
          <w:tcPr>
            <w:tcW w:w="8074" w:type="dxa"/>
            <w:gridSpan w:val="2"/>
          </w:tcPr>
          <w:p w:rsidR="008B420E" w:rsidRPr="00C1168C" w:rsidRDefault="005205B5" w:rsidP="0098213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E846F1">
              <w:rPr>
                <w:rFonts w:ascii="Century Gothic" w:hAnsi="Century Gothic" w:cs="Century Gothic"/>
                <w:sz w:val="18"/>
                <w:szCs w:val="18"/>
              </w:rPr>
              <w:t xml:space="preserve"> Secretarías, Subsecretarías,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Unidades A</w:t>
            </w:r>
            <w:r w:rsidRPr="00E846F1">
              <w:rPr>
                <w:rFonts w:ascii="Century Gothic" w:hAnsi="Century Gothic" w:cs="Century Gothic"/>
                <w:sz w:val="18"/>
                <w:szCs w:val="18"/>
              </w:rPr>
              <w:t>dministrativas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M</w:t>
            </w:r>
            <w:r w:rsidRPr="00E846F1">
              <w:rPr>
                <w:rFonts w:ascii="Century Gothic" w:hAnsi="Century Gothic" w:cs="Century Gothic"/>
                <w:sz w:val="18"/>
                <w:szCs w:val="18"/>
              </w:rPr>
              <w:t>antenimiento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: C</w:t>
            </w:r>
            <w:r w:rsidRPr="00E846F1">
              <w:rPr>
                <w:rFonts w:ascii="Century Gothic" w:hAnsi="Century Gothic" w:cs="Century Gothic"/>
                <w:sz w:val="18"/>
                <w:szCs w:val="18"/>
              </w:rPr>
              <w:t xml:space="preserve">on el fin de brindar el apoyo técnico y solventar las necesidades de ahorro de energía, al igual </w:t>
            </w:r>
            <w:r w:rsidRPr="00E846F1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que brindar información y cursos de concientización en el ahorro de energía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8B420E" w:rsidRPr="00C1168C" w:rsidTr="00982131">
        <w:trPr>
          <w:gridAfter w:val="1"/>
          <w:wAfter w:w="142" w:type="dxa"/>
        </w:trPr>
        <w:tc>
          <w:tcPr>
            <w:tcW w:w="998" w:type="dxa"/>
          </w:tcPr>
          <w:p w:rsidR="008B420E" w:rsidRDefault="008B420E" w:rsidP="00DC404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8B420E" w:rsidRDefault="008B420E" w:rsidP="00DC404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8B420E" w:rsidRPr="00C1168C" w:rsidRDefault="008B420E" w:rsidP="005205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32" w:type="dxa"/>
          </w:tcPr>
          <w:p w:rsidR="008B420E" w:rsidRPr="00C1168C" w:rsidRDefault="005205B5" w:rsidP="0098213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b)</w:t>
            </w:r>
            <w:r w:rsidR="0098213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>Entidades Federales, Estatales y Municipales.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</w:t>
            </w:r>
            <w:r w:rsidR="008B420E">
              <w:rPr>
                <w:rFonts w:ascii="Century Gothic" w:hAnsi="Century Gothic" w:cs="Century Gothic"/>
                <w:bCs/>
                <w:sz w:val="18"/>
                <w:szCs w:val="18"/>
              </w:rPr>
              <w:t>Q</w:t>
            </w:r>
            <w:r w:rsidR="008B420E" w:rsidRPr="0007650F">
              <w:rPr>
                <w:rFonts w:ascii="Century Gothic" w:hAnsi="Century Gothic" w:cs="Century Gothic"/>
                <w:bCs/>
                <w:sz w:val="18"/>
                <w:szCs w:val="18"/>
              </w:rPr>
              <w:t>ue participen en proyectos de eficiencia energética, energías y programas para el ahorro de energía, al igual que la firma de convenios para disminuir los consumos de energía en sus áreas.</w:t>
            </w:r>
          </w:p>
        </w:tc>
      </w:tr>
      <w:tr w:rsidR="008B420E" w:rsidRPr="00C1168C" w:rsidTr="00982131">
        <w:trPr>
          <w:gridAfter w:val="1"/>
          <w:wAfter w:w="142" w:type="dxa"/>
        </w:trPr>
        <w:tc>
          <w:tcPr>
            <w:tcW w:w="998" w:type="dxa"/>
          </w:tcPr>
          <w:p w:rsidR="008B420E" w:rsidRPr="00C1168C" w:rsidRDefault="008B420E" w:rsidP="005205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32" w:type="dxa"/>
          </w:tcPr>
          <w:p w:rsidR="008B420E" w:rsidRPr="00C1168C" w:rsidRDefault="005205B5" w:rsidP="00532BE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c)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Organizaciones e Instit</w:t>
            </w:r>
            <w:r w:rsidR="00604F5D">
              <w:rPr>
                <w:rFonts w:ascii="Century Gothic" w:hAnsi="Century Gothic" w:cs="Century Gothic"/>
                <w:bCs/>
                <w:sz w:val="18"/>
                <w:szCs w:val="18"/>
              </w:rPr>
              <w:t>uciones Sociales, empresariales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</w:t>
            </w:r>
            <w:r w:rsidR="008B420E">
              <w:rPr>
                <w:rFonts w:ascii="Century Gothic" w:hAnsi="Century Gothic" w:cs="Century Gothic"/>
                <w:bCs/>
                <w:sz w:val="18"/>
                <w:szCs w:val="18"/>
              </w:rPr>
              <w:t>Apoyar en la ejecución de sus proyectos de energías y eficiencia energética.</w:t>
            </w:r>
          </w:p>
        </w:tc>
      </w:tr>
      <w:tr w:rsidR="008B420E" w:rsidRPr="00C1168C" w:rsidTr="00982131">
        <w:trPr>
          <w:gridAfter w:val="1"/>
          <w:wAfter w:w="142" w:type="dxa"/>
        </w:trPr>
        <w:tc>
          <w:tcPr>
            <w:tcW w:w="998" w:type="dxa"/>
          </w:tcPr>
          <w:p w:rsidR="008B420E" w:rsidRPr="00C1168C" w:rsidRDefault="008B420E" w:rsidP="00DC404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932" w:type="dxa"/>
          </w:tcPr>
          <w:p w:rsidR="008B420E" w:rsidRPr="00C1168C" w:rsidRDefault="005205B5" w:rsidP="005205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d)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>Universidades, centros de investigación, etc</w:t>
            </w:r>
            <w:r w:rsidR="00604F5D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DD0021" w:rsidRPr="002C52EF" w:rsidRDefault="00DD0021" w:rsidP="005205B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7650F">
              <w:rPr>
                <w:rFonts w:ascii="Century Gothic" w:hAnsi="Century Gothic" w:cs="Century Gothic"/>
                <w:sz w:val="18"/>
                <w:szCs w:val="18"/>
              </w:rPr>
              <w:t>Logro en tiempo y forma de las metas</w:t>
            </w:r>
            <w:r w:rsidR="0098213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realizada</w:t>
            </w:r>
            <w:r w:rsidRPr="00C1168C">
              <w:rPr>
                <w:rFonts w:ascii="Century Gothic" w:hAnsi="Century Gothic" w:cs="Century Gothic"/>
                <w:sz w:val="18"/>
                <w:szCs w:val="18"/>
              </w:rPr>
              <w:t>s en el mes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DD0021" w:rsidRPr="002C52EF" w:rsidRDefault="00DD0021" w:rsidP="005205B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sz w:val="18"/>
                <w:szCs w:val="18"/>
              </w:rPr>
              <w:t>Estatus de Proyectos Generales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DD0021" w:rsidRDefault="00DD0021" w:rsidP="005205B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sz w:val="18"/>
                <w:szCs w:val="18"/>
              </w:rPr>
              <w:t>Número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Proyectos realizados en el mes</w:t>
            </w:r>
          </w:p>
        </w:tc>
      </w:tr>
    </w:tbl>
    <w:p w:rsidR="005205B5" w:rsidRDefault="005205B5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600E29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</w:pPr>
                <w:r w:rsidRPr="00600E29"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600E29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</w:pPr>
                <w:r w:rsidRPr="00600E29"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600E29" w:rsidRDefault="00F651D3" w:rsidP="00600E2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00E2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Entre </w:t>
            </w:r>
            <w:r w:rsidR="00600E29" w:rsidRPr="00600E2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25 y 65 </w:t>
            </w:r>
            <w:r w:rsidRPr="00600E29">
              <w:rPr>
                <w:rFonts w:ascii="Century Gothic" w:hAnsi="Century Gothic" w:cs="Century Gothic"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82131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5205B5">
            <w:rPr>
              <w:rFonts w:ascii="Century Gothic" w:hAnsi="Century Gothic" w:cs="Century Gothic"/>
              <w:bCs/>
              <w:sz w:val="18"/>
              <w:szCs w:val="18"/>
            </w:rPr>
            <w:t xml:space="preserve">Ing. </w:t>
          </w:r>
          <w:r w:rsidR="00CE451C">
            <w:rPr>
              <w:rFonts w:ascii="Century Gothic" w:hAnsi="Century Gothic" w:cs="Century Gothic"/>
              <w:bCs/>
              <w:sz w:val="18"/>
              <w:szCs w:val="18"/>
            </w:rPr>
            <w:t>Industrial</w:t>
          </w:r>
          <w:r w:rsidR="005205B5">
            <w:rPr>
              <w:rFonts w:ascii="Century Gothic" w:hAnsi="Century Gothic" w:cs="Century Gothic"/>
              <w:bCs/>
              <w:sz w:val="18"/>
              <w:szCs w:val="18"/>
            </w:rPr>
            <w:t xml:space="preserve"> o afín</w:t>
          </w:r>
        </w:sdtContent>
      </w:sdt>
    </w:p>
    <w:p w:rsidR="00600E29" w:rsidRPr="00095A43" w:rsidRDefault="002B4AA2" w:rsidP="00600E2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00E29" w:rsidRPr="00095A43">
        <w:rPr>
          <w:rFonts w:ascii="Century Gothic" w:hAnsi="Century Gothic" w:cs="Century Gothic"/>
          <w:bCs/>
          <w:sz w:val="18"/>
          <w:szCs w:val="18"/>
        </w:rPr>
        <w:t>Electrónica, Eléctrica, Energías, Industrial y/o carrera afín.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Pr="005205B5" w:rsidRDefault="005205B5" w:rsidP="005205B5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1 año  en </w:t>
      </w:r>
      <w:r w:rsidR="00656FC9" w:rsidRPr="005205B5">
        <w:rPr>
          <w:rFonts w:cs="Century Gothic"/>
          <w:sz w:val="18"/>
          <w:szCs w:val="18"/>
        </w:rPr>
        <w:t>Planeación, ejecución, supervisión y análisis de proyectos</w:t>
      </w:r>
      <w:r w:rsidR="00656FC9" w:rsidRPr="005205B5">
        <w:rPr>
          <w:rFonts w:cs="Century Gothic"/>
          <w:sz w:val="18"/>
          <w:szCs w:val="18"/>
        </w:rPr>
        <w:tab/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F67B8C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6F066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6F066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6F066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F0666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F0666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98213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14F2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C14F2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CB33B1" w:rsidRDefault="00596DDC" w:rsidP="00CB33B1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982131">
        <w:rPr>
          <w:rFonts w:ascii="Century Gothic" w:hAnsi="Century Gothic" w:cs="Century Gothic"/>
          <w:sz w:val="18"/>
          <w:szCs w:val="18"/>
        </w:rPr>
        <w:tab/>
      </w:r>
      <w:r w:rsidR="00CB33B1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D87675" w:rsidP="00D87675">
      <w:pPr>
        <w:widowControl w:val="0"/>
        <w:tabs>
          <w:tab w:val="left" w:pos="40"/>
          <w:tab w:val="left" w:pos="846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tbl>
      <w:tblPr>
        <w:tblStyle w:val="Tablaconcuadrcula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3611"/>
        <w:gridCol w:w="1256"/>
        <w:gridCol w:w="3925"/>
      </w:tblGrid>
      <w:tr w:rsidR="00596DDC" w:rsidRPr="003B3038" w:rsidTr="005205B5">
        <w:trPr>
          <w:trHeight w:val="458"/>
        </w:trPr>
        <w:tc>
          <w:tcPr>
            <w:tcW w:w="1256" w:type="dxa"/>
          </w:tcPr>
          <w:p w:rsidR="00596DDC" w:rsidRPr="003B3038" w:rsidRDefault="00596DDC" w:rsidP="00532BE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B303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</w:p>
        </w:tc>
        <w:tc>
          <w:tcPr>
            <w:tcW w:w="3611" w:type="dxa"/>
          </w:tcPr>
          <w:p w:rsidR="00596DDC" w:rsidRPr="003B3038" w:rsidRDefault="00596DDC" w:rsidP="00532BE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256" w:type="dxa"/>
          </w:tcPr>
          <w:p w:rsidR="00596DDC" w:rsidRPr="003B3038" w:rsidRDefault="00596DDC" w:rsidP="00532BE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B303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925" w:type="dxa"/>
          </w:tcPr>
          <w:p w:rsidR="00596DDC" w:rsidRPr="003B3038" w:rsidRDefault="00596DDC" w:rsidP="003B303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205B5">
        <w:trPr>
          <w:trHeight w:val="458"/>
        </w:trPr>
        <w:tc>
          <w:tcPr>
            <w:tcW w:w="1256" w:type="dxa"/>
          </w:tcPr>
          <w:p w:rsidR="00596DDC" w:rsidRPr="003B3038" w:rsidRDefault="00596DDC" w:rsidP="00532BE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B303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611" w:type="dxa"/>
          </w:tcPr>
          <w:p w:rsidR="00596DDC" w:rsidRPr="003B3038" w:rsidRDefault="00C14F2A" w:rsidP="003B303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B303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="003B3038" w:rsidRPr="003B303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Técnico   </w:t>
            </w:r>
          </w:p>
        </w:tc>
        <w:tc>
          <w:tcPr>
            <w:tcW w:w="1256" w:type="dxa"/>
          </w:tcPr>
          <w:p w:rsidR="00596DDC" w:rsidRPr="003B3038" w:rsidRDefault="00596DDC" w:rsidP="00532BE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B303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925" w:type="dxa"/>
          </w:tcPr>
          <w:p w:rsidR="00596DDC" w:rsidRPr="00CB33B1" w:rsidRDefault="00C14F2A" w:rsidP="003B303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B303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="003B3038" w:rsidRPr="003B303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General </w:t>
            </w:r>
            <w:r w:rsidR="00982131">
              <w:rPr>
                <w:rFonts w:ascii="Century Gothic" w:hAnsi="Century Gothic" w:cs="Century Gothic"/>
                <w:bCs/>
                <w:sz w:val="18"/>
                <w:szCs w:val="18"/>
              </w:rPr>
              <w:t>de Energía</w:t>
            </w:r>
          </w:p>
        </w:tc>
      </w:tr>
    </w:tbl>
    <w:p w:rsidR="00596DDC" w:rsidRDefault="00596DDC" w:rsidP="00CE451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1D" w:rsidRDefault="008C7D1D" w:rsidP="0068032F">
      <w:pPr>
        <w:spacing w:after="0" w:line="240" w:lineRule="auto"/>
      </w:pPr>
      <w:r>
        <w:separator/>
      </w:r>
    </w:p>
  </w:endnote>
  <w:endnote w:type="continuationSeparator" w:id="0">
    <w:p w:rsidR="008C7D1D" w:rsidRDefault="008C7D1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F13D6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13D63">
      <w:rPr>
        <w:rFonts w:asciiTheme="majorHAnsi" w:hAnsiTheme="majorHAnsi"/>
        <w:b/>
      </w:rPr>
      <w:t>Director Técnico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CB729F">
      <w:rPr>
        <w:rFonts w:asciiTheme="majorHAnsi" w:hAnsiTheme="majorHAnsi"/>
        <w:noProof/>
      </w:rPr>
      <w:fldChar w:fldCharType="begin"/>
    </w:r>
    <w:r w:rsidR="002156CA">
      <w:rPr>
        <w:rFonts w:asciiTheme="majorHAnsi" w:hAnsiTheme="majorHAnsi"/>
        <w:noProof/>
      </w:rPr>
      <w:instrText xml:space="preserve"> PAGE   \* MERGEFORMAT </w:instrText>
    </w:r>
    <w:r w:rsidR="00CB729F">
      <w:rPr>
        <w:rFonts w:asciiTheme="majorHAnsi" w:hAnsiTheme="majorHAnsi"/>
        <w:noProof/>
      </w:rPr>
      <w:fldChar w:fldCharType="separate"/>
    </w:r>
    <w:r w:rsidR="00C26F17">
      <w:rPr>
        <w:rFonts w:asciiTheme="majorHAnsi" w:hAnsiTheme="majorHAnsi"/>
        <w:noProof/>
      </w:rPr>
      <w:t>3</w:t>
    </w:r>
    <w:r w:rsidR="00CB729F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1D" w:rsidRDefault="008C7D1D" w:rsidP="0068032F">
      <w:pPr>
        <w:spacing w:after="0" w:line="240" w:lineRule="auto"/>
      </w:pPr>
      <w:r>
        <w:separator/>
      </w:r>
    </w:p>
  </w:footnote>
  <w:footnote w:type="continuationSeparator" w:id="0">
    <w:p w:rsidR="008C7D1D" w:rsidRDefault="008C7D1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8C7D1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25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8213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25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F50"/>
    <w:multiLevelType w:val="hybridMultilevel"/>
    <w:tmpl w:val="5952118C"/>
    <w:lvl w:ilvl="0" w:tplc="9AFA090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57CA"/>
    <w:multiLevelType w:val="hybridMultilevel"/>
    <w:tmpl w:val="53A07D0E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7300F"/>
    <w:rsid w:val="000B7DAA"/>
    <w:rsid w:val="0010290A"/>
    <w:rsid w:val="00102BBD"/>
    <w:rsid w:val="001146C1"/>
    <w:rsid w:val="00122EB1"/>
    <w:rsid w:val="0017200E"/>
    <w:rsid w:val="001E4C73"/>
    <w:rsid w:val="002156CA"/>
    <w:rsid w:val="002329C1"/>
    <w:rsid w:val="00272361"/>
    <w:rsid w:val="002758F4"/>
    <w:rsid w:val="00275927"/>
    <w:rsid w:val="002B4AA2"/>
    <w:rsid w:val="002C52EF"/>
    <w:rsid w:val="003463A3"/>
    <w:rsid w:val="003B3038"/>
    <w:rsid w:val="003E4A62"/>
    <w:rsid w:val="00467CD3"/>
    <w:rsid w:val="00501397"/>
    <w:rsid w:val="005205B5"/>
    <w:rsid w:val="0052388C"/>
    <w:rsid w:val="00532BEA"/>
    <w:rsid w:val="00536BE4"/>
    <w:rsid w:val="0056174E"/>
    <w:rsid w:val="00587D14"/>
    <w:rsid w:val="00596DDC"/>
    <w:rsid w:val="005F1F14"/>
    <w:rsid w:val="005F391B"/>
    <w:rsid w:val="00600E29"/>
    <w:rsid w:val="00604F5D"/>
    <w:rsid w:val="006254C6"/>
    <w:rsid w:val="00635591"/>
    <w:rsid w:val="00655703"/>
    <w:rsid w:val="00656FC9"/>
    <w:rsid w:val="0068032F"/>
    <w:rsid w:val="006F0666"/>
    <w:rsid w:val="007308F7"/>
    <w:rsid w:val="0075374D"/>
    <w:rsid w:val="00790938"/>
    <w:rsid w:val="007B162C"/>
    <w:rsid w:val="007B3C72"/>
    <w:rsid w:val="007B6037"/>
    <w:rsid w:val="00817409"/>
    <w:rsid w:val="008564CA"/>
    <w:rsid w:val="00881C53"/>
    <w:rsid w:val="008A181F"/>
    <w:rsid w:val="008B2E3D"/>
    <w:rsid w:val="008B420E"/>
    <w:rsid w:val="008C7D1D"/>
    <w:rsid w:val="008E33AC"/>
    <w:rsid w:val="008E53FE"/>
    <w:rsid w:val="008F4088"/>
    <w:rsid w:val="009043C2"/>
    <w:rsid w:val="00982131"/>
    <w:rsid w:val="00984B0E"/>
    <w:rsid w:val="009A1C1C"/>
    <w:rsid w:val="009C2ECB"/>
    <w:rsid w:val="009E7D30"/>
    <w:rsid w:val="00A76665"/>
    <w:rsid w:val="00A80433"/>
    <w:rsid w:val="00AB0D64"/>
    <w:rsid w:val="00AF3BE8"/>
    <w:rsid w:val="00B12FBF"/>
    <w:rsid w:val="00B40EA5"/>
    <w:rsid w:val="00B67D67"/>
    <w:rsid w:val="00B8777B"/>
    <w:rsid w:val="00B93635"/>
    <w:rsid w:val="00BD61CE"/>
    <w:rsid w:val="00C14F2A"/>
    <w:rsid w:val="00C23C77"/>
    <w:rsid w:val="00C25AB6"/>
    <w:rsid w:val="00C26F17"/>
    <w:rsid w:val="00CB33B1"/>
    <w:rsid w:val="00CB729F"/>
    <w:rsid w:val="00CE451C"/>
    <w:rsid w:val="00D16940"/>
    <w:rsid w:val="00D76BC6"/>
    <w:rsid w:val="00D82951"/>
    <w:rsid w:val="00D87675"/>
    <w:rsid w:val="00DD0021"/>
    <w:rsid w:val="00DD3587"/>
    <w:rsid w:val="00DF5284"/>
    <w:rsid w:val="00E11E06"/>
    <w:rsid w:val="00E30C21"/>
    <w:rsid w:val="00E3528C"/>
    <w:rsid w:val="00E37AEA"/>
    <w:rsid w:val="00E55646"/>
    <w:rsid w:val="00E743E5"/>
    <w:rsid w:val="00E81AE7"/>
    <w:rsid w:val="00EB437B"/>
    <w:rsid w:val="00F124E3"/>
    <w:rsid w:val="00F13D63"/>
    <w:rsid w:val="00F651D3"/>
    <w:rsid w:val="00F67B8C"/>
    <w:rsid w:val="00FD60DD"/>
    <w:rsid w:val="00F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420E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420E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120054"/>
    <w:rsid w:val="001A7B83"/>
    <w:rsid w:val="001D4803"/>
    <w:rsid w:val="00202DC9"/>
    <w:rsid w:val="00257EE1"/>
    <w:rsid w:val="002D2F23"/>
    <w:rsid w:val="003071F5"/>
    <w:rsid w:val="003C3228"/>
    <w:rsid w:val="00420400"/>
    <w:rsid w:val="004D16AA"/>
    <w:rsid w:val="005C0B5D"/>
    <w:rsid w:val="00662261"/>
    <w:rsid w:val="006E5DB5"/>
    <w:rsid w:val="00781C84"/>
    <w:rsid w:val="007B326F"/>
    <w:rsid w:val="007C7767"/>
    <w:rsid w:val="00815D56"/>
    <w:rsid w:val="008D1540"/>
    <w:rsid w:val="00947931"/>
    <w:rsid w:val="00966091"/>
    <w:rsid w:val="00A605D5"/>
    <w:rsid w:val="00BB70D5"/>
    <w:rsid w:val="00BD2483"/>
    <w:rsid w:val="00CC2FAC"/>
    <w:rsid w:val="00D11CC4"/>
    <w:rsid w:val="00D6429C"/>
    <w:rsid w:val="00E045EB"/>
    <w:rsid w:val="00E85809"/>
    <w:rsid w:val="00F8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2019-09-25T00:00:00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</cp:revision>
  <cp:lastPrinted>2019-06-14T20:40:00Z</cp:lastPrinted>
  <dcterms:created xsi:type="dcterms:W3CDTF">2019-09-25T18:49:00Z</dcterms:created>
  <dcterms:modified xsi:type="dcterms:W3CDTF">2019-10-15T00:30:00Z</dcterms:modified>
</cp:coreProperties>
</file>