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7C" w:rsidRPr="00A265A6" w:rsidRDefault="001D137C" w:rsidP="001D137C">
      <w:pPr>
        <w:spacing w:after="0" w:line="240" w:lineRule="auto"/>
        <w:jc w:val="both"/>
        <w:rPr>
          <w:rFonts w:ascii="Arial" w:hAnsi="Arial" w:cs="Arial"/>
        </w:rPr>
      </w:pPr>
      <w:r w:rsidRPr="00A265A6">
        <w:rPr>
          <w:rFonts w:ascii="Arial" w:hAnsi="Arial" w:cs="Arial"/>
          <w:b/>
        </w:rPr>
        <w:t>PUESTO FUNCIONAL:</w:t>
      </w:r>
      <w:r w:rsidRPr="00A265A6">
        <w:rPr>
          <w:rFonts w:ascii="Arial" w:hAnsi="Arial" w:cs="Arial"/>
        </w:rPr>
        <w:t xml:space="preserve"> DIRECTOR GENERAL DE </w:t>
      </w:r>
      <w:r w:rsidR="009852FA">
        <w:rPr>
          <w:rFonts w:ascii="Arial" w:hAnsi="Arial" w:cs="Arial"/>
        </w:rPr>
        <w:t xml:space="preserve">INNOVACION Y </w:t>
      </w:r>
      <w:bookmarkStart w:id="0" w:name="_GoBack"/>
      <w:bookmarkEnd w:id="0"/>
      <w:r w:rsidRPr="00A265A6">
        <w:rPr>
          <w:rFonts w:ascii="Arial" w:hAnsi="Arial" w:cs="Arial"/>
        </w:rPr>
        <w:t>SECTORES TECNOLOGICOS</w:t>
      </w:r>
    </w:p>
    <w:p w:rsidR="00AE7EEB" w:rsidRPr="00A265A6" w:rsidRDefault="001D137C" w:rsidP="00AE7EEB">
      <w:pPr>
        <w:spacing w:after="0" w:line="240" w:lineRule="auto"/>
        <w:jc w:val="both"/>
        <w:rPr>
          <w:rFonts w:ascii="Arial" w:hAnsi="Arial" w:cs="Arial"/>
          <w:caps/>
          <w:color w:val="68686B"/>
        </w:rPr>
      </w:pPr>
      <w:r w:rsidRPr="00A265A6">
        <w:rPr>
          <w:rFonts w:ascii="Arial" w:hAnsi="Arial" w:cs="Arial"/>
        </w:rPr>
        <w:t xml:space="preserve">NOMBRE: </w:t>
      </w:r>
      <w:r w:rsidR="009C241E" w:rsidRPr="00A265A6">
        <w:rPr>
          <w:rFonts w:ascii="Arial" w:hAnsi="Arial" w:cs="Arial"/>
          <w:caps/>
          <w:color w:val="000000" w:themeColor="text1"/>
          <w:shd w:val="clear" w:color="auto" w:fill="FFFFFF"/>
        </w:rPr>
        <w:t>LIC. MAURICIO MADRID MUÑOZ</w:t>
      </w:r>
      <w:r w:rsidR="009C241E" w:rsidRPr="00A265A6">
        <w:rPr>
          <w:rFonts w:ascii="Arial" w:hAnsi="Arial" w:cs="Arial"/>
          <w:caps/>
          <w:color w:val="68686B"/>
        </w:rPr>
        <w:t xml:space="preserve"> </w:t>
      </w:r>
    </w:p>
    <w:p w:rsidR="00AE7EEB" w:rsidRPr="00A265A6" w:rsidRDefault="00AE7EEB" w:rsidP="00AE7EE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65A6">
        <w:rPr>
          <w:rFonts w:ascii="Arial" w:hAnsi="Arial" w:cs="Arial"/>
          <w:b/>
        </w:rPr>
        <w:t>GRADO DE ESCOLARIDAD:</w:t>
      </w:r>
      <w:r w:rsidRPr="00A265A6">
        <w:rPr>
          <w:rFonts w:ascii="Arial" w:hAnsi="Arial" w:cs="Arial"/>
          <w:caps/>
          <w:color w:val="68686B"/>
          <w:shd w:val="clear" w:color="auto" w:fill="FFFFFF"/>
        </w:rPr>
        <w:t xml:space="preserve"> </w:t>
      </w:r>
      <w:r w:rsidRPr="00A265A6">
        <w:rPr>
          <w:rFonts w:ascii="Arial" w:hAnsi="Arial" w:cs="Arial"/>
          <w:caps/>
          <w:color w:val="000000" w:themeColor="text1"/>
          <w:shd w:val="clear" w:color="auto" w:fill="FFFFFF"/>
        </w:rPr>
        <w:t>LICENCIADO EN ADMINISTRACIÓN DE EMPRESAS</w:t>
      </w:r>
      <w:r w:rsidRPr="00A265A6">
        <w:rPr>
          <w:rStyle w:val="Textoennegrita"/>
          <w:rFonts w:ascii="Arial" w:hAnsi="Arial" w:cs="Arial"/>
          <w:b w:val="0"/>
          <w:color w:val="000000" w:themeColor="text1"/>
          <w:shd w:val="clear" w:color="auto" w:fill="FFFFFF"/>
        </w:rPr>
        <w:t>.</w:t>
      </w:r>
    </w:p>
    <w:p w:rsidR="00AE7EEB" w:rsidRPr="00A265A6" w:rsidRDefault="00AE7EEB" w:rsidP="00AE7EEB">
      <w:pPr>
        <w:jc w:val="both"/>
        <w:rPr>
          <w:rStyle w:val="Textoennegrita"/>
          <w:rFonts w:ascii="Arial" w:hAnsi="Arial" w:cs="Arial"/>
          <w:color w:val="000000" w:themeColor="text1"/>
          <w:shd w:val="clear" w:color="auto" w:fill="FFFFFF"/>
        </w:rPr>
      </w:pPr>
      <w:r w:rsidRPr="00A265A6">
        <w:rPr>
          <w:rFonts w:ascii="Arial" w:eastAsia="Times New Roman" w:hAnsi="Arial" w:cs="Arial"/>
          <w:b/>
          <w:color w:val="000000" w:themeColor="text1"/>
          <w:lang w:eastAsia="es-MX"/>
        </w:rPr>
        <w:t>EXPERIENCIA LABORAL:</w:t>
      </w:r>
      <w:r w:rsidRPr="00A265A6">
        <w:rPr>
          <w:rFonts w:ascii="Arial" w:hAnsi="Arial" w:cs="Arial"/>
          <w:color w:val="000000" w:themeColor="text1"/>
        </w:rPr>
        <w:t xml:space="preserve"> </w:t>
      </w:r>
      <w:r w:rsidRPr="00A265A6">
        <w:rPr>
          <w:rFonts w:ascii="Arial" w:hAnsi="Arial" w:cs="Arial"/>
          <w:caps/>
          <w:color w:val="000000" w:themeColor="text1"/>
          <w:shd w:val="clear" w:color="auto" w:fill="FFFFFF"/>
        </w:rPr>
        <w:t>LICENCIADO EN ADMINISTRACIÓN DE EMPRESAS,EGRESADO DEL INSTITUTO TECNOLÓGICO DE ESTUDIOS SUPERIORES DE MONTERREY (2007) EXPERIENCIA: COORDINADOR DE AGENDA, AUDIENCIAS E INVITACIONES DE LA PRESIDENCIA MUNICIPAL DE HERMOSILLO (2006-2009), ASESOR FINANCIERO EN ACTINVER CASA DE BOLSA (2011-2015), ACTUALMENTE OCUPA EL CARGO DE DIRECTOR GENERAL DE INNOVACIÓN Y SECTORES TECNOLÓGICOS EN LA SECRETARÍA DE ECONOMÍA.</w:t>
      </w:r>
    </w:p>
    <w:p w:rsidR="00AE7EEB" w:rsidRDefault="00AE7EEB" w:rsidP="00AE7EEB"/>
    <w:p w:rsidR="009C241E" w:rsidRPr="009C241E" w:rsidRDefault="009C241E" w:rsidP="009C241E">
      <w:pPr>
        <w:pStyle w:val="Ttulo2"/>
        <w:spacing w:before="60" w:beforeAutospacing="0" w:after="120" w:afterAutospacing="0"/>
        <w:rPr>
          <w:rFonts w:ascii="Helvetica" w:hAnsi="Helvetica" w:cs="Helvetica"/>
          <w:caps/>
          <w:color w:val="68686B"/>
          <w:sz w:val="29"/>
          <w:szCs w:val="29"/>
        </w:rPr>
      </w:pPr>
    </w:p>
    <w:p w:rsidR="00371ABB" w:rsidRDefault="009852FA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7C"/>
    <w:rsid w:val="001D137C"/>
    <w:rsid w:val="002C4AC7"/>
    <w:rsid w:val="00595DD2"/>
    <w:rsid w:val="005F533C"/>
    <w:rsid w:val="0068532A"/>
    <w:rsid w:val="007A388F"/>
    <w:rsid w:val="008B12D5"/>
    <w:rsid w:val="009852FA"/>
    <w:rsid w:val="009C241E"/>
    <w:rsid w:val="00A265A6"/>
    <w:rsid w:val="00AE7EEB"/>
    <w:rsid w:val="00BE4BFA"/>
    <w:rsid w:val="00BF7F4E"/>
    <w:rsid w:val="00CE0DF1"/>
    <w:rsid w:val="00D037CF"/>
    <w:rsid w:val="00D15251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7C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9C2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D137C"/>
    <w:rPr>
      <w:i/>
      <w:iCs/>
    </w:rPr>
  </w:style>
  <w:style w:type="character" w:styleId="Textoennegrita">
    <w:name w:val="Strong"/>
    <w:basedOn w:val="Fuentedeprrafopredeter"/>
    <w:uiPriority w:val="22"/>
    <w:qFormat/>
    <w:rsid w:val="001D137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9C241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7C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9C2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D137C"/>
    <w:rPr>
      <w:i/>
      <w:iCs/>
    </w:rPr>
  </w:style>
  <w:style w:type="character" w:styleId="Textoennegrita">
    <w:name w:val="Strong"/>
    <w:basedOn w:val="Fuentedeprrafopredeter"/>
    <w:uiPriority w:val="22"/>
    <w:qFormat/>
    <w:rsid w:val="001D137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9C241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Lorena</cp:lastModifiedBy>
  <cp:revision>2</cp:revision>
  <dcterms:created xsi:type="dcterms:W3CDTF">2019-10-11T19:52:00Z</dcterms:created>
  <dcterms:modified xsi:type="dcterms:W3CDTF">2019-10-11T19:52:00Z</dcterms:modified>
</cp:coreProperties>
</file>