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573" w:rsidRDefault="00EF1573">
      <w:pPr>
        <w:pStyle w:val="Sinespaciado"/>
        <w:rPr>
          <w:rFonts w:eastAsiaTheme="minorHAnsi"/>
          <w:lang w:eastAsia="en-US"/>
        </w:rPr>
      </w:pPr>
    </w:p>
    <w:p w:rsidR="00EF1573" w:rsidRDefault="00EF1573">
      <w:r w:rsidRPr="00EF1573">
        <w:object w:dxaOrig="9121" w:dyaOrig="11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05pt;height:592.55pt" o:ole="">
            <v:imagedata r:id="rId9" o:title=""/>
          </v:shape>
          <o:OLEObject Type="Embed" ProgID="AcroExch.Document.DC" ShapeID="_x0000_i1025" DrawAspect="Content" ObjectID="_1678036203" r:id="rId10"/>
        </w:object>
      </w:r>
      <w:bookmarkStart w:id="0" w:name="_GoBack"/>
      <w:bookmarkEnd w:id="0"/>
      <w:r>
        <w:br w:type="page"/>
      </w:r>
    </w:p>
    <w:sdt>
      <w:sdtPr>
        <w:rPr>
          <w:rFonts w:eastAsiaTheme="minorHAnsi"/>
          <w:lang w:eastAsia="en-US"/>
        </w:rPr>
        <w:id w:val="1929316588"/>
        <w:docPartObj>
          <w:docPartGallery w:val="Cover Pages"/>
          <w:docPartUnique/>
        </w:docPartObj>
      </w:sdtPr>
      <w:sdtEndPr>
        <w:rPr>
          <w:rFonts w:ascii="Gotham Book" w:eastAsia="Times New Roman" w:hAnsi="Gotham Book" w:cstheme="minorHAnsi"/>
        </w:rPr>
      </w:sdtEndPr>
      <w:sdtContent>
        <w:p w:rsidR="00307F8E" w:rsidRDefault="00307F8E">
          <w:pPr>
            <w:pStyle w:val="Sinespaciado"/>
          </w:pPr>
        </w:p>
        <w:p w:rsidR="00B3651A" w:rsidRDefault="0014549F">
          <w:pPr>
            <w:rPr>
              <w:rFonts w:ascii="Gotham Book" w:eastAsia="Times New Roman" w:hAnsi="Gotham Book" w:cstheme="minorHAnsi"/>
              <w:lang w:eastAsia="es-MX"/>
            </w:rPr>
          </w:pPr>
          <w:r>
            <w:rPr>
              <w:noProof/>
              <w:lang w:eastAsia="es-MX"/>
            </w:rPr>
            <mc:AlternateContent>
              <mc:Choice Requires="wps">
                <w:drawing>
                  <wp:anchor distT="0" distB="0" distL="114300" distR="114300" simplePos="0" relativeHeight="251660288" behindDoc="0" locked="0" layoutInCell="1" allowOverlap="1" wp14:anchorId="5D0EFC5C" wp14:editId="22F43E79">
                    <wp:simplePos x="0" y="0"/>
                    <wp:positionH relativeFrom="margin">
                      <wp:align>left</wp:align>
                    </wp:positionH>
                    <wp:positionV relativeFrom="page">
                      <wp:posOffset>2165684</wp:posOffset>
                    </wp:positionV>
                    <wp:extent cx="6176211" cy="2606675"/>
                    <wp:effectExtent l="0" t="0" r="15240" b="3175"/>
                    <wp:wrapNone/>
                    <wp:docPr id="31" name="Cuadro de texto 31"/>
                    <wp:cNvGraphicFramePr/>
                    <a:graphic xmlns:a="http://schemas.openxmlformats.org/drawingml/2006/main">
                      <a:graphicData uri="http://schemas.microsoft.com/office/word/2010/wordprocessingShape">
                        <wps:wsp>
                          <wps:cNvSpPr txBox="1"/>
                          <wps:spPr>
                            <a:xfrm>
                              <a:off x="0" y="0"/>
                              <a:ext cx="6176211" cy="260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45B" w:rsidRDefault="00EB545B" w:rsidP="00700752">
                                <w:pPr>
                                  <w:pStyle w:val="Sinespaciado"/>
                                  <w:ind w:left="-993" w:right="-911"/>
                                  <w:jc w:val="center"/>
                                  <w:rPr>
                                    <w:rFonts w:ascii="Arial Narrow" w:eastAsiaTheme="majorEastAsia" w:hAnsi="Arial Narrow" w:cstheme="majorBidi"/>
                                    <w:b/>
                                    <w:color w:val="262626" w:themeColor="text1" w:themeTint="D9"/>
                                    <w:sz w:val="56"/>
                                    <w:szCs w:val="56"/>
                                  </w:rPr>
                                </w:pPr>
                                <w:r w:rsidRPr="0014549F">
                                  <w:rPr>
                                    <w:rFonts w:ascii="Arial Narrow" w:eastAsiaTheme="majorEastAsia" w:hAnsi="Arial Narrow" w:cstheme="majorBidi"/>
                                    <w:b/>
                                    <w:color w:val="262626" w:themeColor="text1" w:themeTint="D9"/>
                                    <w:sz w:val="56"/>
                                    <w:szCs w:val="56"/>
                                  </w:rPr>
                                  <w:t>Código de Conducta</w:t>
                                </w:r>
                                <w:r>
                                  <w:rPr>
                                    <w:rFonts w:ascii="Arial Narrow" w:eastAsiaTheme="majorEastAsia" w:hAnsi="Arial Narrow" w:cstheme="majorBidi"/>
                                    <w:b/>
                                    <w:color w:val="262626" w:themeColor="text1" w:themeTint="D9"/>
                                    <w:sz w:val="56"/>
                                    <w:szCs w:val="56"/>
                                  </w:rPr>
                                  <w:t xml:space="preserve"> de las personas</w:t>
                                </w:r>
                              </w:p>
                              <w:p w:rsidR="00EB545B" w:rsidRDefault="00EB545B" w:rsidP="00700752">
                                <w:pPr>
                                  <w:pStyle w:val="Sinespaciado"/>
                                  <w:ind w:left="-993" w:right="-911"/>
                                  <w:jc w:val="center"/>
                                  <w:rPr>
                                    <w:rFonts w:ascii="Arial Narrow" w:eastAsiaTheme="majorEastAsia" w:hAnsi="Arial Narrow" w:cstheme="majorBidi"/>
                                    <w:b/>
                                    <w:color w:val="262626" w:themeColor="text1" w:themeTint="D9"/>
                                    <w:sz w:val="56"/>
                                    <w:szCs w:val="56"/>
                                  </w:rPr>
                                </w:pPr>
                              </w:p>
                              <w:p w:rsidR="00EB545B" w:rsidRPr="0014549F" w:rsidRDefault="00EB545B" w:rsidP="00700752">
                                <w:pPr>
                                  <w:pStyle w:val="Sinespaciado"/>
                                  <w:ind w:left="-993" w:right="-911"/>
                                  <w:jc w:val="center"/>
                                  <w:rPr>
                                    <w:rFonts w:ascii="Arial Narrow" w:eastAsiaTheme="majorEastAsia" w:hAnsi="Arial Narrow" w:cstheme="majorBidi"/>
                                    <w:b/>
                                    <w:color w:val="262626" w:themeColor="text1" w:themeTint="D9"/>
                                    <w:sz w:val="56"/>
                                    <w:szCs w:val="56"/>
                                  </w:rPr>
                                </w:pPr>
                                <w:r>
                                  <w:rPr>
                                    <w:rFonts w:ascii="Arial Narrow" w:eastAsiaTheme="majorEastAsia" w:hAnsi="Arial Narrow" w:cstheme="majorBidi"/>
                                    <w:b/>
                                    <w:color w:val="262626" w:themeColor="text1" w:themeTint="D9"/>
                                    <w:sz w:val="56"/>
                                    <w:szCs w:val="56"/>
                                  </w:rPr>
                                  <w:t>Servidoras Públicas de</w:t>
                                </w:r>
                              </w:p>
                              <w:p w:rsidR="00EB545B" w:rsidRDefault="00EB545B" w:rsidP="00311F0D">
                                <w:pPr>
                                  <w:pStyle w:val="Sinespaciado"/>
                                  <w:jc w:val="center"/>
                                  <w:rPr>
                                    <w:rFonts w:ascii="Arial Narrow" w:eastAsiaTheme="majorEastAsia" w:hAnsi="Arial Narrow" w:cstheme="majorBidi"/>
                                    <w:b/>
                                    <w:color w:val="262626" w:themeColor="text1" w:themeTint="D9"/>
                                    <w:sz w:val="48"/>
                                    <w:szCs w:val="48"/>
                                  </w:rPr>
                                </w:pPr>
                              </w:p>
                              <w:p w:rsidR="00EB545B" w:rsidRDefault="00EB545B" w:rsidP="00311F0D">
                                <w:pPr>
                                  <w:pStyle w:val="Sinespaciado"/>
                                  <w:jc w:val="center"/>
                                  <w:rPr>
                                    <w:rFonts w:ascii="Arial Narrow" w:eastAsiaTheme="majorEastAsia" w:hAnsi="Arial Narrow" w:cstheme="majorBidi"/>
                                    <w:b/>
                                    <w:color w:val="262626" w:themeColor="text1" w:themeTint="D9"/>
                                    <w:sz w:val="48"/>
                                    <w:szCs w:val="48"/>
                                  </w:rPr>
                                </w:pPr>
                              </w:p>
                              <w:p w:rsidR="00EB545B" w:rsidRDefault="00EB545B" w:rsidP="00311F0D">
                                <w:pPr>
                                  <w:pStyle w:val="Sinespaciado"/>
                                  <w:jc w:val="center"/>
                                  <w:rPr>
                                    <w:rFonts w:ascii="Arial Narrow" w:eastAsiaTheme="majorEastAsia" w:hAnsi="Arial Narrow" w:cstheme="majorBidi"/>
                                    <w:b/>
                                    <w:color w:val="262626" w:themeColor="text1" w:themeTint="D9"/>
                                    <w:sz w:val="48"/>
                                    <w:szCs w:val="48"/>
                                  </w:rPr>
                                </w:pPr>
                              </w:p>
                              <w:p w:rsidR="00EB545B" w:rsidRPr="0014549F" w:rsidRDefault="00EB545B" w:rsidP="00311F0D">
                                <w:pPr>
                                  <w:pStyle w:val="Sinespaciado"/>
                                  <w:jc w:val="center"/>
                                  <w:rPr>
                                    <w:rFonts w:ascii="Arial Narrow" w:eastAsiaTheme="majorEastAsia" w:hAnsi="Arial Narrow" w:cstheme="majorBidi"/>
                                    <w:color w:val="262626" w:themeColor="text1" w:themeTint="D9"/>
                                    <w:sz w:val="72"/>
                                  </w:rPr>
                                </w:pPr>
                              </w:p>
                              <w:p w:rsidR="00EB545B" w:rsidRPr="00B071F1" w:rsidRDefault="00EB545B" w:rsidP="00311F0D">
                                <w:pPr>
                                  <w:spacing w:before="120"/>
                                  <w:jc w:val="center"/>
                                  <w:rPr>
                                    <w:rFonts w:ascii="Arial Narrow" w:hAnsi="Arial Narrow"/>
                                    <w:b/>
                                    <w:color w:val="404040" w:themeColor="text1" w:themeTint="BF"/>
                                    <w:sz w:val="56"/>
                                    <w:szCs w:val="56"/>
                                  </w:rPr>
                                </w:pPr>
                                <w:r w:rsidRPr="00B071F1">
                                  <w:rPr>
                                    <w:rFonts w:ascii="Arial Narrow" w:hAnsi="Arial Narrow"/>
                                    <w:b/>
                                    <w:color w:val="404040" w:themeColor="text1" w:themeTint="BF"/>
                                    <w:sz w:val="56"/>
                                    <w:szCs w:val="56"/>
                                  </w:rPr>
                                  <w:t>Telefonía Rural de Sonora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5D0EFC5C" id="_x0000_t202" coordsize="21600,21600" o:spt="202" path="m,l,21600r21600,l21600,xe">
                    <v:stroke joinstyle="miter"/>
                    <v:path gradientshapeok="t" o:connecttype="rect"/>
                  </v:shapetype>
                  <v:shape id="Cuadro de texto 31" o:spid="_x0000_s1026" type="#_x0000_t202" style="position:absolute;margin-left:0;margin-top:170.55pt;width:486.3pt;height:20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" filled="f" stroked="f" strokeweight=".5pt">
                    <v:textbox style="mso-fit-shape-to-text:t" inset="0,0,0,0">
                      <w:txbxContent>
                        <w:p w:rsidR="00EB545B" w:rsidRDefault="00EB545B" w:rsidP="00700752">
                          <w:pPr>
                            <w:pStyle w:val="Sinespaciado"/>
                            <w:ind w:left="-993" w:right="-911"/>
                            <w:jc w:val="center"/>
                            <w:rPr>
                              <w:rFonts w:ascii="Arial Narrow" w:eastAsiaTheme="majorEastAsia" w:hAnsi="Arial Narrow" w:cstheme="majorBidi"/>
                              <w:b/>
                              <w:color w:val="262626" w:themeColor="text1" w:themeTint="D9"/>
                              <w:sz w:val="56"/>
                              <w:szCs w:val="56"/>
                            </w:rPr>
                          </w:pPr>
                          <w:r w:rsidRPr="0014549F">
                            <w:rPr>
                              <w:rFonts w:ascii="Arial Narrow" w:eastAsiaTheme="majorEastAsia" w:hAnsi="Arial Narrow" w:cstheme="majorBidi"/>
                              <w:b/>
                              <w:color w:val="262626" w:themeColor="text1" w:themeTint="D9"/>
                              <w:sz w:val="56"/>
                              <w:szCs w:val="56"/>
                            </w:rPr>
                            <w:t>Código de Conducta</w:t>
                          </w:r>
                          <w:r>
                            <w:rPr>
                              <w:rFonts w:ascii="Arial Narrow" w:eastAsiaTheme="majorEastAsia" w:hAnsi="Arial Narrow" w:cstheme="majorBidi"/>
                              <w:b/>
                              <w:color w:val="262626" w:themeColor="text1" w:themeTint="D9"/>
                              <w:sz w:val="56"/>
                              <w:szCs w:val="56"/>
                            </w:rPr>
                            <w:t xml:space="preserve"> de las personas</w:t>
                          </w:r>
                        </w:p>
                        <w:p w:rsidR="00EB545B" w:rsidRDefault="00EB545B" w:rsidP="00700752">
                          <w:pPr>
                            <w:pStyle w:val="Sinespaciado"/>
                            <w:ind w:left="-993" w:right="-911"/>
                            <w:jc w:val="center"/>
                            <w:rPr>
                              <w:rFonts w:ascii="Arial Narrow" w:eastAsiaTheme="majorEastAsia" w:hAnsi="Arial Narrow" w:cstheme="majorBidi"/>
                              <w:b/>
                              <w:color w:val="262626" w:themeColor="text1" w:themeTint="D9"/>
                              <w:sz w:val="56"/>
                              <w:szCs w:val="56"/>
                            </w:rPr>
                          </w:pPr>
                        </w:p>
                        <w:p w:rsidR="00EB545B" w:rsidRPr="0014549F" w:rsidRDefault="00EB545B" w:rsidP="00700752">
                          <w:pPr>
                            <w:pStyle w:val="Sinespaciado"/>
                            <w:ind w:left="-993" w:right="-911"/>
                            <w:jc w:val="center"/>
                            <w:rPr>
                              <w:rFonts w:ascii="Arial Narrow" w:eastAsiaTheme="majorEastAsia" w:hAnsi="Arial Narrow" w:cstheme="majorBidi"/>
                              <w:b/>
                              <w:color w:val="262626" w:themeColor="text1" w:themeTint="D9"/>
                              <w:sz w:val="56"/>
                              <w:szCs w:val="56"/>
                            </w:rPr>
                          </w:pPr>
                          <w:r>
                            <w:rPr>
                              <w:rFonts w:ascii="Arial Narrow" w:eastAsiaTheme="majorEastAsia" w:hAnsi="Arial Narrow" w:cstheme="majorBidi"/>
                              <w:b/>
                              <w:color w:val="262626" w:themeColor="text1" w:themeTint="D9"/>
                              <w:sz w:val="56"/>
                              <w:szCs w:val="56"/>
                            </w:rPr>
                            <w:t>Servidoras Públicas de</w:t>
                          </w:r>
                        </w:p>
                        <w:p w:rsidR="00EB545B" w:rsidRDefault="00EB545B" w:rsidP="00311F0D">
                          <w:pPr>
                            <w:pStyle w:val="Sinespaciado"/>
                            <w:jc w:val="center"/>
                            <w:rPr>
                              <w:rFonts w:ascii="Arial Narrow" w:eastAsiaTheme="majorEastAsia" w:hAnsi="Arial Narrow" w:cstheme="majorBidi"/>
                              <w:b/>
                              <w:color w:val="262626" w:themeColor="text1" w:themeTint="D9"/>
                              <w:sz w:val="48"/>
                              <w:szCs w:val="48"/>
                            </w:rPr>
                          </w:pPr>
                        </w:p>
                        <w:p w:rsidR="00EB545B" w:rsidRDefault="00EB545B" w:rsidP="00311F0D">
                          <w:pPr>
                            <w:pStyle w:val="Sinespaciado"/>
                            <w:jc w:val="center"/>
                            <w:rPr>
                              <w:rFonts w:ascii="Arial Narrow" w:eastAsiaTheme="majorEastAsia" w:hAnsi="Arial Narrow" w:cstheme="majorBidi"/>
                              <w:b/>
                              <w:color w:val="262626" w:themeColor="text1" w:themeTint="D9"/>
                              <w:sz w:val="48"/>
                              <w:szCs w:val="48"/>
                            </w:rPr>
                          </w:pPr>
                        </w:p>
                        <w:p w:rsidR="00EB545B" w:rsidRDefault="00EB545B" w:rsidP="00311F0D">
                          <w:pPr>
                            <w:pStyle w:val="Sinespaciado"/>
                            <w:jc w:val="center"/>
                            <w:rPr>
                              <w:rFonts w:ascii="Arial Narrow" w:eastAsiaTheme="majorEastAsia" w:hAnsi="Arial Narrow" w:cstheme="majorBidi"/>
                              <w:b/>
                              <w:color w:val="262626" w:themeColor="text1" w:themeTint="D9"/>
                              <w:sz w:val="48"/>
                              <w:szCs w:val="48"/>
                            </w:rPr>
                          </w:pPr>
                        </w:p>
                        <w:p w:rsidR="00EB545B" w:rsidRPr="0014549F" w:rsidRDefault="00EB545B" w:rsidP="00311F0D">
                          <w:pPr>
                            <w:pStyle w:val="Sinespaciado"/>
                            <w:jc w:val="center"/>
                            <w:rPr>
                              <w:rFonts w:ascii="Arial Narrow" w:eastAsiaTheme="majorEastAsia" w:hAnsi="Arial Narrow" w:cstheme="majorBidi"/>
                              <w:color w:val="262626" w:themeColor="text1" w:themeTint="D9"/>
                              <w:sz w:val="72"/>
                            </w:rPr>
                          </w:pPr>
                        </w:p>
                        <w:p w:rsidR="00EB545B" w:rsidRPr="00B071F1" w:rsidRDefault="00EB545B" w:rsidP="00311F0D">
                          <w:pPr>
                            <w:spacing w:before="120"/>
                            <w:jc w:val="center"/>
                            <w:rPr>
                              <w:rFonts w:ascii="Arial Narrow" w:hAnsi="Arial Narrow"/>
                              <w:b/>
                              <w:color w:val="404040" w:themeColor="text1" w:themeTint="BF"/>
                              <w:sz w:val="56"/>
                              <w:szCs w:val="56"/>
                            </w:rPr>
                          </w:pPr>
                          <w:r w:rsidRPr="00B071F1">
                            <w:rPr>
                              <w:rFonts w:ascii="Arial Narrow" w:hAnsi="Arial Narrow"/>
                              <w:b/>
                              <w:color w:val="404040" w:themeColor="text1" w:themeTint="BF"/>
                              <w:sz w:val="56"/>
                              <w:szCs w:val="56"/>
                            </w:rPr>
                            <w:t>Telefonía Rural de Sonora</w:t>
                          </w:r>
                        </w:p>
                      </w:txbxContent>
                    </v:textbox>
                    <w10:wrap anchorx="margin" anchory="page"/>
                  </v:shape>
                </w:pict>
              </mc:Fallback>
            </mc:AlternateContent>
          </w:r>
          <w:r w:rsidR="00307F8E">
            <w:rPr>
              <w:noProof/>
              <w:lang w:eastAsia="es-MX"/>
            </w:rPr>
            <mc:AlternateContent>
              <mc:Choice Requires="wps">
                <w:drawing>
                  <wp:anchor distT="0" distB="0" distL="114300" distR="114300" simplePos="0" relativeHeight="251661312" behindDoc="0" locked="0" layoutInCell="1" allowOverlap="1" wp14:anchorId="0F0D74C3" wp14:editId="12451749">
                    <wp:simplePos x="0" y="0"/>
                    <wp:positionH relativeFrom="page">
                      <wp:posOffset>3274060</wp:posOffset>
                    </wp:positionH>
                    <wp:positionV relativeFrom="page">
                      <wp:posOffset>9105207</wp:posOffset>
                    </wp:positionV>
                    <wp:extent cx="3657600" cy="36576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45B" w:rsidRDefault="00EB545B">
                                <w:pPr>
                                  <w:pStyle w:val="Sinespaciado"/>
                                  <w:rPr>
                                    <w:color w:val="5B9BD5" w:themeColor="accent1"/>
                                    <w:sz w:val="26"/>
                                    <w:szCs w:val="26"/>
                                  </w:rPr>
                                </w:pPr>
                              </w:p>
                              <w:p w:rsidR="00EB545B" w:rsidRPr="00307F8E" w:rsidRDefault="00EB545B" w:rsidP="00307F8E">
                                <w:pPr>
                                  <w:pStyle w:val="Sinespaciado"/>
                                  <w:rPr>
                                    <w:rFonts w:ascii="Gotham Book" w:hAnsi="Gotham Book"/>
                                    <w:b/>
                                    <w:i/>
                                    <w:color w:val="595959" w:themeColor="text1" w:themeTint="A6"/>
                                  </w:rPr>
                                </w:pPr>
                                <w:r>
                                  <w:rPr>
                                    <w:rFonts w:ascii="Gotham Book" w:hAnsi="Gotham Book"/>
                                    <w:caps/>
                                    <w:color w:val="595959" w:themeColor="text1" w:themeTint="A6"/>
                                  </w:rPr>
                                  <w:t xml:space="preserve">      </w:t>
                                </w:r>
                                <w:r>
                                  <w:rPr>
                                    <w:rFonts w:ascii="Gotham Book" w:hAnsi="Gotham Book"/>
                                    <w:caps/>
                                    <w:color w:val="595959" w:themeColor="text1" w:themeTint="A6"/>
                                  </w:rPr>
                                  <w:tab/>
                                </w:r>
                                <w:r>
                                  <w:rPr>
                                    <w:rFonts w:ascii="Gotham Book" w:hAnsi="Gotham Book"/>
                                    <w:caps/>
                                    <w:color w:val="595959" w:themeColor="text1" w:themeTint="A6"/>
                                  </w:rPr>
                                  <w:tab/>
                                </w:r>
                                <w:r>
                                  <w:rPr>
                                    <w:rFonts w:ascii="Gotham Book" w:hAnsi="Gotham Book"/>
                                    <w:caps/>
                                    <w:color w:val="595959" w:themeColor="text1" w:themeTint="A6"/>
                                  </w:rPr>
                                  <w:tab/>
                                </w:r>
                                <w:r>
                                  <w:rPr>
                                    <w:rFonts w:ascii="Gotham Book" w:hAnsi="Gotham Book"/>
                                    <w:caps/>
                                    <w:color w:val="595959" w:themeColor="text1" w:themeTint="A6"/>
                                  </w:rPr>
                                  <w:tab/>
                                </w:r>
                                <w:r>
                                  <w:rPr>
                                    <w:rFonts w:ascii="Gotham Book" w:hAnsi="Gotham Book"/>
                                    <w:caps/>
                                    <w:color w:val="595959" w:themeColor="text1" w:themeTint="A6"/>
                                  </w:rPr>
                                  <w:tab/>
                                  <w:t xml:space="preserve">   </w:t>
                                </w:r>
                                <w:r w:rsidRPr="00EF2E3F">
                                  <w:rPr>
                                    <w:rFonts w:ascii="Gotham Book" w:hAnsi="Gotham Book"/>
                                    <w:color w:val="595959" w:themeColor="text1" w:themeTint="A6"/>
                                  </w:rPr>
                                  <w:t>Octubre</w:t>
                                </w:r>
                                <w:r w:rsidRPr="00307F8E">
                                  <w:rPr>
                                    <w:rFonts w:ascii="Gotham Book" w:hAnsi="Gotham Book"/>
                                    <w:b/>
                                    <w:i/>
                                    <w:caps/>
                                    <w:color w:val="595959" w:themeColor="text1" w:themeTint="A6"/>
                                  </w:rPr>
                                  <w:t xml:space="preserve">, </w:t>
                                </w:r>
                                <w:r w:rsidRPr="00EF2E3F">
                                  <w:rPr>
                                    <w:rFonts w:ascii="Gotham Book" w:hAnsi="Gotham Book"/>
                                    <w:caps/>
                                    <w:color w:val="595959" w:themeColor="text1" w:themeTint="A6"/>
                                  </w:rPr>
                                  <w:t>2020</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F0D74C3" id="Cuadro de texto 32" o:spid="_x0000_s1027" type="#_x0000_t202" style="position:absolute;margin-left:257.8pt;margin-top:716.9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" filled="f" stroked="f" strokeweight=".5pt">
                    <v:textbox style="mso-fit-shape-to-text:t" inset="0,0,0,0">
                      <w:txbxContent>
                        <w:p w:rsidR="00EB545B" w:rsidRDefault="00EB545B">
                          <w:pPr>
                            <w:pStyle w:val="Sinespaciado"/>
                            <w:rPr>
                              <w:color w:val="5B9BD5" w:themeColor="accent1"/>
                              <w:sz w:val="26"/>
                              <w:szCs w:val="26"/>
                            </w:rPr>
                          </w:pPr>
                        </w:p>
                        <w:p w:rsidR="00EB545B" w:rsidRPr="00307F8E" w:rsidRDefault="00EB545B" w:rsidP="00307F8E">
                          <w:pPr>
                            <w:pStyle w:val="Sinespaciado"/>
                            <w:rPr>
                              <w:rFonts w:ascii="Gotham Book" w:hAnsi="Gotham Book"/>
                              <w:b/>
                              <w:i/>
                              <w:color w:val="595959" w:themeColor="text1" w:themeTint="A6"/>
                            </w:rPr>
                          </w:pPr>
                          <w:r>
                            <w:rPr>
                              <w:rFonts w:ascii="Gotham Book" w:hAnsi="Gotham Book"/>
                              <w:caps/>
                              <w:color w:val="595959" w:themeColor="text1" w:themeTint="A6"/>
                            </w:rPr>
                            <w:t xml:space="preserve">      </w:t>
                          </w:r>
                          <w:r>
                            <w:rPr>
                              <w:rFonts w:ascii="Gotham Book" w:hAnsi="Gotham Book"/>
                              <w:caps/>
                              <w:color w:val="595959" w:themeColor="text1" w:themeTint="A6"/>
                            </w:rPr>
                            <w:tab/>
                          </w:r>
                          <w:r>
                            <w:rPr>
                              <w:rFonts w:ascii="Gotham Book" w:hAnsi="Gotham Book"/>
                              <w:caps/>
                              <w:color w:val="595959" w:themeColor="text1" w:themeTint="A6"/>
                            </w:rPr>
                            <w:tab/>
                          </w:r>
                          <w:r>
                            <w:rPr>
                              <w:rFonts w:ascii="Gotham Book" w:hAnsi="Gotham Book"/>
                              <w:caps/>
                              <w:color w:val="595959" w:themeColor="text1" w:themeTint="A6"/>
                            </w:rPr>
                            <w:tab/>
                          </w:r>
                          <w:r>
                            <w:rPr>
                              <w:rFonts w:ascii="Gotham Book" w:hAnsi="Gotham Book"/>
                              <w:caps/>
                              <w:color w:val="595959" w:themeColor="text1" w:themeTint="A6"/>
                            </w:rPr>
                            <w:tab/>
                          </w:r>
                          <w:r>
                            <w:rPr>
                              <w:rFonts w:ascii="Gotham Book" w:hAnsi="Gotham Book"/>
                              <w:caps/>
                              <w:color w:val="595959" w:themeColor="text1" w:themeTint="A6"/>
                            </w:rPr>
                            <w:tab/>
                            <w:t xml:space="preserve">   </w:t>
                          </w:r>
                          <w:r w:rsidRPr="00EF2E3F">
                            <w:rPr>
                              <w:rFonts w:ascii="Gotham Book" w:hAnsi="Gotham Book"/>
                              <w:color w:val="595959" w:themeColor="text1" w:themeTint="A6"/>
                            </w:rPr>
                            <w:t>Octubre</w:t>
                          </w:r>
                          <w:r w:rsidRPr="00307F8E">
                            <w:rPr>
                              <w:rFonts w:ascii="Gotham Book" w:hAnsi="Gotham Book"/>
                              <w:b/>
                              <w:i/>
                              <w:caps/>
                              <w:color w:val="595959" w:themeColor="text1" w:themeTint="A6"/>
                            </w:rPr>
                            <w:t xml:space="preserve">, </w:t>
                          </w:r>
                          <w:r w:rsidRPr="00EF2E3F">
                            <w:rPr>
                              <w:rFonts w:ascii="Gotham Book" w:hAnsi="Gotham Book"/>
                              <w:caps/>
                              <w:color w:val="595959" w:themeColor="text1" w:themeTint="A6"/>
                            </w:rPr>
                            <w:t>2020</w:t>
                          </w:r>
                        </w:p>
                      </w:txbxContent>
                    </v:textbox>
                    <w10:wrap anchorx="page" anchory="page"/>
                  </v:shape>
                </w:pict>
              </mc:Fallback>
            </mc:AlternateContent>
          </w:r>
          <w:r w:rsidR="00307F8E">
            <w:rPr>
              <w:rFonts w:ascii="Gotham Book" w:eastAsia="Times New Roman" w:hAnsi="Gotham Book" w:cstheme="minorHAnsi"/>
              <w:lang w:eastAsia="es-MX"/>
            </w:rPr>
            <w:br w:type="page"/>
          </w:r>
        </w:p>
        <w:p w:rsidR="00F124D7" w:rsidRDefault="00D24177" w:rsidP="00F124D7">
          <w:pPr>
            <w:rPr>
              <w:rFonts w:ascii="Gotham Book" w:eastAsia="Times New Roman" w:hAnsi="Gotham Book" w:cstheme="minorHAnsi"/>
            </w:rPr>
          </w:pPr>
          <w:r w:rsidRPr="001A2F59">
            <w:rPr>
              <w:rFonts w:ascii="ChronicaPro-Book" w:hAnsi="ChronicaPro-Book" w:cs="ChronicaPro-Book"/>
              <w:noProof/>
              <w:color w:val="231F20"/>
              <w:sz w:val="26"/>
              <w:szCs w:val="26"/>
              <w:lang w:eastAsia="es-MX"/>
            </w:rPr>
            <w:lastRenderedPageBreak/>
            <w:drawing>
              <wp:inline distT="0" distB="0" distL="0" distR="0" wp14:anchorId="3D4E347C" wp14:editId="7C405B80">
                <wp:extent cx="6031230" cy="7580211"/>
                <wp:effectExtent l="0" t="0" r="7620" b="1905"/>
                <wp:docPr id="3" name="Imagen 3" descr="E:\COMITÉ DE INTEGRIDAD\Invi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ITÉ DE INTEGRIDAD\Invitació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7580211"/>
                        </a:xfrm>
                        <a:prstGeom prst="rect">
                          <a:avLst/>
                        </a:prstGeom>
                        <a:noFill/>
                        <a:ln>
                          <a:noFill/>
                        </a:ln>
                      </pic:spPr>
                    </pic:pic>
                  </a:graphicData>
                </a:graphic>
              </wp:inline>
            </w:drawing>
          </w:r>
        </w:p>
      </w:sdtContent>
    </w:sdt>
    <w:p w:rsidR="00923F8D" w:rsidRDefault="00923F8D" w:rsidP="001A2F59">
      <w:pPr>
        <w:autoSpaceDE w:val="0"/>
        <w:autoSpaceDN w:val="0"/>
        <w:adjustRightInd w:val="0"/>
        <w:spacing w:after="0" w:line="240" w:lineRule="auto"/>
        <w:ind w:left="-567" w:right="-376"/>
        <w:jc w:val="both"/>
        <w:rPr>
          <w:rFonts w:ascii="ChronicaPro-Book" w:hAnsi="ChronicaPro-Book" w:cs="ChronicaPro-Book"/>
          <w:color w:val="231F20"/>
          <w:sz w:val="26"/>
          <w:szCs w:val="26"/>
        </w:rPr>
      </w:pPr>
    </w:p>
    <w:p w:rsidR="001A2F59" w:rsidRDefault="001A2F59" w:rsidP="00923F8D">
      <w:pPr>
        <w:autoSpaceDE w:val="0"/>
        <w:autoSpaceDN w:val="0"/>
        <w:adjustRightInd w:val="0"/>
        <w:spacing w:after="0" w:line="240" w:lineRule="auto"/>
        <w:ind w:right="-376"/>
        <w:jc w:val="both"/>
        <w:rPr>
          <w:rFonts w:ascii="ChronicaPro-Book" w:hAnsi="ChronicaPro-Book" w:cs="ChronicaPro-Book"/>
          <w:color w:val="231F20"/>
          <w:sz w:val="26"/>
          <w:szCs w:val="26"/>
        </w:rPr>
      </w:pPr>
    </w:p>
    <w:p w:rsidR="00F124D7" w:rsidRPr="00F30015" w:rsidRDefault="00F124D7" w:rsidP="002B2B05">
      <w:pPr>
        <w:tabs>
          <w:tab w:val="left" w:pos="2760"/>
        </w:tabs>
        <w:ind w:right="-376"/>
        <w:rPr>
          <w:rFonts w:ascii="Tahoma" w:hAnsi="Tahoma" w:cs="Tahoma"/>
          <w:b/>
          <w:sz w:val="24"/>
          <w:szCs w:val="24"/>
        </w:rPr>
      </w:pPr>
      <w:r w:rsidRPr="00F30015">
        <w:rPr>
          <w:rFonts w:ascii="Tahoma" w:hAnsi="Tahoma" w:cs="Tahoma"/>
          <w:b/>
          <w:sz w:val="24"/>
          <w:szCs w:val="24"/>
        </w:rPr>
        <w:lastRenderedPageBreak/>
        <w:t>Introducción.</w:t>
      </w:r>
    </w:p>
    <w:p w:rsidR="00151776" w:rsidRPr="00F30015" w:rsidRDefault="00151776" w:rsidP="002B2B05">
      <w:pPr>
        <w:tabs>
          <w:tab w:val="left" w:pos="2760"/>
        </w:tabs>
        <w:ind w:right="-376"/>
        <w:rPr>
          <w:rFonts w:ascii="Tahoma" w:hAnsi="Tahoma" w:cs="Tahoma"/>
          <w:b/>
          <w:sz w:val="24"/>
          <w:szCs w:val="24"/>
        </w:rPr>
      </w:pPr>
    </w:p>
    <w:p w:rsidR="00F30015" w:rsidRPr="00F30015" w:rsidRDefault="00F30015" w:rsidP="00F30015">
      <w:pPr>
        <w:spacing w:after="0" w:line="240" w:lineRule="auto"/>
        <w:jc w:val="both"/>
        <w:rPr>
          <w:rFonts w:ascii="Tahoma" w:eastAsia="Calibri" w:hAnsi="Tahoma" w:cs="Tahoma"/>
        </w:rPr>
      </w:pPr>
      <w:r w:rsidRPr="00F30015">
        <w:rPr>
          <w:rFonts w:ascii="Tahoma" w:eastAsia="Calibri" w:hAnsi="Tahoma" w:cs="Tahoma"/>
        </w:rPr>
        <w:t xml:space="preserve">De conformidad con lo establecido en </w:t>
      </w:r>
      <w:r w:rsidR="00F46EC2">
        <w:rPr>
          <w:rFonts w:ascii="Tahoma" w:eastAsia="Calibri" w:hAnsi="Tahoma" w:cs="Tahoma"/>
        </w:rPr>
        <w:t>los artículos 1, fracción III, 19 y Sexto Transitorio de</w:t>
      </w:r>
      <w:r w:rsidRPr="00F30015">
        <w:rPr>
          <w:rFonts w:ascii="Tahoma" w:eastAsia="Calibri" w:hAnsi="Tahoma" w:cs="Tahoma"/>
        </w:rPr>
        <w:t>l</w:t>
      </w:r>
      <w:r w:rsidR="00F46EC2">
        <w:rPr>
          <w:rFonts w:ascii="Tahoma" w:eastAsia="Calibri" w:hAnsi="Tahoma" w:cs="Tahoma"/>
        </w:rPr>
        <w:t xml:space="preserve"> Código de Ética</w:t>
      </w:r>
      <w:r w:rsidRPr="00F30015">
        <w:rPr>
          <w:rFonts w:ascii="Tahoma" w:eastAsia="Calibri" w:hAnsi="Tahoma" w:cs="Tahoma"/>
        </w:rPr>
        <w:t xml:space="preserve"> </w:t>
      </w:r>
      <w:r w:rsidR="00F46EC2">
        <w:rPr>
          <w:rFonts w:ascii="Tahoma" w:eastAsia="Calibri" w:hAnsi="Tahoma" w:cs="Tahoma"/>
        </w:rPr>
        <w:t xml:space="preserve"> de las Personas Servidoras Públicas de la Administración Pública Estatal, en correlación con el numeral Décimo Primero de los Lineamientos para emitir el Código de Ética a que se refiere el artículo 16 de la Ley Estatal de Responsabilidades, se emite el presente Código de Conducta de las Personas Servidoras Públicas de Telefonía Rural de Sonora, </w:t>
      </w:r>
      <w:r w:rsidRPr="00F30015">
        <w:rPr>
          <w:rFonts w:ascii="Tahoma" w:eastAsia="Calibri" w:hAnsi="Tahoma" w:cs="Tahoma"/>
        </w:rPr>
        <w:t xml:space="preserve">considerando las reglas de integridad con su misión, visión, actividad sustantiva y atribuciones específicas, de tal manera que les permita enfrentar riesgos éticos a la vez que se fomente la identificación y apropiación por parte de </w:t>
      </w:r>
      <w:r w:rsidR="00F6799B">
        <w:rPr>
          <w:rFonts w:ascii="Tahoma" w:eastAsia="Calibri" w:hAnsi="Tahoma" w:cs="Tahoma"/>
        </w:rPr>
        <w:t>quienes</w:t>
      </w:r>
      <w:r w:rsidRPr="00F30015">
        <w:rPr>
          <w:rFonts w:ascii="Tahoma" w:eastAsia="Calibri" w:hAnsi="Tahoma" w:cs="Tahoma"/>
        </w:rPr>
        <w:t xml:space="preserve"> servi</w:t>
      </w:r>
      <w:r w:rsidR="00F6799B">
        <w:rPr>
          <w:rFonts w:ascii="Tahoma" w:eastAsia="Calibri" w:hAnsi="Tahoma" w:cs="Tahoma"/>
        </w:rPr>
        <w:t xml:space="preserve">mos al </w:t>
      </w:r>
      <w:r w:rsidRPr="00F30015">
        <w:rPr>
          <w:rFonts w:ascii="Tahoma" w:eastAsia="Calibri" w:hAnsi="Tahoma" w:cs="Tahoma"/>
        </w:rPr>
        <w:t>público.</w:t>
      </w:r>
    </w:p>
    <w:p w:rsidR="00F30015" w:rsidRPr="00F30015" w:rsidRDefault="00F30015" w:rsidP="00F30015">
      <w:pPr>
        <w:spacing w:after="0" w:line="240" w:lineRule="auto"/>
        <w:jc w:val="both"/>
        <w:rPr>
          <w:rFonts w:ascii="Tahoma" w:eastAsia="Calibri" w:hAnsi="Tahoma" w:cs="Tahoma"/>
        </w:rPr>
      </w:pPr>
    </w:p>
    <w:p w:rsidR="00F30015" w:rsidRPr="00F30015" w:rsidRDefault="00F30015" w:rsidP="00F30015">
      <w:pPr>
        <w:jc w:val="both"/>
        <w:rPr>
          <w:rFonts w:ascii="Tahoma" w:eastAsia="Calibri" w:hAnsi="Tahoma" w:cs="Tahoma"/>
        </w:rPr>
      </w:pPr>
      <w:r w:rsidRPr="00F30015">
        <w:rPr>
          <w:rFonts w:ascii="Tahoma" w:eastAsia="Calibri" w:hAnsi="Tahoma" w:cs="Tahoma"/>
        </w:rPr>
        <w:t>Acorde al Plan Estatal de Desarrollo 2016-2021, que en el Eje Transversal I “Gobierno Eficiente Innovador, Transparente y con Sensibilidad Social” contempla el Reto 1, para el cual propone la estrategia 1.3.: “Instrumentar y Evaluar el Código de Ética y de Conducta en la Administración Pública para prevenir actos de corrupción, conflicto de interés, la prevención de conductas discriminatorias y una tolerancia cero al hostigamiento y acoso sexual.</w:t>
      </w:r>
    </w:p>
    <w:p w:rsidR="00F30015" w:rsidRPr="00F30015" w:rsidRDefault="00F30015" w:rsidP="00F30015">
      <w:pPr>
        <w:jc w:val="both"/>
        <w:rPr>
          <w:rFonts w:ascii="Tahoma" w:eastAsia="Calibri" w:hAnsi="Tahoma" w:cs="Tahoma"/>
        </w:rPr>
      </w:pPr>
      <w:r w:rsidRPr="00F30015">
        <w:rPr>
          <w:rFonts w:ascii="Tahoma" w:eastAsia="Calibri" w:hAnsi="Tahoma" w:cs="Tahoma"/>
        </w:rPr>
        <w:t>En concordancia con el valor institucional de Integridad incorporado a éste Documento, la actuación de las y los servidores públicos debe estar apegada al marco de legalidad, de igualdad de género y los Derechos Humanos, así como a una sólida ética pública que reconozca la transcendencia y responsabilidad de la acción gubernamental, para obtener el reconocimiento y confianza de la sociedad.</w:t>
      </w:r>
    </w:p>
    <w:p w:rsidR="00206AB0" w:rsidRPr="00F30015" w:rsidRDefault="00206AB0" w:rsidP="002B2B05">
      <w:pPr>
        <w:autoSpaceDE w:val="0"/>
        <w:autoSpaceDN w:val="0"/>
        <w:adjustRightInd w:val="0"/>
        <w:spacing w:after="0" w:line="240" w:lineRule="auto"/>
        <w:ind w:right="-376"/>
        <w:jc w:val="both"/>
        <w:rPr>
          <w:rFonts w:ascii="Tahoma" w:hAnsi="Tahoma" w:cs="Tahoma"/>
          <w:sz w:val="24"/>
          <w:szCs w:val="24"/>
        </w:rPr>
      </w:pPr>
    </w:p>
    <w:p w:rsidR="007C580C" w:rsidRDefault="007C580C"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151776" w:rsidRDefault="00151776" w:rsidP="002B2B05">
      <w:pPr>
        <w:autoSpaceDE w:val="0"/>
        <w:autoSpaceDN w:val="0"/>
        <w:adjustRightInd w:val="0"/>
        <w:spacing w:after="0" w:line="240" w:lineRule="auto"/>
        <w:ind w:right="-376"/>
        <w:jc w:val="both"/>
        <w:rPr>
          <w:rFonts w:ascii="Gotham Book" w:hAnsi="Gotham Book" w:cstheme="minorHAnsi"/>
        </w:rPr>
      </w:pPr>
    </w:p>
    <w:p w:rsidR="00151776" w:rsidRDefault="00151776" w:rsidP="002B2B05">
      <w:pPr>
        <w:autoSpaceDE w:val="0"/>
        <w:autoSpaceDN w:val="0"/>
        <w:adjustRightInd w:val="0"/>
        <w:spacing w:after="0" w:line="240" w:lineRule="auto"/>
        <w:ind w:right="-376"/>
        <w:jc w:val="both"/>
        <w:rPr>
          <w:rFonts w:ascii="Gotham Book" w:hAnsi="Gotham Book" w:cstheme="minorHAnsi"/>
        </w:rPr>
      </w:pPr>
    </w:p>
    <w:p w:rsidR="00151776" w:rsidRDefault="00151776" w:rsidP="002B2B05">
      <w:pPr>
        <w:autoSpaceDE w:val="0"/>
        <w:autoSpaceDN w:val="0"/>
        <w:adjustRightInd w:val="0"/>
        <w:spacing w:after="0" w:line="240" w:lineRule="auto"/>
        <w:ind w:right="-376"/>
        <w:jc w:val="both"/>
        <w:rPr>
          <w:rFonts w:ascii="Gotham Book" w:hAnsi="Gotham Book" w:cstheme="minorHAnsi"/>
        </w:rPr>
      </w:pPr>
    </w:p>
    <w:p w:rsidR="00151776" w:rsidRDefault="00151776" w:rsidP="002B2B05">
      <w:pPr>
        <w:autoSpaceDE w:val="0"/>
        <w:autoSpaceDN w:val="0"/>
        <w:adjustRightInd w:val="0"/>
        <w:spacing w:after="0" w:line="240" w:lineRule="auto"/>
        <w:ind w:right="-376"/>
        <w:jc w:val="both"/>
        <w:rPr>
          <w:rFonts w:ascii="Gotham Book" w:hAnsi="Gotham Book" w:cstheme="minorHAnsi"/>
        </w:rPr>
      </w:pPr>
    </w:p>
    <w:p w:rsidR="00F30015" w:rsidRDefault="00F30015" w:rsidP="002B2B05">
      <w:pPr>
        <w:autoSpaceDE w:val="0"/>
        <w:autoSpaceDN w:val="0"/>
        <w:adjustRightInd w:val="0"/>
        <w:spacing w:after="0" w:line="240" w:lineRule="auto"/>
        <w:ind w:right="-376"/>
        <w:jc w:val="both"/>
        <w:rPr>
          <w:rFonts w:ascii="Gotham Book" w:hAnsi="Gotham Book" w:cstheme="minorHAnsi"/>
        </w:rPr>
      </w:pPr>
    </w:p>
    <w:p w:rsidR="00F30015" w:rsidRDefault="00F30015" w:rsidP="002B2B05">
      <w:pPr>
        <w:autoSpaceDE w:val="0"/>
        <w:autoSpaceDN w:val="0"/>
        <w:adjustRightInd w:val="0"/>
        <w:spacing w:after="0" w:line="240" w:lineRule="auto"/>
        <w:ind w:right="-376"/>
        <w:jc w:val="both"/>
        <w:rPr>
          <w:rFonts w:ascii="Gotham Book" w:hAnsi="Gotham Book" w:cstheme="minorHAnsi"/>
        </w:rPr>
      </w:pPr>
    </w:p>
    <w:p w:rsidR="00F30015" w:rsidRDefault="00F30015" w:rsidP="002B2B05">
      <w:pPr>
        <w:autoSpaceDE w:val="0"/>
        <w:autoSpaceDN w:val="0"/>
        <w:adjustRightInd w:val="0"/>
        <w:spacing w:after="0" w:line="240" w:lineRule="auto"/>
        <w:ind w:right="-376"/>
        <w:jc w:val="both"/>
        <w:rPr>
          <w:rFonts w:ascii="Gotham Book" w:hAnsi="Gotham Book" w:cstheme="minorHAnsi"/>
        </w:rPr>
      </w:pPr>
    </w:p>
    <w:p w:rsidR="00151776" w:rsidRDefault="00151776" w:rsidP="002B2B05">
      <w:pPr>
        <w:autoSpaceDE w:val="0"/>
        <w:autoSpaceDN w:val="0"/>
        <w:adjustRightInd w:val="0"/>
        <w:spacing w:after="0" w:line="240" w:lineRule="auto"/>
        <w:ind w:right="-376"/>
        <w:jc w:val="both"/>
        <w:rPr>
          <w:rFonts w:ascii="Gotham Book" w:hAnsi="Gotham Book" w:cstheme="minorHAnsi"/>
        </w:rPr>
      </w:pPr>
    </w:p>
    <w:p w:rsidR="00924F31" w:rsidRDefault="00924F31" w:rsidP="002B2B05">
      <w:pPr>
        <w:autoSpaceDE w:val="0"/>
        <w:autoSpaceDN w:val="0"/>
        <w:adjustRightInd w:val="0"/>
        <w:spacing w:after="0" w:line="240" w:lineRule="auto"/>
        <w:ind w:right="-376"/>
        <w:jc w:val="both"/>
        <w:rPr>
          <w:rFonts w:ascii="Gotham Book" w:hAnsi="Gotham Book" w:cstheme="minorHAnsi"/>
        </w:rPr>
      </w:pPr>
    </w:p>
    <w:p w:rsidR="00466938" w:rsidRDefault="00466938" w:rsidP="002B2B05">
      <w:pPr>
        <w:autoSpaceDE w:val="0"/>
        <w:autoSpaceDN w:val="0"/>
        <w:adjustRightInd w:val="0"/>
        <w:spacing w:after="0" w:line="240" w:lineRule="auto"/>
        <w:ind w:right="-376"/>
        <w:jc w:val="both"/>
        <w:rPr>
          <w:rFonts w:ascii="Gotham Book" w:hAnsi="Gotham Book" w:cstheme="minorHAnsi"/>
        </w:rPr>
      </w:pPr>
    </w:p>
    <w:p w:rsidR="00F30015" w:rsidRDefault="00F30015" w:rsidP="002B2B05">
      <w:pPr>
        <w:autoSpaceDE w:val="0"/>
        <w:autoSpaceDN w:val="0"/>
        <w:adjustRightInd w:val="0"/>
        <w:spacing w:after="0" w:line="240" w:lineRule="auto"/>
        <w:ind w:right="-376"/>
        <w:jc w:val="center"/>
        <w:rPr>
          <w:rFonts w:ascii="Gotham Book" w:hAnsi="Gotham Book" w:cstheme="minorHAnsi"/>
          <w:b/>
        </w:rPr>
      </w:pPr>
    </w:p>
    <w:p w:rsidR="00923F8D" w:rsidRDefault="00923F8D" w:rsidP="002B2B05">
      <w:pPr>
        <w:autoSpaceDE w:val="0"/>
        <w:autoSpaceDN w:val="0"/>
        <w:adjustRightInd w:val="0"/>
        <w:spacing w:after="0" w:line="240" w:lineRule="auto"/>
        <w:ind w:right="-376"/>
        <w:jc w:val="center"/>
        <w:rPr>
          <w:rFonts w:ascii="Gotham Book" w:hAnsi="Gotham Book" w:cstheme="minorHAnsi"/>
          <w:b/>
        </w:rPr>
      </w:pPr>
    </w:p>
    <w:p w:rsidR="001A76B0" w:rsidRDefault="001A76B0" w:rsidP="002B2B05">
      <w:pPr>
        <w:autoSpaceDE w:val="0"/>
        <w:autoSpaceDN w:val="0"/>
        <w:adjustRightInd w:val="0"/>
        <w:spacing w:after="0" w:line="240" w:lineRule="auto"/>
        <w:ind w:right="-376"/>
        <w:jc w:val="center"/>
        <w:rPr>
          <w:rFonts w:ascii="Gotham Book" w:hAnsi="Gotham Book" w:cstheme="minorHAnsi"/>
          <w:b/>
        </w:rPr>
      </w:pPr>
    </w:p>
    <w:p w:rsidR="00466938" w:rsidRPr="00466938" w:rsidRDefault="00466938" w:rsidP="002B2B05">
      <w:pPr>
        <w:autoSpaceDE w:val="0"/>
        <w:autoSpaceDN w:val="0"/>
        <w:adjustRightInd w:val="0"/>
        <w:spacing w:after="0" w:line="240" w:lineRule="auto"/>
        <w:ind w:right="-376"/>
        <w:jc w:val="center"/>
        <w:rPr>
          <w:rFonts w:ascii="Gotham Book" w:hAnsi="Gotham Book" w:cstheme="minorHAnsi"/>
          <w:b/>
        </w:rPr>
      </w:pPr>
      <w:r w:rsidRPr="00466938">
        <w:rPr>
          <w:rFonts w:ascii="Gotham Book" w:hAnsi="Gotham Book" w:cstheme="minorHAnsi"/>
          <w:b/>
        </w:rPr>
        <w:t>Capítulo I. Disposiciones generales.</w:t>
      </w:r>
    </w:p>
    <w:p w:rsidR="00466938" w:rsidRDefault="00466938" w:rsidP="002B2B05">
      <w:pPr>
        <w:pStyle w:val="Prrafodelista"/>
        <w:autoSpaceDE w:val="0"/>
        <w:autoSpaceDN w:val="0"/>
        <w:adjustRightInd w:val="0"/>
        <w:spacing w:after="0" w:line="240" w:lineRule="auto"/>
        <w:ind w:left="1080" w:right="-376"/>
        <w:jc w:val="both"/>
        <w:rPr>
          <w:rFonts w:ascii="Gotham Book" w:hAnsi="Gotham Book" w:cstheme="minorHAnsi"/>
          <w:b/>
        </w:rPr>
      </w:pPr>
    </w:p>
    <w:p w:rsidR="00791F7B" w:rsidRPr="00CB5ED5" w:rsidRDefault="00791F7B" w:rsidP="002B2B05">
      <w:pPr>
        <w:pStyle w:val="Prrafodelista"/>
        <w:numPr>
          <w:ilvl w:val="0"/>
          <w:numId w:val="2"/>
        </w:numPr>
        <w:autoSpaceDE w:val="0"/>
        <w:autoSpaceDN w:val="0"/>
        <w:adjustRightInd w:val="0"/>
        <w:spacing w:after="0" w:line="240" w:lineRule="auto"/>
        <w:ind w:right="-376"/>
        <w:jc w:val="both"/>
        <w:rPr>
          <w:rFonts w:ascii="Gotham Book" w:hAnsi="Gotham Book" w:cstheme="minorHAnsi"/>
          <w:b/>
        </w:rPr>
      </w:pPr>
      <w:r w:rsidRPr="00CB5ED5">
        <w:rPr>
          <w:rFonts w:ascii="Gotham Book" w:hAnsi="Gotham Book" w:cstheme="minorHAnsi"/>
          <w:b/>
        </w:rPr>
        <w:t>Objetivo</w:t>
      </w:r>
      <w:r w:rsidR="00466938" w:rsidRPr="00CB5ED5">
        <w:rPr>
          <w:rFonts w:ascii="Gotham Book" w:hAnsi="Gotham Book" w:cstheme="minorHAnsi"/>
          <w:b/>
        </w:rPr>
        <w:t>, Misión y Visión.</w:t>
      </w:r>
    </w:p>
    <w:p w:rsidR="007C580C" w:rsidRDefault="007C580C" w:rsidP="002B2B05">
      <w:pPr>
        <w:autoSpaceDE w:val="0"/>
        <w:autoSpaceDN w:val="0"/>
        <w:adjustRightInd w:val="0"/>
        <w:spacing w:after="0" w:line="240" w:lineRule="auto"/>
        <w:ind w:right="-376"/>
        <w:jc w:val="both"/>
        <w:rPr>
          <w:rFonts w:ascii="Gotham Book" w:hAnsi="Gotham Book" w:cstheme="minorHAnsi"/>
        </w:rPr>
      </w:pPr>
    </w:p>
    <w:p w:rsidR="00CB5ED5" w:rsidRDefault="00CB5ED5" w:rsidP="002B2B05">
      <w:pPr>
        <w:autoSpaceDE w:val="0"/>
        <w:autoSpaceDN w:val="0"/>
        <w:adjustRightInd w:val="0"/>
        <w:spacing w:after="0" w:line="240" w:lineRule="auto"/>
        <w:ind w:right="-376"/>
        <w:jc w:val="both"/>
        <w:rPr>
          <w:rFonts w:ascii="Gotham Book" w:hAnsi="Gotham Book" w:cstheme="minorHAnsi"/>
          <w:b/>
        </w:rPr>
      </w:pPr>
      <w:r w:rsidRPr="00CB5ED5">
        <w:rPr>
          <w:rFonts w:ascii="Gotham Book" w:hAnsi="Gotham Book" w:cstheme="minorHAnsi"/>
          <w:b/>
        </w:rPr>
        <w:t>Objetivo.</w:t>
      </w:r>
    </w:p>
    <w:p w:rsidR="000213F6" w:rsidRPr="00CB5ED5" w:rsidRDefault="000213F6" w:rsidP="002B2B05">
      <w:pPr>
        <w:autoSpaceDE w:val="0"/>
        <w:autoSpaceDN w:val="0"/>
        <w:adjustRightInd w:val="0"/>
        <w:spacing w:after="0" w:line="240" w:lineRule="auto"/>
        <w:ind w:right="-376"/>
        <w:jc w:val="both"/>
        <w:rPr>
          <w:rFonts w:ascii="Gotham Book" w:hAnsi="Gotham Book" w:cstheme="minorHAnsi"/>
          <w:b/>
        </w:rPr>
      </w:pPr>
    </w:p>
    <w:p w:rsidR="00AB7C28" w:rsidRPr="00AB7C28" w:rsidRDefault="00AB7C28" w:rsidP="00AB7C28">
      <w:pPr>
        <w:jc w:val="both"/>
        <w:rPr>
          <w:rFonts w:ascii="Tahoma" w:eastAsia="Calibri" w:hAnsi="Tahoma" w:cs="Tahoma"/>
        </w:rPr>
      </w:pPr>
      <w:r w:rsidRPr="00AB7C28">
        <w:rPr>
          <w:rFonts w:ascii="Tahoma" w:eastAsia="Calibri" w:hAnsi="Tahoma" w:cs="Tahoma"/>
        </w:rPr>
        <w:t xml:space="preserve">Con motivo de lo expuesto </w:t>
      </w:r>
      <w:r w:rsidR="00685BD8">
        <w:rPr>
          <w:rFonts w:ascii="Tahoma" w:eastAsia="Calibri" w:hAnsi="Tahoma" w:cs="Tahoma"/>
        </w:rPr>
        <w:t>en la introducción</w:t>
      </w:r>
      <w:r w:rsidRPr="00AB7C28">
        <w:rPr>
          <w:rFonts w:ascii="Tahoma" w:eastAsia="Calibri" w:hAnsi="Tahoma" w:cs="Tahoma"/>
        </w:rPr>
        <w:t>, se emite el presente documento, con la finalidad de orientar el desempeño de las y los servidores públicos, para que su actuar sea acompañado siempre de una conducta digna que privilegie el comportamiento ético y propicie la integridad.</w:t>
      </w:r>
    </w:p>
    <w:p w:rsidR="00AB7C28" w:rsidRPr="00AB7C28" w:rsidRDefault="00AB7C28" w:rsidP="00AB7C28">
      <w:pPr>
        <w:jc w:val="both"/>
        <w:rPr>
          <w:rFonts w:ascii="Tahoma" w:eastAsia="Calibri" w:hAnsi="Tahoma" w:cs="Tahoma"/>
        </w:rPr>
      </w:pPr>
      <w:r w:rsidRPr="00AB7C28">
        <w:rPr>
          <w:rFonts w:ascii="Tahoma" w:eastAsia="Calibri" w:hAnsi="Tahoma" w:cs="Tahoma"/>
        </w:rPr>
        <w:t>El presente Código deriva de los fundamentos y principios normativos y valorativos del Código de Ética, motivo   por el cual su observancia es obligatoria para todo el personal de Telefonía Rural de Sonora.</w:t>
      </w:r>
    </w:p>
    <w:p w:rsidR="00151776" w:rsidRDefault="00151776" w:rsidP="002B2B05">
      <w:pPr>
        <w:ind w:right="-376"/>
        <w:jc w:val="both"/>
        <w:rPr>
          <w:rFonts w:ascii="Gotham Book" w:hAnsi="Gotham Book" w:cstheme="minorHAnsi"/>
        </w:rPr>
      </w:pPr>
    </w:p>
    <w:p w:rsidR="00AB7C28" w:rsidRPr="00AB7C28" w:rsidRDefault="00AB7C28" w:rsidP="00AB7C28">
      <w:pPr>
        <w:jc w:val="both"/>
        <w:rPr>
          <w:rFonts w:ascii="Tahoma" w:eastAsia="Calibri" w:hAnsi="Tahoma" w:cs="Tahoma"/>
        </w:rPr>
      </w:pPr>
      <w:r w:rsidRPr="00AB7C28">
        <w:rPr>
          <w:rFonts w:ascii="Tahoma" w:eastAsia="Calibri" w:hAnsi="Tahoma" w:cs="Tahoma"/>
        </w:rPr>
        <w:t>MISIÓN: Planear, programar, organizar, ejecutar, conservar, operar y mantener la Red de Telecomunicaciones, propiedad del Estado de Sonora, para atender a las localidades rurales y comunidades indígenas de la entidad, así como las oficinas de los tres niveles de gobierno ubicadas en ella.</w:t>
      </w:r>
    </w:p>
    <w:p w:rsidR="00AB7C28" w:rsidRDefault="00AB7C28" w:rsidP="00AB7C28">
      <w:pPr>
        <w:jc w:val="both"/>
        <w:rPr>
          <w:rFonts w:ascii="Tahoma" w:eastAsia="Calibri" w:hAnsi="Tahoma" w:cs="Tahoma"/>
        </w:rPr>
      </w:pPr>
      <w:r w:rsidRPr="00AB7C28">
        <w:rPr>
          <w:rFonts w:ascii="Tahoma" w:eastAsia="Calibri" w:hAnsi="Tahoma" w:cs="Tahoma"/>
        </w:rPr>
        <w:t xml:space="preserve">VISIÓN: Contribuir, mediante las Telecomunicaciones, al mejoramiento de la atención y servicios que en materia de gobierno, educación, </w:t>
      </w:r>
      <w:proofErr w:type="gramStart"/>
      <w:r w:rsidRPr="00AB7C28">
        <w:rPr>
          <w:rFonts w:ascii="Tahoma" w:eastAsia="Calibri" w:hAnsi="Tahoma" w:cs="Tahoma"/>
        </w:rPr>
        <w:t>salud,  seguridad</w:t>
      </w:r>
      <w:proofErr w:type="gramEnd"/>
      <w:r w:rsidRPr="00AB7C28">
        <w:rPr>
          <w:rFonts w:ascii="Tahoma" w:eastAsia="Calibri" w:hAnsi="Tahoma" w:cs="Tahoma"/>
        </w:rPr>
        <w:t xml:space="preserve"> pública y protección  civil, brindan los tres niveles de gobierno en las comunidades sector rural, logrando con ello elevar las condiciones económicas y sociales de sus habitantes.</w:t>
      </w:r>
    </w:p>
    <w:p w:rsidR="002955B2" w:rsidRPr="00AB7C28" w:rsidRDefault="002955B2" w:rsidP="00AB7C28">
      <w:pPr>
        <w:jc w:val="both"/>
        <w:rPr>
          <w:rFonts w:ascii="Tahoma" w:eastAsia="Calibri" w:hAnsi="Tahoma" w:cs="Tahoma"/>
        </w:rPr>
      </w:pPr>
    </w:p>
    <w:p w:rsidR="00D11EA0" w:rsidRPr="00AB7C28" w:rsidRDefault="00B76890" w:rsidP="002B2B05">
      <w:pPr>
        <w:pStyle w:val="Prrafodelista"/>
        <w:numPr>
          <w:ilvl w:val="0"/>
          <w:numId w:val="2"/>
        </w:numPr>
        <w:ind w:right="-376"/>
        <w:rPr>
          <w:rFonts w:ascii="Tahoma" w:hAnsi="Tahoma" w:cs="Tahoma"/>
          <w:b/>
        </w:rPr>
      </w:pPr>
      <w:r w:rsidRPr="00AB7C28">
        <w:rPr>
          <w:rFonts w:ascii="Tahoma" w:hAnsi="Tahoma" w:cs="Tahoma"/>
          <w:b/>
        </w:rPr>
        <w:t>Glosario.</w:t>
      </w:r>
    </w:p>
    <w:p w:rsidR="00AB7C28" w:rsidRPr="002955B2" w:rsidRDefault="00AB7C28" w:rsidP="002B2B05">
      <w:pPr>
        <w:autoSpaceDE w:val="0"/>
        <w:autoSpaceDN w:val="0"/>
        <w:adjustRightInd w:val="0"/>
        <w:spacing w:after="0" w:line="240" w:lineRule="auto"/>
        <w:ind w:right="-376"/>
        <w:jc w:val="both"/>
        <w:rPr>
          <w:rFonts w:ascii="Gotham Book" w:eastAsia="Times New Roman" w:hAnsi="Gotham Book" w:cstheme="minorHAnsi"/>
          <w:sz w:val="8"/>
          <w:szCs w:val="8"/>
          <w:lang w:eastAsia="es-MX"/>
        </w:rPr>
      </w:pPr>
    </w:p>
    <w:p w:rsidR="00D11EA0" w:rsidRPr="002D6D34" w:rsidRDefault="000213F6" w:rsidP="002B2B05">
      <w:pPr>
        <w:autoSpaceDE w:val="0"/>
        <w:autoSpaceDN w:val="0"/>
        <w:adjustRightInd w:val="0"/>
        <w:spacing w:after="0" w:line="240" w:lineRule="auto"/>
        <w:ind w:right="-376"/>
        <w:jc w:val="both"/>
        <w:rPr>
          <w:rFonts w:ascii="Gotham Book" w:eastAsia="Times New Roman" w:hAnsi="Gotham Book" w:cstheme="minorHAnsi"/>
          <w:lang w:eastAsia="es-MX"/>
        </w:rPr>
      </w:pPr>
      <w:r>
        <w:rPr>
          <w:rFonts w:ascii="Gotham Book" w:eastAsia="Times New Roman" w:hAnsi="Gotham Book" w:cstheme="minorHAnsi"/>
          <w:lang w:eastAsia="es-MX"/>
        </w:rPr>
        <w:t xml:space="preserve">Además de las definiciones previstas en el </w:t>
      </w:r>
      <w:r w:rsidRPr="002766D5">
        <w:rPr>
          <w:rFonts w:ascii="Gotham Book" w:eastAsia="Times New Roman" w:hAnsi="Gotham Book" w:cstheme="minorHAnsi"/>
          <w:i/>
          <w:lang w:eastAsia="es-MX"/>
        </w:rPr>
        <w:t>Código de Ética de las Personas Servidoras Públicas de la Administración Pública Estatal</w:t>
      </w:r>
      <w:r>
        <w:rPr>
          <w:rFonts w:ascii="Gotham Book" w:eastAsia="Times New Roman" w:hAnsi="Gotham Book" w:cstheme="minorHAnsi"/>
          <w:lang w:eastAsia="es-MX"/>
        </w:rPr>
        <w:t>, p</w:t>
      </w:r>
      <w:r w:rsidR="00D11EA0" w:rsidRPr="002D6D34">
        <w:rPr>
          <w:rFonts w:ascii="Gotham Book" w:eastAsia="Times New Roman" w:hAnsi="Gotham Book" w:cstheme="minorHAnsi"/>
          <w:lang w:eastAsia="es-MX"/>
        </w:rPr>
        <w:t>ar</w:t>
      </w:r>
      <w:r>
        <w:rPr>
          <w:rFonts w:ascii="Gotham Book" w:eastAsia="Times New Roman" w:hAnsi="Gotham Book" w:cstheme="minorHAnsi"/>
          <w:lang w:eastAsia="es-MX"/>
        </w:rPr>
        <w:t>a efectos del presente Código de Conducta</w:t>
      </w:r>
      <w:r w:rsidR="00D11EA0" w:rsidRPr="002D6D34">
        <w:rPr>
          <w:rFonts w:ascii="Gotham Book" w:eastAsia="Times New Roman" w:hAnsi="Gotham Book" w:cstheme="minorHAnsi"/>
          <w:lang w:eastAsia="es-MX"/>
        </w:rPr>
        <w:t xml:space="preserve"> se entenderá por: </w:t>
      </w:r>
    </w:p>
    <w:p w:rsidR="00F65B70" w:rsidRPr="00F65B70" w:rsidRDefault="00F65B70" w:rsidP="002B2B05">
      <w:pPr>
        <w:autoSpaceDE w:val="0"/>
        <w:autoSpaceDN w:val="0"/>
        <w:adjustRightInd w:val="0"/>
        <w:spacing w:after="0" w:line="240" w:lineRule="auto"/>
        <w:ind w:right="-376"/>
        <w:jc w:val="both"/>
        <w:rPr>
          <w:rFonts w:ascii="Gotham Book" w:eastAsia="Times New Roman" w:hAnsi="Gotham Book" w:cstheme="minorHAnsi"/>
          <w:lang w:eastAsia="es-MX"/>
        </w:rPr>
      </w:pPr>
    </w:p>
    <w:p w:rsidR="00AB7C28" w:rsidRDefault="00AB7C28" w:rsidP="002B2B05">
      <w:pPr>
        <w:autoSpaceDE w:val="0"/>
        <w:autoSpaceDN w:val="0"/>
        <w:adjustRightInd w:val="0"/>
        <w:spacing w:after="0" w:line="240" w:lineRule="auto"/>
        <w:ind w:left="2832" w:right="-376" w:hanging="2832"/>
        <w:jc w:val="both"/>
        <w:rPr>
          <w:rFonts w:ascii="Gotham Book" w:eastAsia="Times New Roman" w:hAnsi="Gotham Book" w:cstheme="minorHAnsi"/>
          <w:b/>
          <w:lang w:eastAsia="es-MX"/>
        </w:rPr>
      </w:pPr>
    </w:p>
    <w:p w:rsidR="00AB7C28" w:rsidRPr="00AB7C28" w:rsidRDefault="00AB7C28" w:rsidP="00AB7C28">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Times New Roman" w:hAnsi="Tahoma" w:cs="Tahoma"/>
          <w:b/>
          <w:lang w:eastAsia="es-MX"/>
        </w:rPr>
        <w:t>Carta Compromiso:</w:t>
      </w:r>
      <w:r w:rsidRPr="00AB7C28">
        <w:rPr>
          <w:rFonts w:ascii="Tahoma" w:eastAsia="Times New Roman" w:hAnsi="Tahoma" w:cs="Tahoma"/>
          <w:lang w:eastAsia="es-MX"/>
        </w:rPr>
        <w:t xml:space="preserve"> </w:t>
      </w:r>
      <w:r w:rsidRPr="00AB7C28">
        <w:rPr>
          <w:rFonts w:ascii="Tahoma" w:eastAsia="Times New Roman" w:hAnsi="Tahoma" w:cs="Tahoma"/>
          <w:lang w:eastAsia="es-MX"/>
        </w:rPr>
        <w:tab/>
        <w:t>El instrumento a través del cual la persona servidora pública manifiesta conocer el Código de Ética y el Código de Conducta, así como su voluntad de adherirse a los principios, valores y reglas de integridad contenidos en dichos documentos, y desempeñar el ejercicio público que le ha sido encomendado con estricta observancia a los mismos.</w:t>
      </w:r>
    </w:p>
    <w:p w:rsidR="00AB7C28" w:rsidRPr="00AB7C28" w:rsidRDefault="00AB7C28" w:rsidP="002B2B05">
      <w:pPr>
        <w:autoSpaceDE w:val="0"/>
        <w:autoSpaceDN w:val="0"/>
        <w:adjustRightInd w:val="0"/>
        <w:spacing w:after="0" w:line="240" w:lineRule="auto"/>
        <w:ind w:left="2832" w:right="-376" w:hanging="2832"/>
        <w:jc w:val="both"/>
        <w:rPr>
          <w:rFonts w:ascii="Tahoma" w:eastAsia="Times New Roman" w:hAnsi="Tahoma" w:cs="Tahoma"/>
          <w:b/>
          <w:lang w:eastAsia="es-MX"/>
        </w:rPr>
      </w:pPr>
    </w:p>
    <w:p w:rsidR="00141FCF" w:rsidRPr="00AB7C28" w:rsidRDefault="00D90A10" w:rsidP="002B2B05">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Times New Roman" w:hAnsi="Tahoma" w:cs="Tahoma"/>
          <w:b/>
          <w:lang w:eastAsia="es-MX"/>
        </w:rPr>
        <w:t>Código de C</w:t>
      </w:r>
      <w:r w:rsidR="00C60C7E" w:rsidRPr="00AB7C28">
        <w:rPr>
          <w:rFonts w:ascii="Tahoma" w:eastAsia="Times New Roman" w:hAnsi="Tahoma" w:cs="Tahoma"/>
          <w:b/>
          <w:lang w:eastAsia="es-MX"/>
        </w:rPr>
        <w:t>onducta:</w:t>
      </w:r>
      <w:r w:rsidRPr="00AB7C28">
        <w:rPr>
          <w:rFonts w:ascii="Tahoma" w:eastAsia="Times New Roman" w:hAnsi="Tahoma" w:cs="Tahoma"/>
          <w:b/>
          <w:lang w:eastAsia="es-MX"/>
        </w:rPr>
        <w:t xml:space="preserve"> </w:t>
      </w:r>
      <w:r w:rsidR="009B18DB" w:rsidRPr="00AB7C28">
        <w:rPr>
          <w:rFonts w:ascii="Tahoma" w:eastAsia="Times New Roman" w:hAnsi="Tahoma" w:cs="Tahoma"/>
          <w:b/>
          <w:lang w:eastAsia="es-MX"/>
        </w:rPr>
        <w:tab/>
      </w:r>
      <w:r w:rsidR="00F65B70" w:rsidRPr="00AB7C28">
        <w:rPr>
          <w:rFonts w:ascii="Tahoma" w:eastAsia="Times New Roman" w:hAnsi="Tahoma" w:cs="Tahoma"/>
          <w:lang w:eastAsia="es-MX"/>
        </w:rPr>
        <w:t>El</w:t>
      </w:r>
      <w:r w:rsidR="00F65B70" w:rsidRPr="00AB7C28">
        <w:rPr>
          <w:rFonts w:ascii="Tahoma" w:eastAsia="Times New Roman" w:hAnsi="Tahoma" w:cs="Tahoma"/>
          <w:b/>
          <w:lang w:eastAsia="es-MX"/>
        </w:rPr>
        <w:t xml:space="preserve"> </w:t>
      </w:r>
      <w:r w:rsidR="00F65B70" w:rsidRPr="00AB7C28">
        <w:rPr>
          <w:rFonts w:ascii="Tahoma" w:eastAsia="Times New Roman" w:hAnsi="Tahoma" w:cs="Tahoma"/>
          <w:lang w:eastAsia="es-MX"/>
        </w:rPr>
        <w:t>C</w:t>
      </w:r>
      <w:r w:rsidR="000213F6" w:rsidRPr="00AB7C28">
        <w:rPr>
          <w:rFonts w:ascii="Tahoma" w:eastAsia="Times New Roman" w:hAnsi="Tahoma" w:cs="Tahoma"/>
          <w:lang w:eastAsia="es-MX"/>
        </w:rPr>
        <w:t xml:space="preserve">ódigo de Conducta </w:t>
      </w:r>
      <w:r w:rsidR="00F65B70" w:rsidRPr="00AB7C28">
        <w:rPr>
          <w:rFonts w:ascii="Tahoma" w:eastAsia="Times New Roman" w:hAnsi="Tahoma" w:cs="Tahoma"/>
          <w:lang w:eastAsia="es-MX"/>
        </w:rPr>
        <w:t xml:space="preserve">de la </w:t>
      </w:r>
      <w:r w:rsidR="00E15CD9" w:rsidRPr="00AB7C28">
        <w:rPr>
          <w:rFonts w:ascii="Tahoma" w:eastAsia="Times New Roman" w:hAnsi="Tahoma" w:cs="Tahoma"/>
          <w:lang w:eastAsia="es-MX"/>
        </w:rPr>
        <w:t>Telefonía Rural de Sonora</w:t>
      </w:r>
      <w:r w:rsidR="000213F6" w:rsidRPr="00AB7C28">
        <w:rPr>
          <w:rFonts w:ascii="Tahoma" w:eastAsia="Times New Roman" w:hAnsi="Tahoma" w:cs="Tahoma"/>
          <w:b/>
          <w:lang w:eastAsia="es-MX"/>
        </w:rPr>
        <w:t>.</w:t>
      </w:r>
      <w:r w:rsidR="00F65B70" w:rsidRPr="00AB7C28">
        <w:rPr>
          <w:rFonts w:ascii="Tahoma" w:eastAsia="Times New Roman" w:hAnsi="Tahoma" w:cs="Tahoma"/>
          <w:lang w:eastAsia="es-MX"/>
        </w:rPr>
        <w:t xml:space="preserve"> </w:t>
      </w:r>
    </w:p>
    <w:p w:rsidR="000213F6" w:rsidRPr="00AB7C28" w:rsidRDefault="000213F6" w:rsidP="002B2B05">
      <w:pPr>
        <w:autoSpaceDE w:val="0"/>
        <w:autoSpaceDN w:val="0"/>
        <w:adjustRightInd w:val="0"/>
        <w:spacing w:after="0" w:line="240" w:lineRule="auto"/>
        <w:ind w:left="720" w:right="-376"/>
        <w:jc w:val="both"/>
        <w:rPr>
          <w:rFonts w:ascii="Tahoma" w:eastAsia="Times New Roman" w:hAnsi="Tahoma" w:cs="Tahoma"/>
          <w:lang w:eastAsia="es-MX"/>
        </w:rPr>
      </w:pPr>
    </w:p>
    <w:p w:rsidR="00F65B70" w:rsidRPr="00AB7C28" w:rsidRDefault="00F65B70" w:rsidP="002B2B05">
      <w:pPr>
        <w:autoSpaceDE w:val="0"/>
        <w:autoSpaceDN w:val="0"/>
        <w:adjustRightInd w:val="0"/>
        <w:spacing w:after="0" w:line="240" w:lineRule="auto"/>
        <w:ind w:right="-376"/>
        <w:jc w:val="both"/>
        <w:rPr>
          <w:rFonts w:ascii="Tahoma" w:eastAsia="Times New Roman" w:hAnsi="Tahoma" w:cs="Tahoma"/>
          <w:lang w:eastAsia="es-MX"/>
        </w:rPr>
      </w:pPr>
    </w:p>
    <w:p w:rsidR="00AB7C28" w:rsidRPr="00AB7C28" w:rsidRDefault="00AB7C28" w:rsidP="00AB7C28">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Times New Roman" w:hAnsi="Tahoma" w:cs="Tahoma"/>
          <w:b/>
          <w:lang w:eastAsia="es-MX"/>
        </w:rPr>
        <w:t xml:space="preserve">Código de Ética: </w:t>
      </w:r>
      <w:r w:rsidRPr="00AB7C28">
        <w:rPr>
          <w:rFonts w:ascii="Tahoma" w:eastAsia="Times New Roman" w:hAnsi="Tahoma" w:cs="Tahoma"/>
          <w:b/>
          <w:lang w:eastAsia="es-MX"/>
        </w:rPr>
        <w:tab/>
      </w:r>
      <w:r w:rsidRPr="00AB7C28">
        <w:rPr>
          <w:rFonts w:ascii="Tahoma" w:eastAsia="Calibri" w:hAnsi="Tahoma" w:cs="Tahoma"/>
        </w:rPr>
        <w:t>La descripción del conjunto de valores y principios que guían la operación en la Administración Pública Estatal del Estado de Sonora.</w:t>
      </w:r>
      <w:r w:rsidRPr="00AB7C28">
        <w:rPr>
          <w:rFonts w:ascii="Tahoma" w:eastAsia="Times New Roman" w:hAnsi="Tahoma" w:cs="Tahoma"/>
          <w:lang w:eastAsia="es-MX"/>
        </w:rPr>
        <w:t xml:space="preserve"> </w:t>
      </w:r>
    </w:p>
    <w:p w:rsidR="00AB7C28" w:rsidRDefault="00AB7C28" w:rsidP="002B2B05">
      <w:pPr>
        <w:autoSpaceDE w:val="0"/>
        <w:autoSpaceDN w:val="0"/>
        <w:adjustRightInd w:val="0"/>
        <w:spacing w:after="0" w:line="240" w:lineRule="auto"/>
        <w:ind w:left="2832" w:right="-376" w:hanging="2832"/>
        <w:jc w:val="both"/>
        <w:rPr>
          <w:rFonts w:ascii="Gotham Book" w:eastAsia="Times New Roman" w:hAnsi="Gotham Book" w:cstheme="minorHAnsi"/>
          <w:b/>
          <w:lang w:eastAsia="es-MX"/>
        </w:rPr>
      </w:pPr>
    </w:p>
    <w:p w:rsidR="00AB7C28" w:rsidRPr="00AB7C28" w:rsidRDefault="00AB7C28" w:rsidP="00AB7C28">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Times New Roman" w:hAnsi="Tahoma" w:cs="Tahoma"/>
          <w:b/>
          <w:lang w:eastAsia="es-MX"/>
        </w:rPr>
        <w:t xml:space="preserve">Comité: </w:t>
      </w:r>
      <w:r w:rsidRPr="00AB7C28">
        <w:rPr>
          <w:rFonts w:ascii="Tahoma" w:eastAsia="Times New Roman" w:hAnsi="Tahoma" w:cs="Tahoma"/>
          <w:b/>
          <w:lang w:eastAsia="es-MX"/>
        </w:rPr>
        <w:tab/>
      </w:r>
      <w:r w:rsidRPr="00AB7C28">
        <w:rPr>
          <w:rFonts w:ascii="Tahoma" w:eastAsia="Calibri" w:hAnsi="Tahoma" w:cs="Tahoma"/>
        </w:rPr>
        <w:t>El Comité de Integridad, Prácticas Éticas y Buen Gobierno de Telefonía Rural de Sonora.</w:t>
      </w:r>
      <w:r w:rsidRPr="00AB7C28">
        <w:rPr>
          <w:rFonts w:ascii="Tahoma" w:eastAsia="Times New Roman" w:hAnsi="Tahoma" w:cs="Tahoma"/>
          <w:lang w:eastAsia="es-MX"/>
        </w:rPr>
        <w:t xml:space="preserve"> </w:t>
      </w:r>
    </w:p>
    <w:p w:rsidR="008C2D9F" w:rsidRDefault="008C2D9F" w:rsidP="00AB7C28">
      <w:pPr>
        <w:autoSpaceDE w:val="0"/>
        <w:autoSpaceDN w:val="0"/>
        <w:adjustRightInd w:val="0"/>
        <w:spacing w:after="0" w:line="240" w:lineRule="auto"/>
        <w:ind w:left="2832" w:right="-376" w:hanging="2832"/>
        <w:jc w:val="both"/>
        <w:rPr>
          <w:rFonts w:ascii="Tahoma" w:eastAsia="Times New Roman" w:hAnsi="Tahoma" w:cs="Tahoma"/>
          <w:b/>
          <w:lang w:eastAsia="es-MX"/>
        </w:rPr>
      </w:pPr>
    </w:p>
    <w:p w:rsidR="00AB7C28" w:rsidRDefault="00AB7C28" w:rsidP="00AB7C28">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Times New Roman" w:hAnsi="Tahoma" w:cs="Tahoma"/>
          <w:b/>
          <w:lang w:eastAsia="es-MX"/>
        </w:rPr>
        <w:t xml:space="preserve">Conflicto de interés: </w:t>
      </w:r>
      <w:r w:rsidRPr="00AB7C28">
        <w:rPr>
          <w:rFonts w:ascii="Tahoma" w:eastAsia="Times New Roman" w:hAnsi="Tahoma" w:cs="Tahoma"/>
          <w:b/>
          <w:lang w:eastAsia="es-MX"/>
        </w:rPr>
        <w:tab/>
      </w:r>
      <w:r w:rsidRPr="00AB7C28">
        <w:rPr>
          <w:rFonts w:ascii="Tahoma" w:eastAsia="Calibri" w:hAnsi="Tahoma" w:cs="Tahoma"/>
        </w:rPr>
        <w:t xml:space="preserve">La posible afectación del desempeño imparcial y objetivo de las funciones de los servidores públicos en razón de intereses personales, familiares o de negocios. </w:t>
      </w:r>
      <w:r w:rsidRPr="00AB7C28">
        <w:rPr>
          <w:rFonts w:ascii="Tahoma" w:eastAsia="Times New Roman" w:hAnsi="Tahoma" w:cs="Tahoma"/>
          <w:lang w:eastAsia="es-MX"/>
        </w:rPr>
        <w:t xml:space="preserve"> </w:t>
      </w:r>
    </w:p>
    <w:p w:rsidR="002955B2" w:rsidRDefault="00AB7C28" w:rsidP="0041575B">
      <w:pPr>
        <w:autoSpaceDE w:val="0"/>
        <w:autoSpaceDN w:val="0"/>
        <w:adjustRightInd w:val="0"/>
        <w:spacing w:after="0" w:line="240" w:lineRule="auto"/>
        <w:ind w:left="2835" w:right="-376" w:hanging="2835"/>
        <w:jc w:val="both"/>
        <w:rPr>
          <w:rFonts w:ascii="Tahoma" w:eastAsia="Times New Roman" w:hAnsi="Tahoma" w:cs="Tahoma"/>
          <w:lang w:eastAsia="es-MX"/>
        </w:rPr>
      </w:pPr>
      <w:r w:rsidRPr="00AB7C28">
        <w:rPr>
          <w:rFonts w:ascii="Tahoma" w:eastAsia="Times New Roman" w:hAnsi="Tahoma" w:cs="Tahoma"/>
          <w:b/>
          <w:lang w:eastAsia="es-MX"/>
        </w:rPr>
        <w:tab/>
      </w:r>
    </w:p>
    <w:p w:rsidR="002955B2" w:rsidRDefault="002955B2" w:rsidP="002955B2">
      <w:pPr>
        <w:autoSpaceDE w:val="0"/>
        <w:autoSpaceDN w:val="0"/>
        <w:adjustRightInd w:val="0"/>
        <w:spacing w:after="0" w:line="240" w:lineRule="auto"/>
        <w:ind w:left="2832" w:right="-376" w:hanging="2832"/>
        <w:jc w:val="both"/>
        <w:rPr>
          <w:rFonts w:ascii="Gotham Book" w:eastAsia="Times New Roman" w:hAnsi="Gotham Book" w:cstheme="minorHAnsi"/>
          <w:lang w:eastAsia="es-MX"/>
        </w:rPr>
      </w:pPr>
      <w:r>
        <w:rPr>
          <w:rFonts w:ascii="Tahoma" w:eastAsia="Times New Roman" w:hAnsi="Tahoma" w:cs="Tahoma"/>
          <w:b/>
          <w:lang w:eastAsia="es-MX"/>
        </w:rPr>
        <w:t>Directriz/Directrices</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Pr="002955B2">
        <w:rPr>
          <w:rFonts w:ascii="Tahoma" w:eastAsia="Times New Roman" w:hAnsi="Tahoma" w:cs="Tahoma"/>
          <w:lang w:eastAsia="es-MX"/>
        </w:rPr>
        <w:t>Cada una de las diez directrices que se establecen en el artículo 7 de la Ley Estatal de Responsabilidades, y que hacen posible la efectiva aplicación de los principios, valores y reglas de integridad.</w:t>
      </w:r>
      <w:r>
        <w:rPr>
          <w:rFonts w:ascii="Gotham Book" w:eastAsia="Times New Roman" w:hAnsi="Gotham Book" w:cstheme="minorHAnsi"/>
          <w:lang w:eastAsia="es-MX"/>
        </w:rPr>
        <w:t xml:space="preserve"> </w:t>
      </w:r>
    </w:p>
    <w:p w:rsidR="0041575B" w:rsidRDefault="0041575B" w:rsidP="0041575B">
      <w:pPr>
        <w:autoSpaceDE w:val="0"/>
        <w:autoSpaceDN w:val="0"/>
        <w:adjustRightInd w:val="0"/>
        <w:spacing w:after="0" w:line="240" w:lineRule="auto"/>
        <w:ind w:left="2832" w:right="-376" w:hanging="2832"/>
        <w:jc w:val="both"/>
        <w:rPr>
          <w:rFonts w:ascii="Tahoma" w:eastAsia="Times New Roman" w:hAnsi="Tahoma" w:cs="Tahoma"/>
          <w:b/>
          <w:lang w:eastAsia="es-MX"/>
        </w:rPr>
      </w:pPr>
    </w:p>
    <w:p w:rsidR="008C2D9F" w:rsidRPr="008C2D9F" w:rsidRDefault="008C2D9F" w:rsidP="008C2D9F">
      <w:pPr>
        <w:autoSpaceDE w:val="0"/>
        <w:autoSpaceDN w:val="0"/>
        <w:adjustRightInd w:val="0"/>
        <w:spacing w:after="0" w:line="240" w:lineRule="auto"/>
        <w:ind w:left="2832" w:right="-376" w:hanging="2832"/>
        <w:jc w:val="both"/>
        <w:rPr>
          <w:rFonts w:ascii="Tahoma" w:eastAsia="Times New Roman" w:hAnsi="Tahoma" w:cs="Tahoma"/>
          <w:lang w:eastAsia="es-MX"/>
        </w:rPr>
      </w:pPr>
      <w:r>
        <w:rPr>
          <w:rFonts w:ascii="Tahoma" w:eastAsia="Times New Roman" w:hAnsi="Tahoma" w:cs="Tahoma"/>
          <w:b/>
          <w:lang w:eastAsia="es-MX"/>
        </w:rPr>
        <w:t>El Organismo</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Pr="008C2D9F">
        <w:rPr>
          <w:rFonts w:ascii="Tahoma" w:eastAsia="Times New Roman" w:hAnsi="Tahoma" w:cs="Tahoma"/>
          <w:lang w:eastAsia="es-MX"/>
        </w:rPr>
        <w:t xml:space="preserve">Telefonía Rural de Sonora.   </w:t>
      </w:r>
    </w:p>
    <w:p w:rsidR="008C2D9F" w:rsidRDefault="008C2D9F" w:rsidP="0041575B">
      <w:pPr>
        <w:autoSpaceDE w:val="0"/>
        <w:autoSpaceDN w:val="0"/>
        <w:adjustRightInd w:val="0"/>
        <w:spacing w:after="0" w:line="240" w:lineRule="auto"/>
        <w:ind w:left="2832" w:right="-376" w:hanging="2832"/>
        <w:jc w:val="both"/>
        <w:rPr>
          <w:rFonts w:ascii="Tahoma" w:eastAsia="Times New Roman" w:hAnsi="Tahoma" w:cs="Tahoma"/>
          <w:b/>
          <w:lang w:eastAsia="es-MX"/>
        </w:rPr>
      </w:pPr>
    </w:p>
    <w:p w:rsidR="008C2D9F" w:rsidRDefault="008C2D9F" w:rsidP="0041575B">
      <w:pPr>
        <w:autoSpaceDE w:val="0"/>
        <w:autoSpaceDN w:val="0"/>
        <w:adjustRightInd w:val="0"/>
        <w:spacing w:after="0" w:line="240" w:lineRule="auto"/>
        <w:ind w:left="2832" w:right="-376" w:hanging="2832"/>
        <w:jc w:val="both"/>
        <w:rPr>
          <w:rFonts w:ascii="Tahoma" w:eastAsia="Times New Roman" w:hAnsi="Tahoma" w:cs="Tahoma"/>
          <w:b/>
          <w:lang w:eastAsia="es-MX"/>
        </w:rPr>
      </w:pPr>
    </w:p>
    <w:p w:rsidR="0041575B" w:rsidRPr="001F37F7" w:rsidRDefault="0041575B" w:rsidP="0041575B">
      <w:pPr>
        <w:tabs>
          <w:tab w:val="left" w:pos="2835"/>
        </w:tabs>
        <w:spacing w:after="0" w:line="240" w:lineRule="auto"/>
        <w:ind w:right="-427"/>
        <w:rPr>
          <w:rFonts w:ascii="Tahoma" w:eastAsia="Calibri" w:hAnsi="Tahoma" w:cs="Tahoma"/>
        </w:rPr>
      </w:pPr>
      <w:r w:rsidRPr="001F37F7">
        <w:rPr>
          <w:rFonts w:ascii="Tahoma" w:eastAsia="Times New Roman" w:hAnsi="Tahoma" w:cs="Tahoma"/>
          <w:b/>
          <w:lang w:eastAsia="es-MX"/>
        </w:rPr>
        <w:t xml:space="preserve">Igualdad entre mujeres </w:t>
      </w:r>
      <w:proofErr w:type="spellStart"/>
      <w:proofErr w:type="gramStart"/>
      <w:r w:rsidRPr="001F37F7">
        <w:rPr>
          <w:rFonts w:ascii="Tahoma" w:eastAsia="Times New Roman" w:hAnsi="Tahoma" w:cs="Tahoma"/>
          <w:b/>
          <w:lang w:eastAsia="es-MX"/>
        </w:rPr>
        <w:t>y</w:t>
      </w:r>
      <w:proofErr w:type="spellEnd"/>
      <w:r w:rsidRPr="001F37F7">
        <w:rPr>
          <w:rFonts w:ascii="Tahoma" w:eastAsia="Times New Roman" w:hAnsi="Tahoma" w:cs="Tahoma"/>
          <w:b/>
          <w:lang w:eastAsia="es-MX"/>
        </w:rPr>
        <w:t xml:space="preserve">  </w:t>
      </w:r>
      <w:r w:rsidRPr="001F37F7">
        <w:rPr>
          <w:rFonts w:ascii="Tahoma" w:eastAsia="Calibri" w:hAnsi="Tahoma" w:cs="Tahoma"/>
        </w:rPr>
        <w:t>Implica</w:t>
      </w:r>
      <w:proofErr w:type="gramEnd"/>
      <w:r w:rsidRPr="001F37F7">
        <w:rPr>
          <w:rFonts w:ascii="Tahoma" w:eastAsia="Calibri" w:hAnsi="Tahoma" w:cs="Tahoma"/>
        </w:rPr>
        <w:t xml:space="preserve"> </w:t>
      </w:r>
      <w:r w:rsidR="00566D14" w:rsidRPr="001F37F7">
        <w:rPr>
          <w:rFonts w:ascii="Tahoma" w:eastAsia="Calibri" w:hAnsi="Tahoma" w:cs="Tahoma"/>
        </w:rPr>
        <w:t xml:space="preserve"> </w:t>
      </w:r>
      <w:r w:rsidR="00F23AD9" w:rsidRPr="001F37F7">
        <w:rPr>
          <w:rFonts w:ascii="Tahoma" w:eastAsia="Calibri" w:hAnsi="Tahoma" w:cs="Tahoma"/>
        </w:rPr>
        <w:t xml:space="preserve"> </w:t>
      </w:r>
      <w:r w:rsidRPr="001F37F7">
        <w:rPr>
          <w:rFonts w:ascii="Tahoma" w:eastAsia="Calibri" w:hAnsi="Tahoma" w:cs="Tahoma"/>
        </w:rPr>
        <w:t xml:space="preserve">la </w:t>
      </w:r>
      <w:r w:rsidR="00566D14" w:rsidRPr="001F37F7">
        <w:rPr>
          <w:rFonts w:ascii="Tahoma" w:eastAsia="Calibri" w:hAnsi="Tahoma" w:cs="Tahoma"/>
        </w:rPr>
        <w:t xml:space="preserve">  </w:t>
      </w:r>
      <w:r w:rsidRPr="001F37F7">
        <w:rPr>
          <w:rFonts w:ascii="Tahoma" w:eastAsia="Calibri" w:hAnsi="Tahoma" w:cs="Tahoma"/>
        </w:rPr>
        <w:t>eliminación</w:t>
      </w:r>
      <w:r w:rsidR="00566D14" w:rsidRPr="001F37F7">
        <w:rPr>
          <w:rFonts w:ascii="Tahoma" w:eastAsia="Calibri" w:hAnsi="Tahoma" w:cs="Tahoma"/>
        </w:rPr>
        <w:t xml:space="preserve"> </w:t>
      </w:r>
      <w:r w:rsidRPr="001F37F7">
        <w:rPr>
          <w:rFonts w:ascii="Tahoma" w:eastAsia="Calibri" w:hAnsi="Tahoma" w:cs="Tahoma"/>
        </w:rPr>
        <w:t xml:space="preserve"> </w:t>
      </w:r>
      <w:r w:rsidR="00F23AD9" w:rsidRPr="001F37F7">
        <w:rPr>
          <w:rFonts w:ascii="Tahoma" w:eastAsia="Calibri" w:hAnsi="Tahoma" w:cs="Tahoma"/>
        </w:rPr>
        <w:t xml:space="preserve"> </w:t>
      </w:r>
      <w:r w:rsidRPr="001F37F7">
        <w:rPr>
          <w:rFonts w:ascii="Tahoma" w:eastAsia="Calibri" w:hAnsi="Tahoma" w:cs="Tahoma"/>
        </w:rPr>
        <w:t>de</w:t>
      </w:r>
      <w:r w:rsidR="00566D14" w:rsidRPr="001F37F7">
        <w:rPr>
          <w:rFonts w:ascii="Tahoma" w:eastAsia="Calibri" w:hAnsi="Tahoma" w:cs="Tahoma"/>
        </w:rPr>
        <w:t xml:space="preserve"> </w:t>
      </w:r>
      <w:r w:rsidR="00413567">
        <w:rPr>
          <w:rFonts w:ascii="Tahoma" w:eastAsia="Calibri" w:hAnsi="Tahoma" w:cs="Tahoma"/>
        </w:rPr>
        <w:t xml:space="preserve"> </w:t>
      </w:r>
      <w:r w:rsidRPr="001F37F7">
        <w:rPr>
          <w:rFonts w:ascii="Tahoma" w:eastAsia="Calibri" w:hAnsi="Tahoma" w:cs="Tahoma"/>
        </w:rPr>
        <w:t xml:space="preserve"> toda</w:t>
      </w:r>
      <w:r w:rsidR="00566D14" w:rsidRPr="001F37F7">
        <w:rPr>
          <w:rFonts w:ascii="Tahoma" w:eastAsia="Calibri" w:hAnsi="Tahoma" w:cs="Tahoma"/>
        </w:rPr>
        <w:t xml:space="preserve"> </w:t>
      </w:r>
      <w:r w:rsidR="00413567">
        <w:rPr>
          <w:rFonts w:ascii="Tahoma" w:eastAsia="Calibri" w:hAnsi="Tahoma" w:cs="Tahoma"/>
        </w:rPr>
        <w:t xml:space="preserve"> </w:t>
      </w:r>
      <w:r w:rsidRPr="001F37F7">
        <w:rPr>
          <w:rFonts w:ascii="Tahoma" w:eastAsia="Calibri" w:hAnsi="Tahoma" w:cs="Tahoma"/>
        </w:rPr>
        <w:t xml:space="preserve"> forma </w:t>
      </w:r>
      <w:r w:rsidR="00566D14" w:rsidRPr="001F37F7">
        <w:rPr>
          <w:rFonts w:ascii="Tahoma" w:eastAsia="Calibri" w:hAnsi="Tahoma" w:cs="Tahoma"/>
        </w:rPr>
        <w:t xml:space="preserve"> </w:t>
      </w:r>
      <w:r w:rsidR="00413567">
        <w:rPr>
          <w:rFonts w:ascii="Tahoma" w:eastAsia="Calibri" w:hAnsi="Tahoma" w:cs="Tahoma"/>
        </w:rPr>
        <w:t xml:space="preserve"> </w:t>
      </w:r>
      <w:r w:rsidRPr="001F37F7">
        <w:rPr>
          <w:rFonts w:ascii="Tahoma" w:eastAsia="Calibri" w:hAnsi="Tahoma" w:cs="Tahoma"/>
        </w:rPr>
        <w:t>de</w:t>
      </w:r>
      <w:r w:rsidR="00566D14" w:rsidRPr="001F37F7">
        <w:rPr>
          <w:rFonts w:ascii="Tahoma" w:eastAsia="Calibri" w:hAnsi="Tahoma" w:cs="Tahoma"/>
        </w:rPr>
        <w:t xml:space="preserve"> </w:t>
      </w:r>
      <w:r w:rsidR="00413567">
        <w:rPr>
          <w:rFonts w:ascii="Tahoma" w:eastAsia="Calibri" w:hAnsi="Tahoma" w:cs="Tahoma"/>
        </w:rPr>
        <w:t xml:space="preserve"> </w:t>
      </w:r>
      <w:r w:rsidRPr="001F37F7">
        <w:rPr>
          <w:rFonts w:ascii="Tahoma" w:eastAsia="Calibri" w:hAnsi="Tahoma" w:cs="Tahoma"/>
        </w:rPr>
        <w:t xml:space="preserve"> discriminación</w:t>
      </w:r>
      <w:r w:rsidR="00413567">
        <w:rPr>
          <w:rFonts w:ascii="Tahoma" w:eastAsia="Calibri" w:hAnsi="Tahoma" w:cs="Tahoma"/>
        </w:rPr>
        <w:t xml:space="preserve"> </w:t>
      </w:r>
      <w:r w:rsidR="00F23AD9" w:rsidRPr="001F37F7">
        <w:rPr>
          <w:rFonts w:ascii="Tahoma" w:eastAsia="Calibri" w:hAnsi="Tahoma" w:cs="Tahoma"/>
        </w:rPr>
        <w:t xml:space="preserve"> </w:t>
      </w:r>
      <w:r w:rsidRPr="001F37F7">
        <w:rPr>
          <w:rFonts w:ascii="Tahoma" w:eastAsia="Calibri" w:hAnsi="Tahoma" w:cs="Tahoma"/>
        </w:rPr>
        <w:t xml:space="preserve"> en                      </w:t>
      </w:r>
      <w:r w:rsidRPr="001F37F7">
        <w:rPr>
          <w:rFonts w:ascii="Tahoma" w:eastAsia="Calibri" w:hAnsi="Tahoma" w:cs="Tahoma"/>
          <w:b/>
        </w:rPr>
        <w:t xml:space="preserve">hombres </w:t>
      </w:r>
      <w:r w:rsidRPr="001F37F7">
        <w:rPr>
          <w:rFonts w:ascii="Tahoma" w:eastAsia="Calibri" w:hAnsi="Tahoma" w:cs="Tahoma"/>
        </w:rPr>
        <w:t xml:space="preserve">                           cualquiera de los ámbitos de la vida, que se genere </w:t>
      </w:r>
      <w:r w:rsidR="00566D14" w:rsidRPr="001F37F7">
        <w:rPr>
          <w:rFonts w:ascii="Tahoma" w:eastAsia="Calibri" w:hAnsi="Tahoma" w:cs="Tahoma"/>
        </w:rPr>
        <w:t>p</w:t>
      </w:r>
      <w:r w:rsidR="00F23AD9" w:rsidRPr="001F37F7">
        <w:rPr>
          <w:rFonts w:ascii="Tahoma" w:eastAsia="Calibri" w:hAnsi="Tahoma" w:cs="Tahoma"/>
        </w:rPr>
        <w:t>or</w:t>
      </w:r>
      <w:r w:rsidR="00EB545B">
        <w:rPr>
          <w:rFonts w:ascii="Tahoma" w:eastAsia="Calibri" w:hAnsi="Tahoma" w:cs="Tahoma"/>
        </w:rPr>
        <w:t xml:space="preserve"> </w:t>
      </w:r>
      <w:r w:rsidR="00F23AD9" w:rsidRPr="001F37F7">
        <w:rPr>
          <w:rFonts w:ascii="Tahoma" w:eastAsia="Calibri" w:hAnsi="Tahoma" w:cs="Tahoma"/>
        </w:rPr>
        <w:t xml:space="preserve">pertenecer  </w:t>
      </w:r>
      <w:r w:rsidRPr="001F37F7">
        <w:rPr>
          <w:rFonts w:ascii="Tahoma" w:eastAsia="Calibri" w:hAnsi="Tahoma" w:cs="Tahoma"/>
        </w:rPr>
        <w:t xml:space="preserve">  </w:t>
      </w:r>
    </w:p>
    <w:p w:rsidR="0041575B" w:rsidRDefault="00F23AD9" w:rsidP="0041575B">
      <w:pPr>
        <w:spacing w:after="0" w:line="240" w:lineRule="auto"/>
        <w:ind w:left="1985" w:right="-427" w:hanging="142"/>
        <w:rPr>
          <w:rFonts w:ascii="Tahoma" w:eastAsia="Calibri" w:hAnsi="Tahoma" w:cs="Tahoma"/>
        </w:rPr>
      </w:pPr>
      <w:r w:rsidRPr="001F37F7">
        <w:rPr>
          <w:rFonts w:ascii="Tahoma" w:eastAsia="Calibri" w:hAnsi="Tahoma" w:cs="Tahoma"/>
        </w:rPr>
        <w:t xml:space="preserve">               </w:t>
      </w:r>
      <w:r w:rsidR="0041575B" w:rsidRPr="001F37F7">
        <w:rPr>
          <w:rFonts w:ascii="Tahoma" w:eastAsia="Calibri" w:hAnsi="Tahoma" w:cs="Tahoma"/>
        </w:rPr>
        <w:t>a cualquier sexo.</w:t>
      </w:r>
    </w:p>
    <w:p w:rsidR="001F37F7" w:rsidRPr="001F37F7" w:rsidRDefault="001F37F7" w:rsidP="0041575B">
      <w:pPr>
        <w:spacing w:after="0" w:line="240" w:lineRule="auto"/>
        <w:ind w:left="1985" w:right="-427" w:hanging="142"/>
        <w:rPr>
          <w:rFonts w:ascii="Tahoma" w:eastAsia="Calibri" w:hAnsi="Tahoma" w:cs="Tahoma"/>
        </w:rPr>
      </w:pPr>
    </w:p>
    <w:p w:rsidR="001F37F7" w:rsidRPr="001F37F7" w:rsidRDefault="001F37F7" w:rsidP="001F37F7">
      <w:pPr>
        <w:autoSpaceDE w:val="0"/>
        <w:autoSpaceDN w:val="0"/>
        <w:adjustRightInd w:val="0"/>
        <w:spacing w:after="0" w:line="240" w:lineRule="auto"/>
        <w:ind w:left="2832" w:right="-376" w:hanging="2832"/>
        <w:jc w:val="both"/>
        <w:rPr>
          <w:rFonts w:ascii="Tahoma" w:eastAsia="Times New Roman" w:hAnsi="Tahoma" w:cs="Tahoma"/>
          <w:lang w:eastAsia="es-MX"/>
        </w:rPr>
      </w:pPr>
      <w:r>
        <w:rPr>
          <w:rFonts w:ascii="Tahoma" w:eastAsia="Times New Roman" w:hAnsi="Tahoma" w:cs="Tahoma"/>
          <w:b/>
          <w:lang w:eastAsia="es-MX"/>
        </w:rPr>
        <w:t>Igualdad laboral</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Pr="001F37F7">
        <w:rPr>
          <w:rFonts w:ascii="Tahoma" w:eastAsia="Calibri" w:hAnsi="Tahoma" w:cs="Tahoma"/>
        </w:rPr>
        <w:t xml:space="preserve">Principio que reconoce las mismas oportunidades y derechos para mujeres y hombres, así como el mismo trato, en el ámbito laboral, independientemente del origen étnico o nacional, color de piel, cultura, sexo, género, edad, discapacidades, condición social, económica, de salud o jurídica, religión, apariencia física, características genéticas, situación migratoria, embarazo, lengua, opiniones, preferencias sexuales, identidad o filiación política, estado civil, situación familiar, responsabilidades familiares, idioma, antecedentes penales entre otros. </w:t>
      </w:r>
    </w:p>
    <w:p w:rsidR="0041575B" w:rsidRDefault="0041575B" w:rsidP="0041575B">
      <w:pPr>
        <w:rPr>
          <w:rFonts w:ascii="Tahoma" w:eastAsia="Times New Roman" w:hAnsi="Tahoma" w:cs="Tahoma"/>
          <w:b/>
          <w:lang w:eastAsia="es-MX"/>
        </w:rPr>
      </w:pPr>
    </w:p>
    <w:p w:rsidR="001F37F7" w:rsidRDefault="001F37F7" w:rsidP="001F37F7">
      <w:pPr>
        <w:autoSpaceDE w:val="0"/>
        <w:autoSpaceDN w:val="0"/>
        <w:adjustRightInd w:val="0"/>
        <w:spacing w:after="0" w:line="240" w:lineRule="auto"/>
        <w:ind w:left="2832" w:right="-376" w:hanging="2832"/>
        <w:jc w:val="both"/>
        <w:rPr>
          <w:rFonts w:ascii="Tahoma" w:eastAsia="Calibri" w:hAnsi="Tahoma" w:cs="Tahoma"/>
        </w:rPr>
      </w:pPr>
      <w:r w:rsidRPr="001F37F7">
        <w:rPr>
          <w:rFonts w:ascii="Tahoma" w:eastAsia="Times New Roman" w:hAnsi="Tahoma" w:cs="Tahoma"/>
          <w:b/>
          <w:lang w:eastAsia="es-MX"/>
        </w:rPr>
        <w:t xml:space="preserve">Igualdad sustantiva: </w:t>
      </w:r>
      <w:r w:rsidRPr="001F37F7">
        <w:rPr>
          <w:rFonts w:ascii="Tahoma" w:eastAsia="Times New Roman" w:hAnsi="Tahoma" w:cs="Tahoma"/>
          <w:b/>
          <w:lang w:eastAsia="es-MX"/>
        </w:rPr>
        <w:tab/>
      </w:r>
      <w:r w:rsidRPr="001F37F7">
        <w:rPr>
          <w:rFonts w:ascii="Tahoma" w:eastAsia="Calibri" w:hAnsi="Tahoma" w:cs="Tahoma"/>
        </w:rPr>
        <w:t xml:space="preserve">Es el acceso al mismo trato y oportunidades para el reconocimiento, goce o ejercicio de los derechos humanos y las libertades fundamentales.  </w:t>
      </w:r>
    </w:p>
    <w:p w:rsidR="00CE6DB3" w:rsidRDefault="00CE6DB3" w:rsidP="001F37F7">
      <w:pPr>
        <w:autoSpaceDE w:val="0"/>
        <w:autoSpaceDN w:val="0"/>
        <w:adjustRightInd w:val="0"/>
        <w:spacing w:after="0" w:line="240" w:lineRule="auto"/>
        <w:ind w:left="2832" w:right="-376" w:hanging="2832"/>
        <w:jc w:val="both"/>
        <w:rPr>
          <w:rFonts w:ascii="Tahoma" w:eastAsia="Calibri" w:hAnsi="Tahoma" w:cs="Tahoma"/>
        </w:rPr>
      </w:pPr>
    </w:p>
    <w:p w:rsidR="00CE6DB3" w:rsidRPr="00CE6DB3" w:rsidRDefault="00CE6DB3" w:rsidP="00CE6DB3">
      <w:pPr>
        <w:autoSpaceDE w:val="0"/>
        <w:autoSpaceDN w:val="0"/>
        <w:adjustRightInd w:val="0"/>
        <w:spacing w:after="0" w:line="240" w:lineRule="auto"/>
        <w:ind w:left="2832" w:right="-376" w:hanging="2832"/>
        <w:jc w:val="both"/>
        <w:rPr>
          <w:rFonts w:ascii="Tahoma" w:eastAsia="Times New Roman" w:hAnsi="Tahoma" w:cs="Tahoma"/>
          <w:lang w:eastAsia="es-MX"/>
        </w:rPr>
      </w:pPr>
      <w:r>
        <w:rPr>
          <w:rFonts w:ascii="Tahoma" w:eastAsia="Times New Roman" w:hAnsi="Tahoma" w:cs="Tahoma"/>
          <w:b/>
          <w:lang w:eastAsia="es-MX"/>
        </w:rPr>
        <w:t>LER</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Pr="00CE6DB3">
        <w:rPr>
          <w:rFonts w:ascii="Tahoma" w:eastAsia="Times New Roman" w:hAnsi="Tahoma" w:cs="Tahoma"/>
          <w:lang w:eastAsia="es-MX"/>
        </w:rPr>
        <w:t xml:space="preserve">La Ley Estatal de Responsabilidades.   </w:t>
      </w:r>
    </w:p>
    <w:p w:rsidR="00CE6DB3" w:rsidRPr="001F37F7" w:rsidRDefault="00CE6DB3" w:rsidP="001F37F7">
      <w:pPr>
        <w:autoSpaceDE w:val="0"/>
        <w:autoSpaceDN w:val="0"/>
        <w:adjustRightInd w:val="0"/>
        <w:spacing w:after="0" w:line="240" w:lineRule="auto"/>
        <w:ind w:left="2832" w:right="-376" w:hanging="2832"/>
        <w:jc w:val="both"/>
        <w:rPr>
          <w:rFonts w:ascii="Tahoma" w:eastAsia="Times New Roman" w:hAnsi="Tahoma" w:cs="Tahoma"/>
          <w:lang w:eastAsia="es-MX"/>
        </w:rPr>
      </w:pPr>
    </w:p>
    <w:p w:rsidR="001F37F7" w:rsidRDefault="001F37F7" w:rsidP="001F37F7">
      <w:pPr>
        <w:autoSpaceDE w:val="0"/>
        <w:autoSpaceDN w:val="0"/>
        <w:adjustRightInd w:val="0"/>
        <w:spacing w:after="0" w:line="240" w:lineRule="auto"/>
        <w:ind w:left="2832" w:right="-376" w:hanging="2832"/>
        <w:jc w:val="both"/>
        <w:rPr>
          <w:rFonts w:ascii="Tahoma" w:eastAsia="Times New Roman" w:hAnsi="Tahoma" w:cs="Tahoma"/>
          <w:b/>
          <w:lang w:eastAsia="es-MX"/>
        </w:rPr>
      </w:pPr>
      <w:r>
        <w:rPr>
          <w:rFonts w:ascii="Tahoma" w:eastAsia="Times New Roman" w:hAnsi="Tahoma" w:cs="Tahoma"/>
          <w:b/>
          <w:lang w:eastAsia="es-MX"/>
        </w:rPr>
        <w:t>OIC</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00CE6DB3" w:rsidRPr="00CE6DB3">
        <w:rPr>
          <w:rFonts w:ascii="Tahoma" w:eastAsia="Times New Roman" w:hAnsi="Tahoma" w:cs="Tahoma"/>
          <w:lang w:eastAsia="es-MX"/>
        </w:rPr>
        <w:t>El</w:t>
      </w:r>
      <w:r w:rsidR="00CE6DB3">
        <w:rPr>
          <w:rFonts w:ascii="Tahoma" w:eastAsia="Times New Roman" w:hAnsi="Tahoma" w:cs="Tahoma"/>
          <w:b/>
          <w:lang w:eastAsia="es-MX"/>
        </w:rPr>
        <w:t xml:space="preserve"> </w:t>
      </w:r>
      <w:r w:rsidRPr="001F37F7">
        <w:rPr>
          <w:rFonts w:ascii="Tahoma" w:eastAsia="Times New Roman" w:hAnsi="Tahoma" w:cs="Tahoma"/>
          <w:lang w:eastAsia="es-MX"/>
        </w:rPr>
        <w:t>Órgano interno de control.</w:t>
      </w:r>
      <w:r>
        <w:rPr>
          <w:rFonts w:ascii="Tahoma" w:eastAsia="Times New Roman" w:hAnsi="Tahoma" w:cs="Tahoma"/>
          <w:b/>
          <w:lang w:eastAsia="es-MX"/>
        </w:rPr>
        <w:t xml:space="preserve">     </w:t>
      </w:r>
    </w:p>
    <w:p w:rsidR="001F37F7" w:rsidRDefault="001F37F7" w:rsidP="001F37F7">
      <w:pPr>
        <w:autoSpaceDE w:val="0"/>
        <w:autoSpaceDN w:val="0"/>
        <w:adjustRightInd w:val="0"/>
        <w:spacing w:after="0" w:line="240" w:lineRule="auto"/>
        <w:ind w:left="2832" w:right="-376" w:hanging="2832"/>
        <w:jc w:val="both"/>
        <w:rPr>
          <w:rFonts w:ascii="Tahoma" w:eastAsia="Times New Roman" w:hAnsi="Tahoma" w:cs="Tahoma"/>
          <w:lang w:eastAsia="es-MX"/>
        </w:rPr>
      </w:pPr>
    </w:p>
    <w:p w:rsidR="001F37F7" w:rsidRPr="001F37F7" w:rsidRDefault="001F37F7" w:rsidP="001F37F7">
      <w:pPr>
        <w:autoSpaceDE w:val="0"/>
        <w:autoSpaceDN w:val="0"/>
        <w:adjustRightInd w:val="0"/>
        <w:spacing w:after="0" w:line="240" w:lineRule="auto"/>
        <w:ind w:left="2832" w:right="-376" w:hanging="2832"/>
        <w:jc w:val="both"/>
        <w:rPr>
          <w:rFonts w:ascii="Tahoma" w:eastAsia="Calibri" w:hAnsi="Tahoma" w:cs="Tahoma"/>
        </w:rPr>
      </w:pPr>
      <w:r w:rsidRPr="001F37F7">
        <w:rPr>
          <w:rFonts w:ascii="Tahoma" w:eastAsia="Times New Roman" w:hAnsi="Tahoma" w:cs="Tahoma"/>
          <w:b/>
          <w:lang w:eastAsia="es-MX"/>
        </w:rPr>
        <w:t xml:space="preserve">Principios rectores: </w:t>
      </w:r>
      <w:r w:rsidRPr="001F37F7">
        <w:rPr>
          <w:rFonts w:ascii="Tahoma" w:eastAsia="Times New Roman" w:hAnsi="Tahoma" w:cs="Tahoma"/>
          <w:b/>
          <w:lang w:eastAsia="es-MX"/>
        </w:rPr>
        <w:tab/>
      </w:r>
      <w:r w:rsidRPr="001F37F7">
        <w:rPr>
          <w:rFonts w:ascii="Tahoma" w:eastAsia="Calibri" w:hAnsi="Tahoma" w:cs="Tahoma"/>
        </w:rPr>
        <w:t xml:space="preserve">Los principios que las y los servidores públicos observarán en el desempeño de su empleo, cargo o comisión.   </w:t>
      </w:r>
    </w:p>
    <w:p w:rsidR="001F37F7" w:rsidRPr="00AB7C28" w:rsidRDefault="001F37F7" w:rsidP="001F37F7">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Calibri" w:hAnsi="Tahoma" w:cs="Tahoma"/>
        </w:rPr>
        <w:t xml:space="preserve"> </w:t>
      </w:r>
      <w:r w:rsidRPr="00AB7C28">
        <w:rPr>
          <w:rFonts w:ascii="Tahoma" w:eastAsia="Times New Roman" w:hAnsi="Tahoma" w:cs="Tahoma"/>
          <w:lang w:eastAsia="es-MX"/>
        </w:rPr>
        <w:t xml:space="preserve"> </w:t>
      </w:r>
    </w:p>
    <w:p w:rsidR="001F37F7" w:rsidRPr="00AB7C28" w:rsidRDefault="001F37F7" w:rsidP="001F37F7">
      <w:pPr>
        <w:autoSpaceDE w:val="0"/>
        <w:autoSpaceDN w:val="0"/>
        <w:adjustRightInd w:val="0"/>
        <w:spacing w:after="0" w:line="240" w:lineRule="auto"/>
        <w:ind w:left="2832" w:right="-376" w:hanging="2832"/>
        <w:jc w:val="both"/>
        <w:rPr>
          <w:rFonts w:ascii="Tahoma" w:eastAsia="Times New Roman" w:hAnsi="Tahoma" w:cs="Tahoma"/>
          <w:lang w:eastAsia="es-MX"/>
        </w:rPr>
      </w:pPr>
      <w:r w:rsidRPr="00AB7C28">
        <w:rPr>
          <w:rFonts w:ascii="Tahoma" w:eastAsia="Times New Roman" w:hAnsi="Tahoma" w:cs="Tahoma"/>
          <w:b/>
          <w:lang w:eastAsia="es-MX"/>
        </w:rPr>
        <w:t xml:space="preserve">Conflicto de interés: </w:t>
      </w:r>
      <w:r w:rsidRPr="00AB7C28">
        <w:rPr>
          <w:rFonts w:ascii="Tahoma" w:eastAsia="Times New Roman" w:hAnsi="Tahoma" w:cs="Tahoma"/>
          <w:b/>
          <w:lang w:eastAsia="es-MX"/>
        </w:rPr>
        <w:tab/>
      </w:r>
      <w:r w:rsidRPr="00AB7C28">
        <w:rPr>
          <w:rFonts w:ascii="Tahoma" w:eastAsia="Calibri" w:hAnsi="Tahoma" w:cs="Tahoma"/>
        </w:rPr>
        <w:t xml:space="preserve">La posible afectación del desempeño imparcial y objetivo de las funciones de los servidores públicos en razón de intereses personales, familiares o de negocios. </w:t>
      </w:r>
      <w:r w:rsidRPr="00AB7C28">
        <w:rPr>
          <w:rFonts w:ascii="Tahoma" w:eastAsia="Times New Roman" w:hAnsi="Tahoma" w:cs="Tahoma"/>
          <w:lang w:eastAsia="es-MX"/>
        </w:rPr>
        <w:t xml:space="preserve"> </w:t>
      </w:r>
    </w:p>
    <w:p w:rsidR="001F37F7" w:rsidRPr="00AB7C28" w:rsidRDefault="001F37F7" w:rsidP="001F37F7">
      <w:pPr>
        <w:autoSpaceDE w:val="0"/>
        <w:autoSpaceDN w:val="0"/>
        <w:adjustRightInd w:val="0"/>
        <w:spacing w:after="0" w:line="240" w:lineRule="auto"/>
        <w:ind w:left="2832" w:right="-376" w:hanging="2832"/>
        <w:jc w:val="both"/>
        <w:rPr>
          <w:rFonts w:ascii="Tahoma" w:eastAsia="Times New Roman" w:hAnsi="Tahoma" w:cs="Tahoma"/>
          <w:lang w:eastAsia="es-MX"/>
        </w:rPr>
      </w:pPr>
    </w:p>
    <w:p w:rsidR="001F37F7" w:rsidRPr="008C2D9F" w:rsidRDefault="008C2D9F" w:rsidP="008C2D9F">
      <w:pPr>
        <w:autoSpaceDE w:val="0"/>
        <w:autoSpaceDN w:val="0"/>
        <w:adjustRightInd w:val="0"/>
        <w:spacing w:after="0" w:line="240" w:lineRule="auto"/>
        <w:ind w:left="2832" w:right="-376" w:hanging="2832"/>
        <w:jc w:val="both"/>
        <w:rPr>
          <w:rFonts w:ascii="Tahoma" w:eastAsia="Calibri" w:hAnsi="Tahoma" w:cs="Tahoma"/>
        </w:rPr>
      </w:pPr>
      <w:r>
        <w:rPr>
          <w:rFonts w:ascii="Tahoma" w:eastAsia="Times New Roman" w:hAnsi="Tahoma" w:cs="Tahoma"/>
          <w:b/>
          <w:lang w:eastAsia="es-MX"/>
        </w:rPr>
        <w:t>Queja/Denuncia</w:t>
      </w:r>
      <w:r w:rsidR="001F37F7" w:rsidRPr="00AB7C28">
        <w:rPr>
          <w:rFonts w:ascii="Tahoma" w:eastAsia="Times New Roman" w:hAnsi="Tahoma" w:cs="Tahoma"/>
          <w:b/>
          <w:lang w:eastAsia="es-MX"/>
        </w:rPr>
        <w:t xml:space="preserve">: </w:t>
      </w:r>
      <w:r w:rsidR="001F37F7" w:rsidRPr="00AB7C28">
        <w:rPr>
          <w:rFonts w:ascii="Tahoma" w:eastAsia="Times New Roman" w:hAnsi="Tahoma" w:cs="Tahoma"/>
          <w:b/>
          <w:lang w:eastAsia="es-MX"/>
        </w:rPr>
        <w:tab/>
      </w:r>
      <w:r w:rsidRPr="008C2D9F">
        <w:rPr>
          <w:rFonts w:ascii="Tahoma" w:eastAsia="Calibri" w:hAnsi="Tahoma" w:cs="Tahoma"/>
        </w:rPr>
        <w:t xml:space="preserve">Es la expresión de hechos probablemente irregulares de quien resiente o dice resentir una afectación en sus derechos, atribuidos a servidores públicos en ejercicio de sus funciones, o en contra de personas que manejen o apliquen recursos públicos, que se hacen del conocimiento de la autoridad competente para denunciarlos.   </w:t>
      </w:r>
    </w:p>
    <w:p w:rsidR="008C2D9F" w:rsidRDefault="008C2D9F" w:rsidP="0041575B">
      <w:pPr>
        <w:ind w:right="-143"/>
        <w:jc w:val="both"/>
        <w:rPr>
          <w:rFonts w:ascii="Calibri" w:eastAsia="Calibri" w:hAnsi="Calibri" w:cs="Calibri"/>
          <w:sz w:val="28"/>
          <w:szCs w:val="28"/>
        </w:rPr>
      </w:pPr>
    </w:p>
    <w:p w:rsidR="008C2D9F" w:rsidRDefault="008C2D9F" w:rsidP="008C2D9F">
      <w:pPr>
        <w:autoSpaceDE w:val="0"/>
        <w:autoSpaceDN w:val="0"/>
        <w:adjustRightInd w:val="0"/>
        <w:spacing w:after="0" w:line="240" w:lineRule="auto"/>
        <w:ind w:left="2832" w:right="-376" w:hanging="2832"/>
        <w:jc w:val="both"/>
        <w:rPr>
          <w:rFonts w:ascii="Tahoma" w:eastAsia="Times New Roman" w:hAnsi="Tahoma" w:cs="Tahoma"/>
          <w:lang w:eastAsia="es-MX"/>
        </w:rPr>
      </w:pPr>
      <w:r>
        <w:rPr>
          <w:rFonts w:ascii="Tahoma" w:eastAsia="Times New Roman" w:hAnsi="Tahoma" w:cs="Tahoma"/>
          <w:b/>
          <w:lang w:eastAsia="es-MX"/>
        </w:rPr>
        <w:lastRenderedPageBreak/>
        <w:t>Reglas de integridad</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Pr="008C2D9F">
        <w:rPr>
          <w:rFonts w:ascii="Tahoma" w:eastAsia="Calibri" w:hAnsi="Tahoma" w:cs="Tahoma"/>
        </w:rPr>
        <w:t>Son patrones y guías de conducta óptimos en diversos ámbitos de la administración, que reflejan el adecuado comportamiento ético y dan certeza de la orientación de los servidores públicos</w:t>
      </w:r>
      <w:r>
        <w:rPr>
          <w:rFonts w:ascii="Tahoma" w:eastAsia="Times New Roman" w:hAnsi="Tahoma" w:cs="Tahoma"/>
          <w:lang w:eastAsia="es-MX"/>
        </w:rPr>
        <w:t>.</w:t>
      </w:r>
    </w:p>
    <w:p w:rsidR="008C2D9F" w:rsidRPr="00AB7C28" w:rsidRDefault="008C2D9F" w:rsidP="008C2D9F">
      <w:pPr>
        <w:autoSpaceDE w:val="0"/>
        <w:autoSpaceDN w:val="0"/>
        <w:adjustRightInd w:val="0"/>
        <w:spacing w:after="0" w:line="240" w:lineRule="auto"/>
        <w:ind w:left="2832" w:right="-376" w:hanging="2832"/>
        <w:jc w:val="both"/>
        <w:rPr>
          <w:rFonts w:ascii="Tahoma" w:eastAsia="Times New Roman" w:hAnsi="Tahoma" w:cs="Tahoma"/>
          <w:lang w:eastAsia="es-MX"/>
        </w:rPr>
      </w:pPr>
    </w:p>
    <w:p w:rsidR="008C2D9F" w:rsidRPr="008C2D9F" w:rsidRDefault="008C2D9F" w:rsidP="008C2D9F">
      <w:pPr>
        <w:autoSpaceDE w:val="0"/>
        <w:autoSpaceDN w:val="0"/>
        <w:adjustRightInd w:val="0"/>
        <w:spacing w:after="0" w:line="240" w:lineRule="auto"/>
        <w:ind w:left="2832" w:right="-376" w:hanging="2832"/>
        <w:jc w:val="both"/>
        <w:rPr>
          <w:rFonts w:ascii="Tahoma" w:eastAsia="Calibri" w:hAnsi="Tahoma" w:cs="Tahoma"/>
        </w:rPr>
      </w:pPr>
      <w:r w:rsidRPr="008C2D9F">
        <w:rPr>
          <w:rFonts w:ascii="Tahoma" w:eastAsia="Times New Roman" w:hAnsi="Tahoma" w:cs="Tahoma"/>
          <w:b/>
          <w:lang w:eastAsia="es-MX"/>
        </w:rPr>
        <w:t xml:space="preserve">Secretaría: </w:t>
      </w:r>
      <w:r w:rsidRPr="008C2D9F">
        <w:rPr>
          <w:rFonts w:ascii="Tahoma" w:eastAsia="Times New Roman" w:hAnsi="Tahoma" w:cs="Tahoma"/>
          <w:b/>
          <w:lang w:eastAsia="es-MX"/>
        </w:rPr>
        <w:tab/>
      </w:r>
      <w:r w:rsidRPr="008C2D9F">
        <w:rPr>
          <w:rFonts w:ascii="Tahoma" w:eastAsia="Times New Roman" w:hAnsi="Tahoma" w:cs="Tahoma"/>
          <w:lang w:eastAsia="es-MX"/>
        </w:rPr>
        <w:t>L</w:t>
      </w:r>
      <w:r w:rsidRPr="008C2D9F">
        <w:rPr>
          <w:rFonts w:ascii="Tahoma" w:eastAsia="Calibri" w:hAnsi="Tahoma" w:cs="Tahoma"/>
        </w:rPr>
        <w:t xml:space="preserve">a Secretaría de la Contraloría General del Estado. </w:t>
      </w:r>
    </w:p>
    <w:p w:rsidR="008C2D9F" w:rsidRDefault="008C2D9F" w:rsidP="008C2D9F">
      <w:pPr>
        <w:autoSpaceDE w:val="0"/>
        <w:autoSpaceDN w:val="0"/>
        <w:adjustRightInd w:val="0"/>
        <w:spacing w:after="0" w:line="240" w:lineRule="auto"/>
        <w:ind w:left="2832" w:right="-376" w:hanging="2832"/>
        <w:jc w:val="both"/>
        <w:rPr>
          <w:rFonts w:ascii="Tahoma" w:eastAsia="Times New Roman" w:hAnsi="Tahoma" w:cs="Tahoma"/>
          <w:b/>
          <w:lang w:eastAsia="es-MX"/>
        </w:rPr>
      </w:pPr>
    </w:p>
    <w:p w:rsidR="008C2D9F" w:rsidRPr="00EB5A16" w:rsidRDefault="008C2D9F" w:rsidP="008C2D9F">
      <w:pPr>
        <w:autoSpaceDE w:val="0"/>
        <w:autoSpaceDN w:val="0"/>
        <w:adjustRightInd w:val="0"/>
        <w:spacing w:after="0" w:line="240" w:lineRule="auto"/>
        <w:ind w:left="2832" w:right="-376" w:hanging="2832"/>
        <w:jc w:val="both"/>
        <w:rPr>
          <w:rFonts w:ascii="Tahoma" w:eastAsia="Times New Roman" w:hAnsi="Tahoma" w:cs="Tahoma"/>
          <w:lang w:eastAsia="es-MX"/>
        </w:rPr>
      </w:pPr>
      <w:r>
        <w:rPr>
          <w:rFonts w:ascii="Tahoma" w:eastAsia="Times New Roman" w:hAnsi="Tahoma" w:cs="Tahoma"/>
          <w:b/>
          <w:lang w:eastAsia="es-MX"/>
        </w:rPr>
        <w:t>Servidores públicos</w:t>
      </w:r>
      <w:r w:rsidRPr="00AB7C28">
        <w:rPr>
          <w:rFonts w:ascii="Tahoma" w:eastAsia="Times New Roman" w:hAnsi="Tahoma" w:cs="Tahoma"/>
          <w:b/>
          <w:lang w:eastAsia="es-MX"/>
        </w:rPr>
        <w:t xml:space="preserve">: </w:t>
      </w:r>
      <w:r w:rsidRPr="00AB7C28">
        <w:rPr>
          <w:rFonts w:ascii="Tahoma" w:eastAsia="Times New Roman" w:hAnsi="Tahoma" w:cs="Tahoma"/>
          <w:b/>
          <w:lang w:eastAsia="es-MX"/>
        </w:rPr>
        <w:tab/>
      </w:r>
      <w:r w:rsidRPr="00EB5A16">
        <w:rPr>
          <w:rFonts w:ascii="Tahoma" w:eastAsia="Times New Roman" w:hAnsi="Tahoma" w:cs="Tahoma"/>
          <w:lang w:eastAsia="es-MX"/>
        </w:rPr>
        <w:t>C</w:t>
      </w:r>
      <w:r w:rsidRPr="00EB5A16">
        <w:rPr>
          <w:rFonts w:ascii="Tahoma" w:eastAsia="Calibri" w:hAnsi="Tahoma" w:cs="Tahoma"/>
        </w:rPr>
        <w:t xml:space="preserve">omprende a las servidoras públicas y los servidores públicos adscritos </w:t>
      </w:r>
      <w:proofErr w:type="gramStart"/>
      <w:r w:rsidRPr="00EB5A16">
        <w:rPr>
          <w:rFonts w:ascii="Tahoma" w:eastAsia="Calibri" w:hAnsi="Tahoma" w:cs="Tahoma"/>
        </w:rPr>
        <w:t>a  Telefonía</w:t>
      </w:r>
      <w:proofErr w:type="gramEnd"/>
      <w:r w:rsidRPr="00EB5A16">
        <w:rPr>
          <w:rFonts w:ascii="Tahoma" w:eastAsia="Calibri" w:hAnsi="Tahoma" w:cs="Tahoma"/>
        </w:rPr>
        <w:t xml:space="preserve"> Rural de Sonora.  </w:t>
      </w:r>
    </w:p>
    <w:p w:rsidR="008C2D9F" w:rsidRDefault="008C2D9F" w:rsidP="0041575B">
      <w:pPr>
        <w:ind w:right="-143"/>
        <w:jc w:val="both"/>
        <w:rPr>
          <w:rFonts w:ascii="Calibri" w:eastAsia="Calibri" w:hAnsi="Calibri" w:cs="Calibri"/>
          <w:sz w:val="28"/>
          <w:szCs w:val="28"/>
        </w:rPr>
      </w:pPr>
    </w:p>
    <w:p w:rsidR="00D80A32" w:rsidRPr="002D6D34" w:rsidRDefault="008C2D9F" w:rsidP="001A76B0">
      <w:pPr>
        <w:autoSpaceDE w:val="0"/>
        <w:autoSpaceDN w:val="0"/>
        <w:adjustRightInd w:val="0"/>
        <w:spacing w:after="0" w:line="240" w:lineRule="auto"/>
        <w:ind w:left="2832" w:right="-376" w:hanging="2832"/>
        <w:jc w:val="both"/>
        <w:rPr>
          <w:rFonts w:ascii="Gotham Book" w:eastAsia="Times New Roman" w:hAnsi="Gotham Book" w:cstheme="minorHAnsi"/>
          <w:lang w:eastAsia="es-MX"/>
        </w:rPr>
      </w:pPr>
      <w:r w:rsidRPr="00AB7C28">
        <w:rPr>
          <w:rFonts w:ascii="Tahoma" w:eastAsia="Times New Roman" w:hAnsi="Tahoma" w:cs="Tahoma"/>
          <w:b/>
          <w:lang w:eastAsia="es-MX"/>
        </w:rPr>
        <w:tab/>
      </w:r>
    </w:p>
    <w:p w:rsidR="00027524" w:rsidRDefault="00027524" w:rsidP="00027524">
      <w:pPr>
        <w:pStyle w:val="Prrafodelista"/>
        <w:autoSpaceDE w:val="0"/>
        <w:autoSpaceDN w:val="0"/>
        <w:adjustRightInd w:val="0"/>
        <w:spacing w:after="0" w:line="240" w:lineRule="auto"/>
        <w:ind w:right="-376"/>
        <w:jc w:val="both"/>
        <w:rPr>
          <w:rFonts w:ascii="Gotham Book" w:eastAsia="Times New Roman" w:hAnsi="Gotham Book" w:cstheme="minorHAnsi"/>
          <w:b/>
          <w:lang w:eastAsia="es-MX"/>
        </w:rPr>
      </w:pPr>
    </w:p>
    <w:p w:rsidR="00B76890" w:rsidRPr="00EB5A16" w:rsidRDefault="00B045AD" w:rsidP="002B2B05">
      <w:pPr>
        <w:pStyle w:val="Prrafodelista"/>
        <w:numPr>
          <w:ilvl w:val="0"/>
          <w:numId w:val="2"/>
        </w:numPr>
        <w:autoSpaceDE w:val="0"/>
        <w:autoSpaceDN w:val="0"/>
        <w:adjustRightInd w:val="0"/>
        <w:spacing w:after="0" w:line="240" w:lineRule="auto"/>
        <w:ind w:right="-376"/>
        <w:jc w:val="both"/>
        <w:rPr>
          <w:rFonts w:ascii="Tahoma" w:eastAsia="Times New Roman" w:hAnsi="Tahoma" w:cs="Tahoma"/>
          <w:b/>
          <w:lang w:eastAsia="es-MX"/>
        </w:rPr>
      </w:pPr>
      <w:r w:rsidRPr="00EB5A16">
        <w:rPr>
          <w:rFonts w:ascii="Tahoma" w:eastAsia="Times New Roman" w:hAnsi="Tahoma" w:cs="Tahoma"/>
          <w:b/>
          <w:lang w:eastAsia="es-MX"/>
        </w:rPr>
        <w:t>Ámbito de a</w:t>
      </w:r>
      <w:r w:rsidR="00B76890" w:rsidRPr="00EB5A16">
        <w:rPr>
          <w:rFonts w:ascii="Tahoma" w:eastAsia="Times New Roman" w:hAnsi="Tahoma" w:cs="Tahoma"/>
          <w:b/>
          <w:lang w:eastAsia="es-MX"/>
        </w:rPr>
        <w:t>plicación</w:t>
      </w:r>
      <w:r w:rsidR="0049434A" w:rsidRPr="00EB5A16">
        <w:rPr>
          <w:rFonts w:ascii="Tahoma" w:eastAsia="Times New Roman" w:hAnsi="Tahoma" w:cs="Tahoma"/>
          <w:b/>
          <w:lang w:eastAsia="es-MX"/>
        </w:rPr>
        <w:t xml:space="preserve"> y obligatoriedad</w:t>
      </w:r>
      <w:r w:rsidR="00B76890" w:rsidRPr="00EB5A16">
        <w:rPr>
          <w:rFonts w:ascii="Tahoma" w:eastAsia="Times New Roman" w:hAnsi="Tahoma" w:cs="Tahoma"/>
          <w:b/>
          <w:lang w:eastAsia="es-MX"/>
        </w:rPr>
        <w:t>.</w:t>
      </w:r>
    </w:p>
    <w:p w:rsidR="00B76890" w:rsidRPr="00EB5A16" w:rsidRDefault="00B76890" w:rsidP="002B2B05">
      <w:pPr>
        <w:autoSpaceDE w:val="0"/>
        <w:autoSpaceDN w:val="0"/>
        <w:adjustRightInd w:val="0"/>
        <w:spacing w:after="0" w:line="240" w:lineRule="auto"/>
        <w:ind w:right="-376"/>
        <w:jc w:val="both"/>
        <w:rPr>
          <w:rFonts w:ascii="Tahoma" w:eastAsia="Times New Roman" w:hAnsi="Tahoma" w:cs="Tahoma"/>
          <w:b/>
          <w:lang w:eastAsia="es-MX"/>
        </w:rPr>
      </w:pPr>
    </w:p>
    <w:p w:rsidR="00C60C7E" w:rsidRPr="00EB5A16" w:rsidRDefault="00C60C7E" w:rsidP="002B2B05">
      <w:pPr>
        <w:autoSpaceDE w:val="0"/>
        <w:autoSpaceDN w:val="0"/>
        <w:adjustRightInd w:val="0"/>
        <w:spacing w:after="0" w:line="240" w:lineRule="auto"/>
        <w:ind w:right="-376"/>
        <w:jc w:val="both"/>
        <w:rPr>
          <w:rFonts w:ascii="Tahoma" w:eastAsia="Times New Roman" w:hAnsi="Tahoma" w:cs="Tahoma"/>
          <w:lang w:eastAsia="es-MX"/>
        </w:rPr>
      </w:pPr>
      <w:r w:rsidRPr="00EB5A16">
        <w:rPr>
          <w:rFonts w:ascii="Tahoma" w:eastAsia="Times New Roman" w:hAnsi="Tahoma" w:cs="Tahoma"/>
          <w:lang w:eastAsia="es-MX"/>
        </w:rPr>
        <w:t xml:space="preserve">Las disposiciones </w:t>
      </w:r>
      <w:r w:rsidR="00D94AB0" w:rsidRPr="00EB5A16">
        <w:rPr>
          <w:rFonts w:ascii="Tahoma" w:eastAsia="Times New Roman" w:hAnsi="Tahoma" w:cs="Tahoma"/>
          <w:lang w:eastAsia="es-MX"/>
        </w:rPr>
        <w:t>establecidas en</w:t>
      </w:r>
      <w:r w:rsidRPr="00EB5A16">
        <w:rPr>
          <w:rFonts w:ascii="Tahoma" w:eastAsia="Times New Roman" w:hAnsi="Tahoma" w:cs="Tahoma"/>
          <w:lang w:eastAsia="es-MX"/>
        </w:rPr>
        <w:t xml:space="preserve"> este Código son de observancia </w:t>
      </w:r>
      <w:r w:rsidR="00423757" w:rsidRPr="00EB5A16">
        <w:rPr>
          <w:rFonts w:ascii="Tahoma" w:eastAsia="Times New Roman" w:hAnsi="Tahoma" w:cs="Tahoma"/>
          <w:lang w:eastAsia="es-MX"/>
        </w:rPr>
        <w:t xml:space="preserve">obligatoria para </w:t>
      </w:r>
      <w:r w:rsidR="00D80A32" w:rsidRPr="00EB5A16">
        <w:rPr>
          <w:rFonts w:ascii="Tahoma" w:eastAsia="Times New Roman" w:hAnsi="Tahoma" w:cs="Tahoma"/>
          <w:lang w:eastAsia="es-MX"/>
        </w:rPr>
        <w:t>todas las personas q</w:t>
      </w:r>
      <w:r w:rsidR="00C53DAD" w:rsidRPr="00EB5A16">
        <w:rPr>
          <w:rFonts w:ascii="Tahoma" w:eastAsia="Times New Roman" w:hAnsi="Tahoma" w:cs="Tahoma"/>
          <w:lang w:eastAsia="es-MX"/>
        </w:rPr>
        <w:t xml:space="preserve">ue desempeñen un empleo, cargo o </w:t>
      </w:r>
      <w:r w:rsidR="00D80A32" w:rsidRPr="00EB5A16">
        <w:rPr>
          <w:rFonts w:ascii="Tahoma" w:eastAsia="Times New Roman" w:hAnsi="Tahoma" w:cs="Tahoma"/>
          <w:lang w:eastAsia="es-MX"/>
        </w:rPr>
        <w:t>comisi</w:t>
      </w:r>
      <w:r w:rsidR="00C53DAD" w:rsidRPr="00EB5A16">
        <w:rPr>
          <w:rFonts w:ascii="Tahoma" w:eastAsia="Times New Roman" w:hAnsi="Tahoma" w:cs="Tahoma"/>
          <w:lang w:eastAsia="es-MX"/>
        </w:rPr>
        <w:t>ón</w:t>
      </w:r>
      <w:r w:rsidR="00D80A32" w:rsidRPr="00EB5A16">
        <w:rPr>
          <w:rFonts w:ascii="Tahoma" w:eastAsia="Times New Roman" w:hAnsi="Tahoma" w:cs="Tahoma"/>
          <w:lang w:eastAsia="es-MX"/>
        </w:rPr>
        <w:t xml:space="preserve"> en</w:t>
      </w:r>
      <w:r w:rsidR="00B76890" w:rsidRPr="00EB5A16">
        <w:rPr>
          <w:rFonts w:ascii="Tahoma" w:eastAsia="Times New Roman" w:hAnsi="Tahoma" w:cs="Tahoma"/>
          <w:lang w:eastAsia="es-MX"/>
        </w:rPr>
        <w:t xml:space="preserve"> </w:t>
      </w:r>
      <w:r w:rsidR="00151776" w:rsidRPr="00EB5A16">
        <w:rPr>
          <w:rFonts w:ascii="Tahoma" w:eastAsia="Times New Roman" w:hAnsi="Tahoma" w:cs="Tahoma"/>
          <w:lang w:eastAsia="es-MX"/>
        </w:rPr>
        <w:t>el Organismo</w:t>
      </w:r>
      <w:r w:rsidR="00423757" w:rsidRPr="00EB5A16">
        <w:rPr>
          <w:rFonts w:ascii="Tahoma" w:eastAsia="Times New Roman" w:hAnsi="Tahoma" w:cs="Tahoma"/>
          <w:lang w:eastAsia="es-MX"/>
        </w:rPr>
        <w:t xml:space="preserve">, </w:t>
      </w:r>
      <w:r w:rsidR="00D80A32" w:rsidRPr="00EB5A16">
        <w:rPr>
          <w:rFonts w:ascii="Tahoma" w:eastAsia="Times New Roman" w:hAnsi="Tahoma" w:cs="Tahoma"/>
          <w:lang w:eastAsia="es-MX"/>
        </w:rPr>
        <w:t xml:space="preserve">sin importar el régimen </w:t>
      </w:r>
      <w:r w:rsidR="00423757" w:rsidRPr="00EB5A16">
        <w:rPr>
          <w:rFonts w:ascii="Tahoma" w:eastAsia="Times New Roman" w:hAnsi="Tahoma" w:cs="Tahoma"/>
          <w:lang w:eastAsia="es-MX"/>
        </w:rPr>
        <w:t>de contratación</w:t>
      </w:r>
      <w:r w:rsidR="00151776" w:rsidRPr="00EB5A16">
        <w:rPr>
          <w:rFonts w:ascii="Tahoma" w:eastAsia="Times New Roman" w:hAnsi="Tahoma" w:cs="Tahoma"/>
          <w:lang w:eastAsia="es-MX"/>
        </w:rPr>
        <w:t xml:space="preserve">. </w:t>
      </w:r>
      <w:r w:rsidRPr="00EB5A16">
        <w:rPr>
          <w:rFonts w:ascii="Tahoma" w:eastAsia="Times New Roman" w:hAnsi="Tahoma" w:cs="Tahoma"/>
          <w:lang w:eastAsia="es-MX"/>
        </w:rPr>
        <w:t xml:space="preserve"> </w:t>
      </w:r>
    </w:p>
    <w:p w:rsidR="00C60C7E" w:rsidRPr="00EB5A16" w:rsidRDefault="00C60C7E" w:rsidP="002B2B05">
      <w:pPr>
        <w:autoSpaceDE w:val="0"/>
        <w:autoSpaceDN w:val="0"/>
        <w:adjustRightInd w:val="0"/>
        <w:spacing w:after="0" w:line="240" w:lineRule="auto"/>
        <w:ind w:right="-376"/>
        <w:jc w:val="both"/>
        <w:rPr>
          <w:rFonts w:ascii="Tahoma" w:eastAsia="Times New Roman" w:hAnsi="Tahoma" w:cs="Tahoma"/>
          <w:lang w:eastAsia="es-MX"/>
        </w:rPr>
      </w:pPr>
    </w:p>
    <w:p w:rsidR="007D18CD" w:rsidRPr="00EB5A16" w:rsidRDefault="00D94AB0" w:rsidP="002B2B05">
      <w:pPr>
        <w:autoSpaceDE w:val="0"/>
        <w:autoSpaceDN w:val="0"/>
        <w:adjustRightInd w:val="0"/>
        <w:spacing w:after="0" w:line="240" w:lineRule="auto"/>
        <w:ind w:right="-376"/>
        <w:jc w:val="both"/>
        <w:rPr>
          <w:rFonts w:ascii="Tahoma" w:eastAsia="Times New Roman" w:hAnsi="Tahoma" w:cs="Tahoma"/>
          <w:lang w:eastAsia="es-MX"/>
        </w:rPr>
      </w:pPr>
      <w:r w:rsidRPr="00EB5A16">
        <w:rPr>
          <w:rFonts w:ascii="Tahoma" w:eastAsia="Times New Roman" w:hAnsi="Tahoma" w:cs="Tahoma"/>
          <w:lang w:eastAsia="es-MX"/>
        </w:rPr>
        <w:t xml:space="preserve">En virtud de lo anterior, </w:t>
      </w:r>
      <w:r w:rsidR="00C60C7E" w:rsidRPr="00EB5A16">
        <w:rPr>
          <w:rFonts w:ascii="Tahoma" w:eastAsia="Times New Roman" w:hAnsi="Tahoma" w:cs="Tahoma"/>
          <w:lang w:eastAsia="es-MX"/>
        </w:rPr>
        <w:t xml:space="preserve">cualquier persona que </w:t>
      </w:r>
      <w:r w:rsidRPr="00EB5A16">
        <w:rPr>
          <w:rFonts w:ascii="Tahoma" w:eastAsia="Times New Roman" w:hAnsi="Tahoma" w:cs="Tahoma"/>
          <w:lang w:eastAsia="es-MX"/>
        </w:rPr>
        <w:t>trabaje</w:t>
      </w:r>
      <w:r w:rsidR="00C60C7E" w:rsidRPr="00EB5A16">
        <w:rPr>
          <w:rFonts w:ascii="Tahoma" w:eastAsia="Times New Roman" w:hAnsi="Tahoma" w:cs="Tahoma"/>
          <w:lang w:eastAsia="es-MX"/>
        </w:rPr>
        <w:t xml:space="preserve"> o preste sus servicios en </w:t>
      </w:r>
      <w:r w:rsidR="00151776" w:rsidRPr="00EB5A16">
        <w:rPr>
          <w:rFonts w:ascii="Tahoma" w:eastAsia="Times New Roman" w:hAnsi="Tahoma" w:cs="Tahoma"/>
          <w:lang w:eastAsia="es-MX"/>
        </w:rPr>
        <w:t>el Organismo,</w:t>
      </w:r>
      <w:r w:rsidR="00C60C7E" w:rsidRPr="00EB5A16">
        <w:rPr>
          <w:rFonts w:ascii="Tahoma" w:eastAsia="Times New Roman" w:hAnsi="Tahoma" w:cs="Tahoma"/>
          <w:lang w:eastAsia="es-MX"/>
        </w:rPr>
        <w:t xml:space="preserve"> que conozca de posibles faltas </w:t>
      </w:r>
      <w:r w:rsidRPr="00EB5A16">
        <w:rPr>
          <w:rFonts w:ascii="Tahoma" w:eastAsia="Times New Roman" w:hAnsi="Tahoma" w:cs="Tahoma"/>
          <w:lang w:eastAsia="es-MX"/>
        </w:rPr>
        <w:t xml:space="preserve">cometidas </w:t>
      </w:r>
      <w:r w:rsidR="00C60C7E" w:rsidRPr="00EB5A16">
        <w:rPr>
          <w:rFonts w:ascii="Tahoma" w:eastAsia="Times New Roman" w:hAnsi="Tahoma" w:cs="Tahoma"/>
          <w:lang w:eastAsia="es-MX"/>
        </w:rPr>
        <w:t xml:space="preserve">o incumplimientos al Código de Ética y/o al Código de Conducta, por parte de alguna servidora o servidor público, podrá presentar </w:t>
      </w:r>
      <w:r w:rsidRPr="00EB5A16">
        <w:rPr>
          <w:rFonts w:ascii="Tahoma" w:eastAsia="Times New Roman" w:hAnsi="Tahoma" w:cs="Tahoma"/>
          <w:lang w:eastAsia="es-MX"/>
        </w:rPr>
        <w:t xml:space="preserve">la </w:t>
      </w:r>
      <w:r w:rsidR="00C60C7E" w:rsidRPr="00EB5A16">
        <w:rPr>
          <w:rFonts w:ascii="Tahoma" w:eastAsia="Times New Roman" w:hAnsi="Tahoma" w:cs="Tahoma"/>
          <w:lang w:eastAsia="es-MX"/>
        </w:rPr>
        <w:t xml:space="preserve">denuncia </w:t>
      </w:r>
      <w:r w:rsidRPr="00EB5A16">
        <w:rPr>
          <w:rFonts w:ascii="Tahoma" w:eastAsia="Times New Roman" w:hAnsi="Tahoma" w:cs="Tahoma"/>
          <w:lang w:eastAsia="es-MX"/>
        </w:rPr>
        <w:t xml:space="preserve">correspondiente </w:t>
      </w:r>
      <w:r w:rsidR="00C60C7E" w:rsidRPr="00EB5A16">
        <w:rPr>
          <w:rFonts w:ascii="Tahoma" w:eastAsia="Times New Roman" w:hAnsi="Tahoma" w:cs="Tahoma"/>
          <w:lang w:eastAsia="es-MX"/>
        </w:rPr>
        <w:t>ante el Comité.</w:t>
      </w:r>
    </w:p>
    <w:p w:rsidR="007D18CD" w:rsidRPr="00EB5A16" w:rsidRDefault="007D18CD" w:rsidP="002B2B05">
      <w:pPr>
        <w:autoSpaceDE w:val="0"/>
        <w:autoSpaceDN w:val="0"/>
        <w:adjustRightInd w:val="0"/>
        <w:spacing w:after="0" w:line="240" w:lineRule="auto"/>
        <w:ind w:right="-376"/>
        <w:jc w:val="both"/>
        <w:rPr>
          <w:rFonts w:ascii="Tahoma" w:eastAsia="Times New Roman" w:hAnsi="Tahoma" w:cs="Tahoma"/>
          <w:lang w:eastAsia="es-MX"/>
        </w:rPr>
      </w:pPr>
    </w:p>
    <w:p w:rsidR="00423757" w:rsidRPr="00EB5A16" w:rsidRDefault="007D18CD" w:rsidP="002B2B05">
      <w:pPr>
        <w:autoSpaceDE w:val="0"/>
        <w:autoSpaceDN w:val="0"/>
        <w:adjustRightInd w:val="0"/>
        <w:spacing w:after="0" w:line="240" w:lineRule="auto"/>
        <w:ind w:right="-376"/>
        <w:jc w:val="both"/>
        <w:rPr>
          <w:rFonts w:ascii="Tahoma" w:eastAsia="Times New Roman" w:hAnsi="Tahoma" w:cs="Tahoma"/>
          <w:lang w:eastAsia="es-MX"/>
        </w:rPr>
      </w:pPr>
      <w:r w:rsidRPr="00EB5A16">
        <w:rPr>
          <w:rFonts w:ascii="Tahoma" w:eastAsia="Times New Roman" w:hAnsi="Tahoma" w:cs="Tahoma"/>
          <w:lang w:eastAsia="es-MX"/>
        </w:rPr>
        <w:t xml:space="preserve">Las personas titulares de </w:t>
      </w:r>
      <w:r w:rsidR="00151776" w:rsidRPr="00EB5A16">
        <w:rPr>
          <w:rFonts w:ascii="Tahoma" w:eastAsia="Times New Roman" w:hAnsi="Tahoma" w:cs="Tahoma"/>
          <w:lang w:eastAsia="es-MX"/>
        </w:rPr>
        <w:t>mandos medios y superior del Organismo</w:t>
      </w:r>
      <w:r w:rsidR="002766D5" w:rsidRPr="00EB5A16">
        <w:rPr>
          <w:rFonts w:ascii="Tahoma" w:eastAsia="Times New Roman" w:hAnsi="Tahoma" w:cs="Tahoma"/>
          <w:lang w:eastAsia="es-MX"/>
        </w:rPr>
        <w:t>, t</w:t>
      </w:r>
      <w:r w:rsidRPr="00EB5A16">
        <w:rPr>
          <w:rFonts w:ascii="Tahoma" w:eastAsia="Times New Roman" w:hAnsi="Tahoma" w:cs="Tahoma"/>
          <w:lang w:eastAsia="es-MX"/>
        </w:rPr>
        <w:t xml:space="preserve">endrán responsabilidad adicional en </w:t>
      </w:r>
      <w:r w:rsidR="00D94AB0" w:rsidRPr="00EB5A16">
        <w:rPr>
          <w:rFonts w:ascii="Tahoma" w:eastAsia="Times New Roman" w:hAnsi="Tahoma" w:cs="Tahoma"/>
          <w:lang w:eastAsia="es-MX"/>
        </w:rPr>
        <w:t>lo referente a fomentar de manera constante y mantener una cultura ética</w:t>
      </w:r>
      <w:r w:rsidRPr="00EB5A16">
        <w:rPr>
          <w:rFonts w:ascii="Tahoma" w:eastAsia="Times New Roman" w:hAnsi="Tahoma" w:cs="Tahoma"/>
          <w:lang w:eastAsia="es-MX"/>
        </w:rPr>
        <w:t xml:space="preserve"> dentro de sus equipos de tra</w:t>
      </w:r>
      <w:r w:rsidR="00D94AB0" w:rsidRPr="00EB5A16">
        <w:rPr>
          <w:rFonts w:ascii="Tahoma" w:eastAsia="Times New Roman" w:hAnsi="Tahoma" w:cs="Tahoma"/>
          <w:lang w:eastAsia="es-MX"/>
        </w:rPr>
        <w:t>bajo.</w:t>
      </w:r>
    </w:p>
    <w:p w:rsidR="00B76890" w:rsidRPr="00EB5A16" w:rsidRDefault="00B76890" w:rsidP="002B2B05">
      <w:pPr>
        <w:pStyle w:val="Prrafodelista"/>
        <w:autoSpaceDE w:val="0"/>
        <w:autoSpaceDN w:val="0"/>
        <w:adjustRightInd w:val="0"/>
        <w:spacing w:after="0" w:line="240" w:lineRule="auto"/>
        <w:ind w:left="1080" w:right="-376"/>
        <w:jc w:val="both"/>
        <w:rPr>
          <w:rFonts w:ascii="Tahoma" w:eastAsia="Times New Roman" w:hAnsi="Tahoma" w:cs="Tahoma"/>
          <w:b/>
          <w:lang w:eastAsia="es-MX"/>
        </w:rPr>
      </w:pPr>
    </w:p>
    <w:p w:rsidR="00B76890" w:rsidRPr="00EB5A16" w:rsidRDefault="00B76890" w:rsidP="002B2B05">
      <w:pPr>
        <w:pStyle w:val="Prrafodelista"/>
        <w:autoSpaceDE w:val="0"/>
        <w:autoSpaceDN w:val="0"/>
        <w:adjustRightInd w:val="0"/>
        <w:spacing w:after="0" w:line="240" w:lineRule="auto"/>
        <w:ind w:left="1080" w:right="-376"/>
        <w:jc w:val="both"/>
        <w:rPr>
          <w:rFonts w:ascii="Tahoma" w:eastAsia="Times New Roman" w:hAnsi="Tahoma" w:cs="Tahoma"/>
          <w:b/>
          <w:lang w:eastAsia="es-MX"/>
        </w:rPr>
      </w:pPr>
    </w:p>
    <w:p w:rsidR="00D80A32" w:rsidRPr="00EB5A16" w:rsidRDefault="00D80A32" w:rsidP="002B2B05">
      <w:pPr>
        <w:pStyle w:val="Prrafodelista"/>
        <w:numPr>
          <w:ilvl w:val="0"/>
          <w:numId w:val="2"/>
        </w:numPr>
        <w:autoSpaceDE w:val="0"/>
        <w:autoSpaceDN w:val="0"/>
        <w:adjustRightInd w:val="0"/>
        <w:spacing w:after="0" w:line="240" w:lineRule="auto"/>
        <w:ind w:right="-376"/>
        <w:jc w:val="both"/>
        <w:rPr>
          <w:rFonts w:ascii="Tahoma" w:eastAsia="Times New Roman" w:hAnsi="Tahoma" w:cs="Tahoma"/>
          <w:b/>
          <w:lang w:eastAsia="es-MX"/>
        </w:rPr>
      </w:pPr>
      <w:r w:rsidRPr="00EB5A16">
        <w:rPr>
          <w:rFonts w:ascii="Tahoma" w:eastAsia="Times New Roman" w:hAnsi="Tahoma" w:cs="Tahoma"/>
          <w:b/>
          <w:lang w:eastAsia="es-MX"/>
        </w:rPr>
        <w:t>Carta Compromiso.</w:t>
      </w:r>
    </w:p>
    <w:p w:rsidR="00D80A32" w:rsidRPr="00EB5A16" w:rsidRDefault="00D80A32" w:rsidP="002B2B05">
      <w:pPr>
        <w:autoSpaceDE w:val="0"/>
        <w:autoSpaceDN w:val="0"/>
        <w:adjustRightInd w:val="0"/>
        <w:spacing w:after="0" w:line="240" w:lineRule="auto"/>
        <w:ind w:right="-376"/>
        <w:jc w:val="both"/>
        <w:rPr>
          <w:rFonts w:ascii="Tahoma" w:eastAsia="Times New Roman" w:hAnsi="Tahoma" w:cs="Tahoma"/>
          <w:b/>
          <w:lang w:eastAsia="es-MX"/>
        </w:rPr>
      </w:pPr>
    </w:p>
    <w:p w:rsidR="00D80A32" w:rsidRDefault="007D18CD" w:rsidP="002B2B05">
      <w:pPr>
        <w:autoSpaceDE w:val="0"/>
        <w:autoSpaceDN w:val="0"/>
        <w:adjustRightInd w:val="0"/>
        <w:spacing w:after="0" w:line="240" w:lineRule="auto"/>
        <w:ind w:right="-376"/>
        <w:jc w:val="both"/>
        <w:rPr>
          <w:rFonts w:ascii="Gotham Book" w:eastAsia="Times New Roman" w:hAnsi="Gotham Book" w:cstheme="minorHAnsi"/>
          <w:lang w:eastAsia="es-MX"/>
        </w:rPr>
      </w:pPr>
      <w:r>
        <w:rPr>
          <w:rFonts w:ascii="Gotham Book" w:eastAsia="Times New Roman" w:hAnsi="Gotham Book" w:cstheme="minorHAnsi"/>
          <w:lang w:eastAsia="es-MX"/>
        </w:rPr>
        <w:t>Todo el personal que labore o preste sus servicios en est</w:t>
      </w:r>
      <w:r w:rsidR="00151776">
        <w:rPr>
          <w:rFonts w:ascii="Gotham Book" w:eastAsia="Times New Roman" w:hAnsi="Gotham Book" w:cstheme="minorHAnsi"/>
          <w:lang w:eastAsia="es-MX"/>
        </w:rPr>
        <w:t>e Organismo</w:t>
      </w:r>
      <w:r w:rsidR="00D80A32">
        <w:rPr>
          <w:rFonts w:ascii="Gotham Book" w:eastAsia="Times New Roman" w:hAnsi="Gotham Book" w:cstheme="minorHAnsi"/>
          <w:lang w:eastAsia="es-MX"/>
        </w:rPr>
        <w:t xml:space="preserve">, </w:t>
      </w:r>
      <w:r w:rsidR="00AC6386">
        <w:rPr>
          <w:rFonts w:ascii="Gotham Book" w:eastAsia="Times New Roman" w:hAnsi="Gotham Book" w:cstheme="minorHAnsi"/>
          <w:lang w:eastAsia="es-MX"/>
        </w:rPr>
        <w:t xml:space="preserve">tendrá la obligación de </w:t>
      </w:r>
      <w:r w:rsidR="00D80A32">
        <w:rPr>
          <w:rFonts w:ascii="Gotham Book" w:eastAsia="Times New Roman" w:hAnsi="Gotham Book" w:cstheme="minorHAnsi"/>
          <w:lang w:eastAsia="es-MX"/>
        </w:rPr>
        <w:t xml:space="preserve">suscribir </w:t>
      </w:r>
      <w:r>
        <w:rPr>
          <w:rFonts w:ascii="Gotham Book" w:eastAsia="Times New Roman" w:hAnsi="Gotham Book" w:cstheme="minorHAnsi"/>
          <w:lang w:eastAsia="es-MX"/>
        </w:rPr>
        <w:t>la carta compromiso contenida en el anexo de éste Código y la entregará impresa al Comité.</w:t>
      </w:r>
    </w:p>
    <w:p w:rsidR="00027524" w:rsidRDefault="00027524" w:rsidP="002B2B05">
      <w:pPr>
        <w:autoSpaceDE w:val="0"/>
        <w:autoSpaceDN w:val="0"/>
        <w:adjustRightInd w:val="0"/>
        <w:spacing w:after="0" w:line="240" w:lineRule="auto"/>
        <w:ind w:right="-376"/>
        <w:jc w:val="both"/>
        <w:rPr>
          <w:rFonts w:ascii="Gotham Book" w:eastAsia="Times New Roman" w:hAnsi="Gotham Book" w:cstheme="minorHAnsi"/>
          <w:lang w:eastAsia="es-MX"/>
        </w:rPr>
      </w:pPr>
    </w:p>
    <w:p w:rsidR="002D1F6B" w:rsidRDefault="002D1F6B" w:rsidP="002B2B05">
      <w:pPr>
        <w:autoSpaceDE w:val="0"/>
        <w:autoSpaceDN w:val="0"/>
        <w:adjustRightInd w:val="0"/>
        <w:spacing w:after="0" w:line="240" w:lineRule="auto"/>
        <w:ind w:right="-376"/>
        <w:jc w:val="both"/>
        <w:rPr>
          <w:rFonts w:ascii="Gotham Book" w:eastAsia="Times New Roman" w:hAnsi="Gotham Book" w:cstheme="minorHAnsi"/>
          <w:lang w:eastAsia="es-MX"/>
        </w:rPr>
      </w:pPr>
    </w:p>
    <w:p w:rsidR="002D1F6B" w:rsidRPr="00EB5A16" w:rsidRDefault="004C7CB2" w:rsidP="002B2B05">
      <w:pPr>
        <w:pStyle w:val="Prrafodelista"/>
        <w:numPr>
          <w:ilvl w:val="0"/>
          <w:numId w:val="2"/>
        </w:numPr>
        <w:autoSpaceDE w:val="0"/>
        <w:autoSpaceDN w:val="0"/>
        <w:adjustRightInd w:val="0"/>
        <w:spacing w:after="0" w:line="240" w:lineRule="auto"/>
        <w:ind w:right="-376"/>
        <w:jc w:val="both"/>
        <w:rPr>
          <w:rFonts w:ascii="Tahoma" w:eastAsia="Times New Roman" w:hAnsi="Tahoma" w:cs="Tahoma"/>
          <w:b/>
          <w:lang w:eastAsia="es-MX"/>
        </w:rPr>
      </w:pPr>
      <w:r w:rsidRPr="00EB5A16">
        <w:rPr>
          <w:rFonts w:ascii="Tahoma" w:eastAsia="Times New Roman" w:hAnsi="Tahoma" w:cs="Tahoma"/>
          <w:b/>
          <w:lang w:eastAsia="es-MX"/>
        </w:rPr>
        <w:t>Identificación de á</w:t>
      </w:r>
      <w:r w:rsidR="002D1F6B" w:rsidRPr="00EB5A16">
        <w:rPr>
          <w:rFonts w:ascii="Tahoma" w:eastAsia="Times New Roman" w:hAnsi="Tahoma" w:cs="Tahoma"/>
          <w:b/>
          <w:lang w:eastAsia="es-MX"/>
        </w:rPr>
        <w:t>reas de riesgos éticos.</w:t>
      </w:r>
    </w:p>
    <w:p w:rsidR="002D1F6B" w:rsidRPr="00EB5A16" w:rsidRDefault="002D1F6B" w:rsidP="002B2B05">
      <w:pPr>
        <w:autoSpaceDE w:val="0"/>
        <w:autoSpaceDN w:val="0"/>
        <w:adjustRightInd w:val="0"/>
        <w:spacing w:after="0" w:line="240" w:lineRule="auto"/>
        <w:ind w:right="-376"/>
        <w:jc w:val="both"/>
        <w:rPr>
          <w:rFonts w:ascii="Tahoma" w:eastAsia="Times New Roman" w:hAnsi="Tahoma" w:cs="Tahoma"/>
          <w:b/>
          <w:lang w:eastAsia="es-MX"/>
        </w:rPr>
      </w:pPr>
    </w:p>
    <w:p w:rsidR="00B4202A" w:rsidRPr="00EB5A16" w:rsidRDefault="004C7CB2" w:rsidP="002B2B05">
      <w:pPr>
        <w:autoSpaceDE w:val="0"/>
        <w:autoSpaceDN w:val="0"/>
        <w:adjustRightInd w:val="0"/>
        <w:spacing w:after="0" w:line="240" w:lineRule="auto"/>
        <w:ind w:right="-376"/>
        <w:jc w:val="both"/>
        <w:rPr>
          <w:rFonts w:ascii="Tahoma" w:eastAsia="Times New Roman" w:hAnsi="Tahoma" w:cs="Tahoma"/>
          <w:lang w:eastAsia="es-MX"/>
        </w:rPr>
      </w:pPr>
      <w:r w:rsidRPr="00EB5A16">
        <w:rPr>
          <w:rFonts w:ascii="Tahoma" w:eastAsia="Times New Roman" w:hAnsi="Tahoma" w:cs="Tahoma"/>
          <w:lang w:eastAsia="es-MX"/>
        </w:rPr>
        <w:t>El riesgo ético es la situación en la que potencialmente pudieran transgredirse principios, valore</w:t>
      </w:r>
      <w:r w:rsidR="00413567">
        <w:rPr>
          <w:rFonts w:ascii="Tahoma" w:eastAsia="Times New Roman" w:hAnsi="Tahoma" w:cs="Tahoma"/>
          <w:lang w:eastAsia="es-MX"/>
        </w:rPr>
        <w:t>s o reglas de integridad. En el Organismo</w:t>
      </w:r>
      <w:r w:rsidRPr="00EB5A16">
        <w:rPr>
          <w:rFonts w:ascii="Tahoma" w:eastAsia="Times New Roman" w:hAnsi="Tahoma" w:cs="Tahoma"/>
          <w:lang w:eastAsia="es-MX"/>
        </w:rPr>
        <w:t>, se identificaron las siguientes áreas:</w:t>
      </w:r>
    </w:p>
    <w:p w:rsidR="00B045AD" w:rsidRPr="00EB5A16" w:rsidRDefault="00B045AD" w:rsidP="002B2B05">
      <w:pPr>
        <w:autoSpaceDE w:val="0"/>
        <w:autoSpaceDN w:val="0"/>
        <w:adjustRightInd w:val="0"/>
        <w:spacing w:after="0" w:line="240" w:lineRule="auto"/>
        <w:ind w:right="-376"/>
        <w:jc w:val="both"/>
        <w:rPr>
          <w:rFonts w:ascii="Tahoma" w:eastAsia="Times New Roman" w:hAnsi="Tahoma" w:cs="Tahoma"/>
          <w:lang w:eastAsia="es-MX"/>
        </w:rPr>
      </w:pPr>
    </w:p>
    <w:p w:rsidR="00B4202A" w:rsidRPr="009E5574" w:rsidRDefault="00B4202A" w:rsidP="002B2B05">
      <w:pPr>
        <w:autoSpaceDE w:val="0"/>
        <w:autoSpaceDN w:val="0"/>
        <w:adjustRightInd w:val="0"/>
        <w:spacing w:after="0" w:line="240" w:lineRule="auto"/>
        <w:ind w:right="-376"/>
        <w:jc w:val="both"/>
        <w:rPr>
          <w:rFonts w:ascii="Gotham Book" w:eastAsia="Times New Roman" w:hAnsi="Gotham Book" w:cstheme="minorHAnsi"/>
          <w:b/>
          <w:lang w:eastAsia="es-MX"/>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04"/>
      </w:tblGrid>
      <w:tr w:rsidR="00525ECF" w:rsidRPr="00B045AD" w:rsidTr="00D24177">
        <w:tc>
          <w:tcPr>
            <w:tcW w:w="3119" w:type="dxa"/>
            <w:hideMark/>
          </w:tcPr>
          <w:p w:rsidR="00B045AD" w:rsidRPr="00EB5A16" w:rsidRDefault="00525ECF" w:rsidP="002B2B05">
            <w:pPr>
              <w:autoSpaceDE w:val="0"/>
              <w:autoSpaceDN w:val="0"/>
              <w:adjustRightInd w:val="0"/>
              <w:ind w:right="-376"/>
              <w:jc w:val="center"/>
              <w:rPr>
                <w:rFonts w:ascii="Tahoma" w:eastAsia="Times New Roman" w:hAnsi="Tahoma" w:cs="Tahoma"/>
                <w:b/>
                <w:lang w:eastAsia="es-MX"/>
              </w:rPr>
            </w:pPr>
            <w:r w:rsidRPr="00EB5A16">
              <w:rPr>
                <w:rFonts w:ascii="Tahoma" w:eastAsia="Times New Roman" w:hAnsi="Tahoma" w:cs="Tahoma"/>
                <w:b/>
                <w:lang w:eastAsia="es-MX"/>
              </w:rPr>
              <w:t>Á</w:t>
            </w:r>
            <w:r w:rsidR="00B045AD" w:rsidRPr="00EB5A16">
              <w:rPr>
                <w:rFonts w:ascii="Tahoma" w:eastAsia="Times New Roman" w:hAnsi="Tahoma" w:cs="Tahoma"/>
                <w:b/>
                <w:lang w:eastAsia="es-MX"/>
              </w:rPr>
              <w:t>rea</w:t>
            </w:r>
          </w:p>
        </w:tc>
        <w:tc>
          <w:tcPr>
            <w:tcW w:w="6804" w:type="dxa"/>
          </w:tcPr>
          <w:p w:rsidR="00B045AD" w:rsidRPr="00EB5A16" w:rsidRDefault="00B045AD" w:rsidP="002B2B05">
            <w:pPr>
              <w:autoSpaceDE w:val="0"/>
              <w:autoSpaceDN w:val="0"/>
              <w:adjustRightInd w:val="0"/>
              <w:ind w:right="-376"/>
              <w:jc w:val="center"/>
              <w:rPr>
                <w:rFonts w:ascii="Tahoma" w:eastAsia="Times New Roman" w:hAnsi="Tahoma" w:cs="Tahoma"/>
                <w:b/>
                <w:lang w:eastAsia="es-MX"/>
              </w:rPr>
            </w:pPr>
            <w:r w:rsidRPr="00EB5A16">
              <w:rPr>
                <w:rFonts w:ascii="Tahoma" w:eastAsia="Times New Roman" w:hAnsi="Tahoma" w:cs="Tahoma"/>
                <w:b/>
                <w:lang w:eastAsia="es-MX"/>
              </w:rPr>
              <w:t>Riesgo Ético</w:t>
            </w:r>
          </w:p>
          <w:p w:rsidR="00B045AD" w:rsidRPr="00EB5A16" w:rsidRDefault="00B045AD" w:rsidP="002B2B05">
            <w:pPr>
              <w:autoSpaceDE w:val="0"/>
              <w:autoSpaceDN w:val="0"/>
              <w:adjustRightInd w:val="0"/>
              <w:ind w:right="-376"/>
              <w:jc w:val="center"/>
              <w:rPr>
                <w:rFonts w:ascii="Tahoma" w:eastAsia="Times New Roman" w:hAnsi="Tahoma" w:cs="Tahoma"/>
                <w:b/>
                <w:lang w:eastAsia="es-MX"/>
              </w:rPr>
            </w:pPr>
          </w:p>
        </w:tc>
      </w:tr>
      <w:tr w:rsidR="00525ECF" w:rsidRPr="00B045AD" w:rsidTr="00D24177">
        <w:tc>
          <w:tcPr>
            <w:tcW w:w="3119" w:type="dxa"/>
            <w:hideMark/>
          </w:tcPr>
          <w:p w:rsidR="00B045AD" w:rsidRPr="00EB5A16" w:rsidRDefault="00027524" w:rsidP="002B2B05">
            <w:pPr>
              <w:autoSpaceDE w:val="0"/>
              <w:autoSpaceDN w:val="0"/>
              <w:adjustRightInd w:val="0"/>
              <w:ind w:right="-376"/>
              <w:jc w:val="both"/>
              <w:rPr>
                <w:rFonts w:ascii="Tahoma" w:eastAsia="Times New Roman" w:hAnsi="Tahoma" w:cs="Tahoma"/>
                <w:lang w:eastAsia="es-MX"/>
              </w:rPr>
            </w:pPr>
            <w:r w:rsidRPr="00EB5A16">
              <w:rPr>
                <w:rFonts w:ascii="Tahoma" w:eastAsia="Times New Roman" w:hAnsi="Tahoma" w:cs="Tahoma"/>
                <w:lang w:eastAsia="es-MX"/>
              </w:rPr>
              <w:t>Dirección General</w:t>
            </w:r>
          </w:p>
        </w:tc>
        <w:tc>
          <w:tcPr>
            <w:tcW w:w="6804" w:type="dxa"/>
            <w:hideMark/>
          </w:tcPr>
          <w:p w:rsidR="00B045AD" w:rsidRPr="00EB5A16" w:rsidRDefault="00842B6A" w:rsidP="00D24177">
            <w:pPr>
              <w:autoSpaceDE w:val="0"/>
              <w:autoSpaceDN w:val="0"/>
              <w:adjustRightInd w:val="0"/>
              <w:ind w:left="316" w:right="-116"/>
              <w:jc w:val="both"/>
              <w:rPr>
                <w:rFonts w:ascii="Tahoma" w:eastAsia="Times New Roman" w:hAnsi="Tahoma" w:cs="Tahoma"/>
                <w:lang w:eastAsia="es-MX"/>
              </w:rPr>
            </w:pPr>
            <w:r w:rsidRPr="00EB5A16">
              <w:rPr>
                <w:rFonts w:ascii="Tahoma" w:eastAsia="Times New Roman" w:hAnsi="Tahoma" w:cs="Tahoma"/>
                <w:lang w:eastAsia="es-MX"/>
              </w:rPr>
              <w:t xml:space="preserve">Administra y representa legalmente al Organismo, con </w:t>
            </w:r>
            <w:proofErr w:type="gramStart"/>
            <w:r w:rsidRPr="00EB5A16">
              <w:rPr>
                <w:rFonts w:ascii="Tahoma" w:eastAsia="Times New Roman" w:hAnsi="Tahoma" w:cs="Tahoma"/>
                <w:lang w:eastAsia="es-MX"/>
              </w:rPr>
              <w:t>las  facultades</w:t>
            </w:r>
            <w:proofErr w:type="gramEnd"/>
            <w:r w:rsidRPr="00EB5A16">
              <w:rPr>
                <w:rFonts w:ascii="Tahoma" w:eastAsia="Times New Roman" w:hAnsi="Tahoma" w:cs="Tahoma"/>
                <w:lang w:eastAsia="es-MX"/>
              </w:rPr>
              <w:t xml:space="preserve"> de un Apoderado General para pleitos y cobranzas  y actos de administración., con todas  las facultades que requieran cláusula especial conforme a la ley.</w:t>
            </w:r>
          </w:p>
          <w:p w:rsidR="00B045AD" w:rsidRPr="00EB5A16" w:rsidRDefault="00B045AD" w:rsidP="002B2B05">
            <w:pPr>
              <w:autoSpaceDE w:val="0"/>
              <w:autoSpaceDN w:val="0"/>
              <w:adjustRightInd w:val="0"/>
              <w:ind w:right="-376"/>
              <w:jc w:val="both"/>
              <w:rPr>
                <w:rFonts w:ascii="Tahoma" w:eastAsia="Times New Roman" w:hAnsi="Tahoma" w:cs="Tahoma"/>
                <w:highlight w:val="yellow"/>
                <w:lang w:eastAsia="es-MX"/>
              </w:rPr>
            </w:pPr>
          </w:p>
        </w:tc>
      </w:tr>
      <w:tr w:rsidR="00525ECF" w:rsidRPr="00B045AD" w:rsidTr="00D24177">
        <w:tc>
          <w:tcPr>
            <w:tcW w:w="3119" w:type="dxa"/>
            <w:hideMark/>
          </w:tcPr>
          <w:p w:rsidR="00CD1AB2" w:rsidRPr="00EB5A16" w:rsidRDefault="00EB5A16" w:rsidP="00027524">
            <w:pPr>
              <w:autoSpaceDE w:val="0"/>
              <w:autoSpaceDN w:val="0"/>
              <w:adjustRightInd w:val="0"/>
              <w:ind w:right="-376"/>
              <w:jc w:val="both"/>
              <w:rPr>
                <w:rFonts w:ascii="Tahoma" w:eastAsia="Times New Roman" w:hAnsi="Tahoma" w:cs="Tahoma"/>
                <w:lang w:eastAsia="es-MX"/>
              </w:rPr>
            </w:pPr>
            <w:r w:rsidRPr="00EB5A16">
              <w:rPr>
                <w:rFonts w:ascii="Tahoma" w:eastAsia="Times New Roman" w:hAnsi="Tahoma" w:cs="Tahoma"/>
                <w:lang w:eastAsia="es-MX"/>
              </w:rPr>
              <w:lastRenderedPageBreak/>
              <w:t>Subdirección de Planeación y</w:t>
            </w:r>
          </w:p>
          <w:p w:rsidR="00EB5A16" w:rsidRPr="00EB5A16" w:rsidRDefault="00EB5A16" w:rsidP="00027524">
            <w:pPr>
              <w:autoSpaceDE w:val="0"/>
              <w:autoSpaceDN w:val="0"/>
              <w:adjustRightInd w:val="0"/>
              <w:ind w:right="-376"/>
              <w:jc w:val="both"/>
              <w:rPr>
                <w:rFonts w:ascii="Tahoma" w:eastAsia="Times New Roman" w:hAnsi="Tahoma" w:cs="Tahoma"/>
                <w:lang w:eastAsia="es-MX"/>
              </w:rPr>
            </w:pPr>
            <w:r w:rsidRPr="00EB5A16">
              <w:rPr>
                <w:rFonts w:ascii="Tahoma" w:eastAsia="Times New Roman" w:hAnsi="Tahoma" w:cs="Tahoma"/>
                <w:lang w:eastAsia="es-MX"/>
              </w:rPr>
              <w:t>Evaluación del Desempeño</w:t>
            </w:r>
          </w:p>
          <w:p w:rsidR="00CD1AB2" w:rsidRPr="00EB5A16" w:rsidRDefault="00CD1AB2" w:rsidP="00027524">
            <w:pPr>
              <w:autoSpaceDE w:val="0"/>
              <w:autoSpaceDN w:val="0"/>
              <w:adjustRightInd w:val="0"/>
              <w:ind w:right="-376"/>
              <w:jc w:val="both"/>
              <w:rPr>
                <w:rFonts w:ascii="Tahoma" w:eastAsia="Times New Roman" w:hAnsi="Tahoma" w:cs="Tahoma"/>
                <w:lang w:eastAsia="es-MX"/>
              </w:rPr>
            </w:pPr>
          </w:p>
          <w:p w:rsidR="00B045AD" w:rsidRPr="00EB5A16" w:rsidRDefault="00B045AD" w:rsidP="00027524">
            <w:pPr>
              <w:autoSpaceDE w:val="0"/>
              <w:autoSpaceDN w:val="0"/>
              <w:adjustRightInd w:val="0"/>
              <w:ind w:right="-376"/>
              <w:jc w:val="both"/>
              <w:rPr>
                <w:rFonts w:ascii="Tahoma" w:eastAsia="Times New Roman" w:hAnsi="Tahoma" w:cs="Tahoma"/>
                <w:lang w:eastAsia="es-MX"/>
              </w:rPr>
            </w:pPr>
          </w:p>
        </w:tc>
        <w:tc>
          <w:tcPr>
            <w:tcW w:w="6804" w:type="dxa"/>
            <w:hideMark/>
          </w:tcPr>
          <w:p w:rsidR="00EB5A16" w:rsidRPr="00EB5A16" w:rsidRDefault="00EB5A16" w:rsidP="00D24177">
            <w:pPr>
              <w:autoSpaceDE w:val="0"/>
              <w:autoSpaceDN w:val="0"/>
              <w:adjustRightInd w:val="0"/>
              <w:ind w:left="316" w:right="-142"/>
              <w:jc w:val="both"/>
              <w:rPr>
                <w:rFonts w:ascii="Tahoma" w:eastAsia="Times New Roman" w:hAnsi="Tahoma" w:cs="Tahoma"/>
                <w:lang w:val="es-ES" w:eastAsia="es-ES"/>
              </w:rPr>
            </w:pPr>
            <w:r w:rsidRPr="00EB5A16">
              <w:rPr>
                <w:rFonts w:ascii="Tahoma" w:eastAsia="Times New Roman" w:hAnsi="Tahoma" w:cs="Tahoma"/>
                <w:lang w:val="es-ES" w:eastAsia="es-ES"/>
              </w:rPr>
              <w:t>Controlar los procesos para la realización de licitaciones y adjudicación de contratos, su ejercicio, comprobación, estimaciones y demás acciones necesarias hasta que estos concluyan mediante la respectiva acta de entrega-recepción.</w:t>
            </w:r>
          </w:p>
          <w:p w:rsidR="00525ECF" w:rsidRPr="00EB5A16" w:rsidRDefault="00525ECF" w:rsidP="00EB5A16">
            <w:pPr>
              <w:pStyle w:val="Prrafodelista"/>
              <w:autoSpaceDE w:val="0"/>
              <w:autoSpaceDN w:val="0"/>
              <w:adjustRightInd w:val="0"/>
              <w:ind w:left="888" w:right="-376"/>
              <w:jc w:val="both"/>
              <w:rPr>
                <w:rFonts w:ascii="Tahoma" w:eastAsia="Times New Roman" w:hAnsi="Tahoma" w:cs="Tahoma"/>
                <w:highlight w:val="yellow"/>
                <w:lang w:eastAsia="es-MX"/>
              </w:rPr>
            </w:pPr>
          </w:p>
        </w:tc>
      </w:tr>
      <w:tr w:rsidR="00525ECF" w:rsidRPr="00B045AD" w:rsidTr="00D24177">
        <w:tc>
          <w:tcPr>
            <w:tcW w:w="3119" w:type="dxa"/>
            <w:hideMark/>
          </w:tcPr>
          <w:p w:rsidR="00B045AD" w:rsidRPr="00EB5A16" w:rsidRDefault="00027524" w:rsidP="002B2B05">
            <w:pPr>
              <w:autoSpaceDE w:val="0"/>
              <w:autoSpaceDN w:val="0"/>
              <w:adjustRightInd w:val="0"/>
              <w:ind w:right="-376"/>
              <w:jc w:val="both"/>
              <w:rPr>
                <w:rFonts w:ascii="Tahoma" w:eastAsia="Times New Roman" w:hAnsi="Tahoma" w:cs="Tahoma"/>
                <w:lang w:eastAsia="es-MX"/>
              </w:rPr>
            </w:pPr>
            <w:r w:rsidRPr="00EB5A16">
              <w:rPr>
                <w:rFonts w:ascii="Tahoma" w:eastAsia="Times New Roman" w:hAnsi="Tahoma" w:cs="Tahoma"/>
                <w:lang w:eastAsia="es-MX"/>
              </w:rPr>
              <w:t>Subdirección Técnica</w:t>
            </w:r>
            <w:r w:rsidR="00B045AD" w:rsidRPr="00EB5A16">
              <w:rPr>
                <w:rFonts w:ascii="Tahoma" w:eastAsia="Times New Roman" w:hAnsi="Tahoma" w:cs="Tahoma"/>
                <w:lang w:eastAsia="es-MX"/>
              </w:rPr>
              <w:t>.</w:t>
            </w:r>
          </w:p>
        </w:tc>
        <w:tc>
          <w:tcPr>
            <w:tcW w:w="6804" w:type="dxa"/>
            <w:hideMark/>
          </w:tcPr>
          <w:p w:rsidR="00B045AD" w:rsidRPr="00EB5A16" w:rsidRDefault="00CD1AB2" w:rsidP="00D24177">
            <w:pPr>
              <w:pStyle w:val="Prrafodelista"/>
              <w:autoSpaceDE w:val="0"/>
              <w:autoSpaceDN w:val="0"/>
              <w:adjustRightInd w:val="0"/>
              <w:ind w:left="316" w:right="-104"/>
              <w:jc w:val="both"/>
              <w:rPr>
                <w:rFonts w:ascii="Tahoma" w:eastAsia="Times New Roman" w:hAnsi="Tahoma" w:cs="Tahoma"/>
                <w:highlight w:val="yellow"/>
                <w:lang w:eastAsia="es-MX"/>
              </w:rPr>
            </w:pPr>
            <w:r w:rsidRPr="00EB5A16">
              <w:rPr>
                <w:rFonts w:ascii="Tahoma" w:eastAsia="Times New Roman" w:hAnsi="Tahoma" w:cs="Tahoma"/>
              </w:rPr>
              <w:t xml:space="preserve">Coordinar la adquisición, instalación y puesta en servicio de la infraestructura de telecomunicaciones asociada a nuevos proyectos.  </w:t>
            </w:r>
          </w:p>
          <w:p w:rsidR="00B045AD" w:rsidRPr="00EB5A16" w:rsidRDefault="00B045AD" w:rsidP="00EB5A16">
            <w:pPr>
              <w:pStyle w:val="Prrafodelista"/>
              <w:autoSpaceDE w:val="0"/>
              <w:autoSpaceDN w:val="0"/>
              <w:adjustRightInd w:val="0"/>
              <w:ind w:left="888"/>
              <w:jc w:val="both"/>
              <w:rPr>
                <w:rFonts w:ascii="Tahoma" w:eastAsia="Times New Roman" w:hAnsi="Tahoma" w:cs="Tahoma"/>
                <w:highlight w:val="yellow"/>
                <w:lang w:eastAsia="es-MX"/>
              </w:rPr>
            </w:pPr>
          </w:p>
          <w:p w:rsidR="00525ECF" w:rsidRPr="00EB5A16" w:rsidRDefault="00525ECF" w:rsidP="002B2B05">
            <w:pPr>
              <w:autoSpaceDE w:val="0"/>
              <w:autoSpaceDN w:val="0"/>
              <w:adjustRightInd w:val="0"/>
              <w:ind w:right="-376"/>
              <w:jc w:val="both"/>
              <w:rPr>
                <w:rFonts w:ascii="Tahoma" w:eastAsia="Times New Roman" w:hAnsi="Tahoma" w:cs="Tahoma"/>
                <w:highlight w:val="yellow"/>
                <w:lang w:eastAsia="es-MX"/>
              </w:rPr>
            </w:pPr>
          </w:p>
        </w:tc>
      </w:tr>
      <w:tr w:rsidR="00525ECF" w:rsidRPr="00B045AD" w:rsidTr="00D24177">
        <w:tc>
          <w:tcPr>
            <w:tcW w:w="3119" w:type="dxa"/>
          </w:tcPr>
          <w:p w:rsidR="00525ECF" w:rsidRPr="00A26B39" w:rsidRDefault="00027524" w:rsidP="002B2B05">
            <w:pPr>
              <w:autoSpaceDE w:val="0"/>
              <w:autoSpaceDN w:val="0"/>
              <w:adjustRightInd w:val="0"/>
              <w:ind w:right="-376"/>
              <w:jc w:val="both"/>
              <w:rPr>
                <w:rFonts w:ascii="Tahoma" w:eastAsia="Times New Roman" w:hAnsi="Tahoma" w:cs="Tahoma"/>
                <w:lang w:eastAsia="es-MX"/>
              </w:rPr>
            </w:pPr>
            <w:r w:rsidRPr="00A26B39">
              <w:rPr>
                <w:rFonts w:ascii="Tahoma" w:eastAsia="Times New Roman" w:hAnsi="Tahoma" w:cs="Tahoma"/>
                <w:lang w:eastAsia="es-MX"/>
              </w:rPr>
              <w:t>Coordinación Administrativa</w:t>
            </w:r>
            <w:r w:rsidR="00525ECF" w:rsidRPr="00A26B39">
              <w:rPr>
                <w:rFonts w:ascii="Tahoma" w:eastAsia="Times New Roman" w:hAnsi="Tahoma" w:cs="Tahoma"/>
                <w:lang w:eastAsia="es-MX"/>
              </w:rPr>
              <w:t>.</w:t>
            </w:r>
          </w:p>
        </w:tc>
        <w:tc>
          <w:tcPr>
            <w:tcW w:w="6804" w:type="dxa"/>
          </w:tcPr>
          <w:p w:rsidR="00A26B39" w:rsidRPr="00A26B39" w:rsidRDefault="00A26B39" w:rsidP="00D24177">
            <w:pPr>
              <w:autoSpaceDE w:val="0"/>
              <w:autoSpaceDN w:val="0"/>
              <w:adjustRightInd w:val="0"/>
              <w:ind w:left="316" w:right="-142"/>
              <w:jc w:val="both"/>
              <w:rPr>
                <w:rFonts w:ascii="Tahoma" w:eastAsia="Times New Roman" w:hAnsi="Tahoma" w:cs="Tahoma"/>
                <w:lang w:val="es-ES" w:eastAsia="es-ES"/>
              </w:rPr>
            </w:pPr>
            <w:proofErr w:type="gramStart"/>
            <w:r w:rsidRPr="00A26B39">
              <w:rPr>
                <w:rFonts w:ascii="Tahoma" w:eastAsia="Times New Roman" w:hAnsi="Tahoma" w:cs="Tahoma"/>
                <w:lang w:val="es-ES" w:eastAsia="es-ES"/>
              </w:rPr>
              <w:t xml:space="preserve">Administrar </w:t>
            </w:r>
            <w:r>
              <w:rPr>
                <w:rFonts w:ascii="Tahoma" w:eastAsia="Times New Roman" w:hAnsi="Tahoma" w:cs="Tahoma"/>
                <w:lang w:val="es-ES" w:eastAsia="es-ES"/>
              </w:rPr>
              <w:t xml:space="preserve"> </w:t>
            </w:r>
            <w:r w:rsidRPr="00A26B39">
              <w:rPr>
                <w:rFonts w:ascii="Tahoma" w:eastAsia="Times New Roman" w:hAnsi="Tahoma" w:cs="Tahoma"/>
                <w:lang w:val="es-ES" w:eastAsia="es-ES"/>
              </w:rPr>
              <w:t>los</w:t>
            </w:r>
            <w:proofErr w:type="gramEnd"/>
            <w:r w:rsidRPr="00A26B39">
              <w:rPr>
                <w:rFonts w:ascii="Tahoma" w:eastAsia="Times New Roman" w:hAnsi="Tahoma" w:cs="Tahoma"/>
                <w:lang w:val="es-ES" w:eastAsia="es-ES"/>
              </w:rPr>
              <w:t xml:space="preserve"> </w:t>
            </w:r>
            <w:r>
              <w:rPr>
                <w:rFonts w:ascii="Tahoma" w:eastAsia="Times New Roman" w:hAnsi="Tahoma" w:cs="Tahoma"/>
                <w:lang w:val="es-ES" w:eastAsia="es-ES"/>
              </w:rPr>
              <w:t xml:space="preserve"> </w:t>
            </w:r>
            <w:r w:rsidRPr="00A26B39">
              <w:rPr>
                <w:rFonts w:ascii="Tahoma" w:eastAsia="Times New Roman" w:hAnsi="Tahoma" w:cs="Tahoma"/>
                <w:lang w:val="es-ES" w:eastAsia="es-ES"/>
              </w:rPr>
              <w:t>recursos</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 </w:t>
            </w:r>
            <w:r w:rsidR="00342E79">
              <w:rPr>
                <w:rFonts w:ascii="Tahoma" w:eastAsia="Times New Roman" w:hAnsi="Tahoma" w:cs="Tahoma"/>
                <w:lang w:val="es-ES" w:eastAsia="es-ES"/>
              </w:rPr>
              <w:t xml:space="preserve"> </w:t>
            </w:r>
            <w:r w:rsidRPr="00A26B39">
              <w:rPr>
                <w:rFonts w:ascii="Tahoma" w:eastAsia="Times New Roman" w:hAnsi="Tahoma" w:cs="Tahoma"/>
                <w:lang w:val="es-ES" w:eastAsia="es-ES"/>
              </w:rPr>
              <w:t>humanos</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 </w:t>
            </w:r>
            <w:r>
              <w:rPr>
                <w:rFonts w:ascii="Tahoma" w:eastAsia="Times New Roman" w:hAnsi="Tahoma" w:cs="Tahoma"/>
                <w:lang w:val="es-ES" w:eastAsia="es-ES"/>
              </w:rPr>
              <w:t xml:space="preserve"> </w:t>
            </w:r>
            <w:r w:rsidRPr="00A26B39">
              <w:rPr>
                <w:rFonts w:ascii="Tahoma" w:eastAsia="Times New Roman" w:hAnsi="Tahoma" w:cs="Tahoma"/>
                <w:lang w:val="es-ES" w:eastAsia="es-ES"/>
              </w:rPr>
              <w:t>y</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 financieros </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del Organismo, </w:t>
            </w:r>
            <w:r>
              <w:rPr>
                <w:rFonts w:ascii="Tahoma" w:eastAsia="Times New Roman" w:hAnsi="Tahoma" w:cs="Tahoma"/>
                <w:lang w:val="es-ES" w:eastAsia="es-ES"/>
              </w:rPr>
              <w:t xml:space="preserve"> </w:t>
            </w:r>
            <w:r w:rsidRPr="00A26B39">
              <w:rPr>
                <w:rFonts w:ascii="Tahoma" w:eastAsia="Times New Roman" w:hAnsi="Tahoma" w:cs="Tahoma"/>
                <w:lang w:val="es-ES" w:eastAsia="es-ES"/>
              </w:rPr>
              <w:t>así como analizar</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 las</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 modificaciones </w:t>
            </w:r>
            <w:r w:rsidR="00342E79">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y </w:t>
            </w:r>
            <w:r>
              <w:rPr>
                <w:rFonts w:ascii="Tahoma" w:eastAsia="Times New Roman" w:hAnsi="Tahoma" w:cs="Tahoma"/>
                <w:lang w:val="es-ES" w:eastAsia="es-ES"/>
              </w:rPr>
              <w:t xml:space="preserve">las </w:t>
            </w:r>
            <w:r w:rsidRPr="00A26B39">
              <w:rPr>
                <w:rFonts w:ascii="Tahoma" w:eastAsia="Times New Roman" w:hAnsi="Tahoma" w:cs="Tahoma"/>
                <w:lang w:val="es-ES" w:eastAsia="es-ES"/>
              </w:rPr>
              <w:t>transferen</w:t>
            </w:r>
            <w:r>
              <w:rPr>
                <w:rFonts w:ascii="Tahoma" w:eastAsia="Times New Roman" w:hAnsi="Tahoma" w:cs="Tahoma"/>
                <w:lang w:val="es-ES" w:eastAsia="es-ES"/>
              </w:rPr>
              <w:t>cias presupuestales y tramitar,</w:t>
            </w:r>
            <w:r w:rsidR="00342E79">
              <w:rPr>
                <w:rFonts w:ascii="Tahoma" w:eastAsia="Times New Roman" w:hAnsi="Tahoma" w:cs="Tahoma"/>
                <w:lang w:val="es-ES" w:eastAsia="es-ES"/>
              </w:rPr>
              <w:t xml:space="preserve"> </w:t>
            </w:r>
            <w:r w:rsidRPr="00A26B39">
              <w:rPr>
                <w:rFonts w:ascii="Tahoma" w:eastAsia="Times New Roman" w:hAnsi="Tahoma" w:cs="Tahoma"/>
                <w:lang w:val="es-ES" w:eastAsia="es-ES"/>
              </w:rPr>
              <w:t>previo</w:t>
            </w:r>
            <w:r>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acuerdo con el Titular, las </w:t>
            </w:r>
            <w:r w:rsidR="00342E79">
              <w:rPr>
                <w:rFonts w:ascii="Tahoma" w:eastAsia="Times New Roman" w:hAnsi="Tahoma" w:cs="Tahoma"/>
                <w:lang w:val="es-ES" w:eastAsia="es-ES"/>
              </w:rPr>
              <w:t xml:space="preserve"> </w:t>
            </w:r>
            <w:r w:rsidRPr="00A26B39">
              <w:rPr>
                <w:rFonts w:ascii="Tahoma" w:eastAsia="Times New Roman" w:hAnsi="Tahoma" w:cs="Tahoma"/>
                <w:lang w:val="es-ES" w:eastAsia="es-ES"/>
              </w:rPr>
              <w:t>autorizaciones</w:t>
            </w:r>
            <w:r w:rsidR="00342E79">
              <w:rPr>
                <w:rFonts w:ascii="Tahoma" w:eastAsia="Times New Roman" w:hAnsi="Tahoma" w:cs="Tahoma"/>
                <w:lang w:val="es-ES" w:eastAsia="es-ES"/>
              </w:rPr>
              <w:t xml:space="preserve"> </w:t>
            </w:r>
            <w:r w:rsidRPr="00A26B39">
              <w:rPr>
                <w:rFonts w:ascii="Tahoma" w:eastAsia="Times New Roman" w:hAnsi="Tahoma" w:cs="Tahoma"/>
                <w:lang w:val="es-ES" w:eastAsia="es-ES"/>
              </w:rPr>
              <w:t xml:space="preserve"> correspondientes ante la Secretaría de Hacienda.</w:t>
            </w:r>
          </w:p>
          <w:p w:rsidR="00525ECF" w:rsidRPr="00A26B39" w:rsidRDefault="00525ECF" w:rsidP="00B96F39">
            <w:pPr>
              <w:pStyle w:val="Prrafodelista"/>
              <w:autoSpaceDE w:val="0"/>
              <w:autoSpaceDN w:val="0"/>
              <w:adjustRightInd w:val="0"/>
              <w:ind w:left="888" w:right="-376"/>
              <w:jc w:val="both"/>
              <w:rPr>
                <w:rFonts w:ascii="Tahoma" w:eastAsia="Times New Roman" w:hAnsi="Tahoma" w:cs="Tahoma"/>
                <w:highlight w:val="yellow"/>
                <w:lang w:eastAsia="es-MX"/>
              </w:rPr>
            </w:pPr>
          </w:p>
        </w:tc>
      </w:tr>
    </w:tbl>
    <w:p w:rsidR="00B4202A" w:rsidRDefault="00B4202A" w:rsidP="002B2B05">
      <w:pPr>
        <w:autoSpaceDE w:val="0"/>
        <w:autoSpaceDN w:val="0"/>
        <w:adjustRightInd w:val="0"/>
        <w:spacing w:after="0" w:line="240" w:lineRule="auto"/>
        <w:ind w:right="-376"/>
        <w:jc w:val="both"/>
        <w:rPr>
          <w:rFonts w:ascii="Gotham Book" w:eastAsia="Times New Roman" w:hAnsi="Gotham Book" w:cstheme="minorHAnsi"/>
          <w:lang w:eastAsia="es-MX"/>
        </w:rPr>
      </w:pPr>
    </w:p>
    <w:p w:rsidR="00151776" w:rsidRDefault="00151776" w:rsidP="002B2B05">
      <w:pPr>
        <w:autoSpaceDE w:val="0"/>
        <w:autoSpaceDN w:val="0"/>
        <w:adjustRightInd w:val="0"/>
        <w:spacing w:after="0" w:line="240" w:lineRule="auto"/>
        <w:ind w:right="-376"/>
        <w:jc w:val="center"/>
        <w:rPr>
          <w:rFonts w:ascii="Gotham Book" w:eastAsia="Times New Roman" w:hAnsi="Gotham Book" w:cstheme="minorHAnsi"/>
          <w:b/>
          <w:lang w:eastAsia="es-MX"/>
        </w:rPr>
      </w:pPr>
    </w:p>
    <w:p w:rsidR="00D24177" w:rsidRDefault="00D24177" w:rsidP="002B2B05">
      <w:pPr>
        <w:autoSpaceDE w:val="0"/>
        <w:autoSpaceDN w:val="0"/>
        <w:adjustRightInd w:val="0"/>
        <w:spacing w:after="0" w:line="240" w:lineRule="auto"/>
        <w:ind w:right="-376"/>
        <w:jc w:val="center"/>
        <w:rPr>
          <w:rFonts w:ascii="Gotham Book" w:eastAsia="Times New Roman" w:hAnsi="Gotham Book" w:cstheme="minorHAnsi"/>
          <w:b/>
          <w:lang w:eastAsia="es-MX"/>
        </w:rPr>
      </w:pPr>
    </w:p>
    <w:p w:rsidR="005B35A7" w:rsidRPr="00B63273" w:rsidRDefault="00D74296" w:rsidP="002B2B05">
      <w:pPr>
        <w:autoSpaceDE w:val="0"/>
        <w:autoSpaceDN w:val="0"/>
        <w:adjustRightInd w:val="0"/>
        <w:spacing w:after="0" w:line="240" w:lineRule="auto"/>
        <w:ind w:right="-376"/>
        <w:jc w:val="center"/>
        <w:rPr>
          <w:rFonts w:ascii="Tahoma" w:eastAsia="Times New Roman" w:hAnsi="Tahoma" w:cs="Tahoma"/>
          <w:b/>
          <w:lang w:eastAsia="es-MX"/>
        </w:rPr>
      </w:pPr>
      <w:r w:rsidRPr="00B63273">
        <w:rPr>
          <w:rFonts w:ascii="Tahoma" w:eastAsia="Times New Roman" w:hAnsi="Tahoma" w:cs="Tahoma"/>
          <w:b/>
          <w:lang w:eastAsia="es-MX"/>
        </w:rPr>
        <w:t>Capítulo II. Principios, valores y reglas de integridad.</w:t>
      </w:r>
    </w:p>
    <w:p w:rsidR="005B35A7" w:rsidRPr="00B63273" w:rsidRDefault="005B35A7" w:rsidP="002B2B05">
      <w:pPr>
        <w:autoSpaceDE w:val="0"/>
        <w:autoSpaceDN w:val="0"/>
        <w:adjustRightInd w:val="0"/>
        <w:spacing w:after="0" w:line="240" w:lineRule="auto"/>
        <w:ind w:right="-376"/>
        <w:jc w:val="both"/>
        <w:rPr>
          <w:rFonts w:ascii="Tahoma" w:eastAsia="Times New Roman" w:hAnsi="Tahoma" w:cs="Tahoma"/>
          <w:lang w:eastAsia="es-MX"/>
        </w:rPr>
      </w:pPr>
    </w:p>
    <w:p w:rsidR="00D74296" w:rsidRPr="00B63273" w:rsidRDefault="00D74296" w:rsidP="002B2B05">
      <w:pPr>
        <w:autoSpaceDE w:val="0"/>
        <w:autoSpaceDN w:val="0"/>
        <w:adjustRightInd w:val="0"/>
        <w:spacing w:after="0" w:line="240" w:lineRule="auto"/>
        <w:ind w:right="-376"/>
        <w:jc w:val="both"/>
        <w:rPr>
          <w:rFonts w:ascii="Tahoma" w:eastAsia="Times New Roman" w:hAnsi="Tahoma" w:cs="Tahoma"/>
          <w:lang w:eastAsia="es-MX"/>
        </w:rPr>
      </w:pPr>
      <w:r w:rsidRPr="00B63273">
        <w:rPr>
          <w:rFonts w:ascii="Tahoma" w:eastAsia="Times New Roman" w:hAnsi="Tahoma" w:cs="Tahoma"/>
          <w:lang w:eastAsia="es-MX"/>
        </w:rPr>
        <w:t xml:space="preserve">En </w:t>
      </w:r>
      <w:r w:rsidR="00151776" w:rsidRPr="00B63273">
        <w:rPr>
          <w:rFonts w:ascii="Tahoma" w:eastAsia="Times New Roman" w:hAnsi="Tahoma" w:cs="Tahoma"/>
          <w:lang w:eastAsia="es-MX"/>
        </w:rPr>
        <w:t>Telefonía Rural de Sonora</w:t>
      </w:r>
      <w:r w:rsidRPr="00B63273">
        <w:rPr>
          <w:rFonts w:ascii="Tahoma" w:eastAsia="Times New Roman" w:hAnsi="Tahoma" w:cs="Tahoma"/>
          <w:lang w:eastAsia="es-MX"/>
        </w:rPr>
        <w:t>, todo el personal que labore o preste sus servicios, observará:</w:t>
      </w:r>
    </w:p>
    <w:p w:rsidR="0049434A" w:rsidRPr="00B63273" w:rsidRDefault="0049434A" w:rsidP="002B2B05">
      <w:pPr>
        <w:autoSpaceDE w:val="0"/>
        <w:autoSpaceDN w:val="0"/>
        <w:adjustRightInd w:val="0"/>
        <w:spacing w:after="0" w:line="240" w:lineRule="auto"/>
        <w:ind w:right="-376"/>
        <w:jc w:val="both"/>
        <w:rPr>
          <w:rFonts w:ascii="Tahoma" w:eastAsia="Times New Roman" w:hAnsi="Tahoma" w:cs="Tahoma"/>
          <w:lang w:eastAsia="es-MX"/>
        </w:rPr>
      </w:pPr>
    </w:p>
    <w:p w:rsidR="00C27922" w:rsidRPr="00B63273" w:rsidRDefault="00D74296" w:rsidP="002B2B05">
      <w:pPr>
        <w:pStyle w:val="Prrafodelista"/>
        <w:numPr>
          <w:ilvl w:val="0"/>
          <w:numId w:val="25"/>
        </w:numPr>
        <w:autoSpaceDE w:val="0"/>
        <w:autoSpaceDN w:val="0"/>
        <w:adjustRightInd w:val="0"/>
        <w:spacing w:after="0" w:line="240" w:lineRule="auto"/>
        <w:ind w:right="-376"/>
        <w:jc w:val="both"/>
        <w:rPr>
          <w:rFonts w:ascii="Tahoma" w:eastAsia="Times New Roman" w:hAnsi="Tahoma" w:cs="Tahoma"/>
          <w:lang w:eastAsia="es-MX"/>
        </w:rPr>
      </w:pPr>
      <w:r w:rsidRPr="00B63273">
        <w:rPr>
          <w:rFonts w:ascii="Tahoma" w:eastAsia="Times New Roman" w:hAnsi="Tahoma" w:cs="Tahoma"/>
          <w:lang w:eastAsia="es-MX"/>
        </w:rPr>
        <w:t>Los p</w:t>
      </w:r>
      <w:r w:rsidR="005B35A7" w:rsidRPr="00B63273">
        <w:rPr>
          <w:rFonts w:ascii="Tahoma" w:eastAsia="Times New Roman" w:hAnsi="Tahoma" w:cs="Tahoma"/>
          <w:lang w:eastAsia="es-MX"/>
        </w:rPr>
        <w:t>rincipios</w:t>
      </w:r>
      <w:r w:rsidR="005B35A7" w:rsidRPr="00B63273">
        <w:rPr>
          <w:rFonts w:ascii="Tahoma" w:eastAsia="Times New Roman" w:hAnsi="Tahoma" w:cs="Tahoma"/>
          <w:b/>
          <w:lang w:eastAsia="es-MX"/>
        </w:rPr>
        <w:t xml:space="preserve"> </w:t>
      </w:r>
      <w:r w:rsidRPr="00B63273">
        <w:rPr>
          <w:rFonts w:ascii="Tahoma" w:eastAsia="Times New Roman" w:hAnsi="Tahoma" w:cs="Tahoma"/>
          <w:lang w:eastAsia="es-MX"/>
        </w:rPr>
        <w:t>rectores de h</w:t>
      </w:r>
      <w:r w:rsidR="00B47FA5" w:rsidRPr="00B63273">
        <w:rPr>
          <w:rFonts w:ascii="Tahoma" w:eastAsia="Times New Roman" w:hAnsi="Tahoma" w:cs="Tahoma"/>
          <w:lang w:eastAsia="es-MX"/>
        </w:rPr>
        <w:t>onradez,</w:t>
      </w:r>
      <w:r w:rsidRPr="00B63273">
        <w:rPr>
          <w:rFonts w:ascii="Tahoma" w:eastAsia="Times New Roman" w:hAnsi="Tahoma" w:cs="Tahoma"/>
          <w:lang w:eastAsia="es-MX"/>
        </w:rPr>
        <w:t xml:space="preserve"> </w:t>
      </w:r>
      <w:r w:rsidR="00BB3942" w:rsidRPr="00B63273">
        <w:rPr>
          <w:rFonts w:ascii="Tahoma" w:eastAsia="Times New Roman" w:hAnsi="Tahoma" w:cs="Tahoma"/>
          <w:lang w:eastAsia="es-MX"/>
        </w:rPr>
        <w:t xml:space="preserve">legalidad, profesionalismo, eficiencia, eficacia, economía, objetividad, </w:t>
      </w:r>
      <w:r w:rsidRPr="00B63273">
        <w:rPr>
          <w:rFonts w:ascii="Tahoma" w:eastAsia="Times New Roman" w:hAnsi="Tahoma" w:cs="Tahoma"/>
          <w:lang w:eastAsia="es-MX"/>
        </w:rPr>
        <w:t xml:space="preserve">imparcialidad, </w:t>
      </w:r>
      <w:r w:rsidR="00254452" w:rsidRPr="00B63273">
        <w:rPr>
          <w:rFonts w:ascii="Tahoma" w:eastAsia="Times New Roman" w:hAnsi="Tahoma" w:cs="Tahoma"/>
          <w:lang w:eastAsia="es-MX"/>
        </w:rPr>
        <w:t>disciplina,</w:t>
      </w:r>
      <w:r w:rsidRPr="00B63273">
        <w:rPr>
          <w:rFonts w:ascii="Tahoma" w:eastAsia="Times New Roman" w:hAnsi="Tahoma" w:cs="Tahoma"/>
          <w:lang w:eastAsia="es-MX"/>
        </w:rPr>
        <w:t xml:space="preserve"> </w:t>
      </w:r>
      <w:r w:rsidRPr="00B63273">
        <w:rPr>
          <w:rFonts w:ascii="Tahoma" w:eastAsia="Times New Roman" w:hAnsi="Tahoma" w:cs="Tahoma"/>
          <w:bCs/>
          <w:lang w:eastAsia="es-MX"/>
        </w:rPr>
        <w:t>competencia por mérito,</w:t>
      </w:r>
      <w:r w:rsidRPr="00B63273">
        <w:rPr>
          <w:rFonts w:ascii="Tahoma" w:eastAsia="Times New Roman" w:hAnsi="Tahoma" w:cs="Tahoma"/>
          <w:lang w:eastAsia="es-MX"/>
        </w:rPr>
        <w:t xml:space="preserve"> </w:t>
      </w:r>
      <w:r w:rsidRPr="00B63273">
        <w:rPr>
          <w:rFonts w:ascii="Tahoma" w:hAnsi="Tahoma" w:cs="Tahoma"/>
          <w:bCs/>
        </w:rPr>
        <w:t>equidad, integridad,</w:t>
      </w:r>
      <w:r w:rsidR="00540E39" w:rsidRPr="00B63273">
        <w:rPr>
          <w:rFonts w:ascii="Tahoma" w:hAnsi="Tahoma" w:cs="Tahoma"/>
          <w:bCs/>
        </w:rPr>
        <w:t xml:space="preserve"> </w:t>
      </w:r>
      <w:r w:rsidR="00254452" w:rsidRPr="00B63273">
        <w:rPr>
          <w:rFonts w:ascii="Tahoma" w:hAnsi="Tahoma" w:cs="Tahoma"/>
          <w:bCs/>
        </w:rPr>
        <w:t>transparencia y</w:t>
      </w:r>
      <w:r w:rsidRPr="00B63273">
        <w:rPr>
          <w:rFonts w:ascii="Tahoma" w:hAnsi="Tahoma" w:cs="Tahoma"/>
        </w:rPr>
        <w:t xml:space="preserve"> </w:t>
      </w:r>
      <w:r w:rsidRPr="00B63273">
        <w:rPr>
          <w:rStyle w:val="Textoennegrita"/>
          <w:rFonts w:ascii="Tahoma" w:eastAsia="Times New Roman" w:hAnsi="Tahoma" w:cs="Tahoma"/>
          <w:b w:val="0"/>
          <w:lang w:eastAsia="es-MX"/>
        </w:rPr>
        <w:t>rendición de cuentas</w:t>
      </w:r>
      <w:r w:rsidR="00254452" w:rsidRPr="00B63273">
        <w:rPr>
          <w:rStyle w:val="Textoennegrita"/>
          <w:rFonts w:ascii="Tahoma" w:eastAsia="Times New Roman" w:hAnsi="Tahoma" w:cs="Tahoma"/>
          <w:b w:val="0"/>
          <w:lang w:eastAsia="es-MX"/>
        </w:rPr>
        <w:t>.</w:t>
      </w:r>
    </w:p>
    <w:p w:rsidR="00C27922" w:rsidRPr="00B63273" w:rsidRDefault="00C27922" w:rsidP="002B2B05">
      <w:pPr>
        <w:pStyle w:val="Prrafodelista"/>
        <w:autoSpaceDE w:val="0"/>
        <w:autoSpaceDN w:val="0"/>
        <w:adjustRightInd w:val="0"/>
        <w:spacing w:after="0" w:line="240" w:lineRule="auto"/>
        <w:ind w:right="-376"/>
        <w:jc w:val="both"/>
        <w:rPr>
          <w:rFonts w:ascii="Tahoma" w:eastAsia="Times New Roman" w:hAnsi="Tahoma" w:cs="Tahoma"/>
          <w:lang w:eastAsia="es-MX"/>
        </w:rPr>
      </w:pPr>
    </w:p>
    <w:p w:rsidR="00C27922" w:rsidRPr="00B63273" w:rsidRDefault="00D74296" w:rsidP="002B2B05">
      <w:pPr>
        <w:pStyle w:val="Prrafodelista"/>
        <w:numPr>
          <w:ilvl w:val="0"/>
          <w:numId w:val="25"/>
        </w:numPr>
        <w:autoSpaceDE w:val="0"/>
        <w:autoSpaceDN w:val="0"/>
        <w:adjustRightInd w:val="0"/>
        <w:spacing w:after="0" w:line="240" w:lineRule="auto"/>
        <w:ind w:right="-376"/>
        <w:jc w:val="both"/>
        <w:rPr>
          <w:rFonts w:ascii="Tahoma" w:eastAsia="Times New Roman" w:hAnsi="Tahoma" w:cs="Tahoma"/>
          <w:lang w:eastAsia="es-MX"/>
        </w:rPr>
      </w:pPr>
      <w:r w:rsidRPr="00B63273">
        <w:rPr>
          <w:rFonts w:ascii="Tahoma" w:eastAsia="Times New Roman" w:hAnsi="Tahoma" w:cs="Tahoma"/>
          <w:lang w:eastAsia="es-MX"/>
        </w:rPr>
        <w:t xml:space="preserve">Los valores de </w:t>
      </w:r>
      <w:r w:rsidR="00540E39" w:rsidRPr="00B63273">
        <w:rPr>
          <w:rFonts w:ascii="Tahoma" w:eastAsia="Times New Roman" w:hAnsi="Tahoma" w:cs="Tahoma"/>
          <w:lang w:eastAsia="es-MX"/>
        </w:rPr>
        <w:t xml:space="preserve">cooperación, </w:t>
      </w:r>
      <w:r w:rsidR="00254452" w:rsidRPr="00B63273">
        <w:rPr>
          <w:rFonts w:ascii="Tahoma" w:eastAsia="Times New Roman" w:hAnsi="Tahoma" w:cs="Tahoma"/>
          <w:lang w:eastAsia="es-MX"/>
        </w:rPr>
        <w:t xml:space="preserve">liderazgo, respeto, interés público, </w:t>
      </w:r>
      <w:r w:rsidR="00540E39" w:rsidRPr="00B63273">
        <w:rPr>
          <w:rFonts w:ascii="Tahoma" w:eastAsia="Times New Roman" w:hAnsi="Tahoma" w:cs="Tahoma"/>
          <w:lang w:eastAsia="es-MX"/>
        </w:rPr>
        <w:t>equidad de género, entorno cultural y ecológico, igualdad y no discriminación, y respeto a los derechos humanos.</w:t>
      </w:r>
    </w:p>
    <w:p w:rsidR="00C27922" w:rsidRPr="00B63273" w:rsidRDefault="00C27922" w:rsidP="002B2B05">
      <w:pPr>
        <w:pStyle w:val="Prrafodelista"/>
        <w:ind w:right="-376"/>
        <w:rPr>
          <w:rFonts w:ascii="Tahoma" w:hAnsi="Tahoma" w:cs="Tahoma"/>
        </w:rPr>
      </w:pPr>
    </w:p>
    <w:p w:rsidR="00130BAC" w:rsidRPr="00B63273" w:rsidRDefault="00540E39" w:rsidP="002B2B05">
      <w:pPr>
        <w:pStyle w:val="Prrafodelista"/>
        <w:numPr>
          <w:ilvl w:val="0"/>
          <w:numId w:val="25"/>
        </w:numPr>
        <w:autoSpaceDE w:val="0"/>
        <w:autoSpaceDN w:val="0"/>
        <w:adjustRightInd w:val="0"/>
        <w:spacing w:after="0" w:line="240" w:lineRule="auto"/>
        <w:ind w:right="-376"/>
        <w:jc w:val="both"/>
        <w:rPr>
          <w:rFonts w:ascii="Tahoma" w:eastAsia="Times New Roman" w:hAnsi="Tahoma" w:cs="Tahoma"/>
          <w:lang w:eastAsia="es-MX"/>
        </w:rPr>
      </w:pPr>
      <w:r w:rsidRPr="00B63273">
        <w:rPr>
          <w:rFonts w:ascii="Tahoma" w:hAnsi="Tahoma" w:cs="Tahoma"/>
        </w:rPr>
        <w:t xml:space="preserve">Las </w:t>
      </w:r>
      <w:r w:rsidR="002A3191" w:rsidRPr="00B63273">
        <w:rPr>
          <w:rFonts w:ascii="Tahoma" w:hAnsi="Tahoma" w:cs="Tahoma"/>
        </w:rPr>
        <w:t>r</w:t>
      </w:r>
      <w:r w:rsidR="002766D5" w:rsidRPr="00B63273">
        <w:rPr>
          <w:rFonts w:ascii="Tahoma" w:hAnsi="Tahoma" w:cs="Tahoma"/>
        </w:rPr>
        <w:t>eglas de i</w:t>
      </w:r>
      <w:r w:rsidR="001E2AB2" w:rsidRPr="00B63273">
        <w:rPr>
          <w:rFonts w:ascii="Tahoma" w:hAnsi="Tahoma" w:cs="Tahoma"/>
        </w:rPr>
        <w:t>ntegridad</w:t>
      </w:r>
      <w:r w:rsidR="0049434A" w:rsidRPr="00B63273">
        <w:rPr>
          <w:rFonts w:ascii="Tahoma" w:hAnsi="Tahoma" w:cs="Tahoma"/>
        </w:rPr>
        <w:t xml:space="preserve"> </w:t>
      </w:r>
      <w:r w:rsidRPr="00B63273">
        <w:rPr>
          <w:rFonts w:ascii="Tahoma" w:hAnsi="Tahoma" w:cs="Tahoma"/>
        </w:rPr>
        <w:t xml:space="preserve">de </w:t>
      </w:r>
      <w:r w:rsidRPr="00B63273">
        <w:rPr>
          <w:rFonts w:ascii="Tahoma" w:eastAsia="Times New Roman" w:hAnsi="Tahoma" w:cs="Tahoma"/>
          <w:lang w:val="es-ES" w:eastAsia="es-ES"/>
        </w:rPr>
        <w:t>actuación</w:t>
      </w:r>
      <w:r w:rsidR="00130BAC" w:rsidRPr="00B63273">
        <w:rPr>
          <w:rFonts w:ascii="Tahoma" w:eastAsia="Times New Roman" w:hAnsi="Tahoma" w:cs="Tahoma"/>
          <w:lang w:val="es-ES" w:eastAsia="es-ES"/>
        </w:rPr>
        <w:t xml:space="preserve"> pública; </w:t>
      </w:r>
      <w:r w:rsidR="00254452" w:rsidRPr="00B63273">
        <w:rPr>
          <w:rFonts w:ascii="Tahoma" w:eastAsia="Times New Roman" w:hAnsi="Tahoma" w:cs="Tahoma"/>
          <w:lang w:val="es-ES" w:eastAsia="es-ES"/>
        </w:rPr>
        <w:t xml:space="preserve">programas gubernamentales; contrataciones públicas; trámites y servicios; </w:t>
      </w:r>
      <w:r w:rsidR="00130BAC" w:rsidRPr="00B63273">
        <w:rPr>
          <w:rFonts w:ascii="Tahoma" w:eastAsia="Times New Roman" w:hAnsi="Tahoma" w:cs="Tahoma"/>
          <w:lang w:val="es-ES" w:eastAsia="es-ES"/>
        </w:rPr>
        <w:t>Información pública; licencias, permisos, autorizaciones y concesiones; recursos humanos; administración de bienes muebles e inmuebles; procesos de evaluación, control interno; procedimiento administrativo; desempeño permanente con la integridad, cooperación con la integridad, compromiso con la imparcialidad, y comportamiento digno.</w:t>
      </w:r>
    </w:p>
    <w:p w:rsidR="002A3191" w:rsidRPr="00B63273" w:rsidRDefault="002A3191" w:rsidP="002B2B05">
      <w:pPr>
        <w:autoSpaceDE w:val="0"/>
        <w:autoSpaceDN w:val="0"/>
        <w:adjustRightInd w:val="0"/>
        <w:spacing w:after="0" w:line="240" w:lineRule="auto"/>
        <w:ind w:right="-376"/>
        <w:jc w:val="both"/>
        <w:rPr>
          <w:rFonts w:ascii="Tahoma" w:hAnsi="Tahoma" w:cs="Tahoma"/>
        </w:rPr>
      </w:pPr>
    </w:p>
    <w:p w:rsidR="002A3191" w:rsidRPr="00B63273" w:rsidRDefault="002A3191" w:rsidP="00204FA7">
      <w:pPr>
        <w:autoSpaceDE w:val="0"/>
        <w:autoSpaceDN w:val="0"/>
        <w:adjustRightInd w:val="0"/>
        <w:spacing w:after="0" w:line="240" w:lineRule="auto"/>
        <w:ind w:right="-376"/>
        <w:jc w:val="both"/>
        <w:rPr>
          <w:rFonts w:ascii="Tahoma" w:hAnsi="Tahoma" w:cs="Tahoma"/>
        </w:rPr>
      </w:pPr>
      <w:r w:rsidRPr="00B63273">
        <w:rPr>
          <w:rFonts w:ascii="Tahoma" w:hAnsi="Tahoma" w:cs="Tahoma"/>
        </w:rPr>
        <w:t>Los cuales son enunciados y definidos en el Código de Ética, así como en los Lineamientos para la emisión del Código de Ética a que se refiere el artículo 16 de la Ley Estatal de Responsabilidades.</w:t>
      </w:r>
    </w:p>
    <w:p w:rsidR="002A3191" w:rsidRPr="00B63273" w:rsidRDefault="002A3191" w:rsidP="002B2B05">
      <w:pPr>
        <w:autoSpaceDE w:val="0"/>
        <w:autoSpaceDN w:val="0"/>
        <w:adjustRightInd w:val="0"/>
        <w:spacing w:after="0" w:line="240" w:lineRule="auto"/>
        <w:ind w:right="-376"/>
        <w:jc w:val="both"/>
        <w:rPr>
          <w:rFonts w:ascii="Tahoma" w:hAnsi="Tahoma" w:cs="Tahoma"/>
        </w:rPr>
      </w:pPr>
    </w:p>
    <w:p w:rsidR="00D24177" w:rsidRDefault="00D24177" w:rsidP="002B2B05">
      <w:pPr>
        <w:autoSpaceDE w:val="0"/>
        <w:autoSpaceDN w:val="0"/>
        <w:adjustRightInd w:val="0"/>
        <w:spacing w:after="0" w:line="240" w:lineRule="auto"/>
        <w:ind w:left="360" w:right="-376"/>
        <w:jc w:val="center"/>
        <w:rPr>
          <w:rFonts w:ascii="Tahoma" w:hAnsi="Tahoma" w:cs="Tahoma"/>
          <w:b/>
        </w:rPr>
      </w:pPr>
    </w:p>
    <w:p w:rsidR="001A2F59" w:rsidRDefault="001A2F59" w:rsidP="002B2B05">
      <w:pPr>
        <w:autoSpaceDE w:val="0"/>
        <w:autoSpaceDN w:val="0"/>
        <w:adjustRightInd w:val="0"/>
        <w:spacing w:after="0" w:line="240" w:lineRule="auto"/>
        <w:ind w:left="360" w:right="-376"/>
        <w:jc w:val="center"/>
        <w:rPr>
          <w:rFonts w:ascii="Tahoma" w:hAnsi="Tahoma" w:cs="Tahoma"/>
          <w:b/>
        </w:rPr>
      </w:pPr>
    </w:p>
    <w:p w:rsidR="00693E07" w:rsidRPr="00B63273" w:rsidRDefault="002A3191" w:rsidP="002B2B05">
      <w:pPr>
        <w:autoSpaceDE w:val="0"/>
        <w:autoSpaceDN w:val="0"/>
        <w:adjustRightInd w:val="0"/>
        <w:spacing w:after="0" w:line="240" w:lineRule="auto"/>
        <w:ind w:left="360" w:right="-376"/>
        <w:jc w:val="center"/>
        <w:rPr>
          <w:rFonts w:ascii="Tahoma" w:hAnsi="Tahoma" w:cs="Tahoma"/>
          <w:b/>
        </w:rPr>
      </w:pPr>
      <w:r w:rsidRPr="00B63273">
        <w:rPr>
          <w:rFonts w:ascii="Tahoma" w:hAnsi="Tahoma" w:cs="Tahoma"/>
          <w:b/>
        </w:rPr>
        <w:t xml:space="preserve">Capítulo III. </w:t>
      </w:r>
      <w:r w:rsidR="00693E07" w:rsidRPr="00B63273">
        <w:rPr>
          <w:rFonts w:ascii="Tahoma" w:hAnsi="Tahoma" w:cs="Tahoma"/>
          <w:b/>
        </w:rPr>
        <w:t>Directrices</w:t>
      </w:r>
      <w:r w:rsidR="00A85AB5" w:rsidRPr="00B63273">
        <w:rPr>
          <w:rFonts w:ascii="Tahoma" w:hAnsi="Tahoma" w:cs="Tahoma"/>
          <w:b/>
        </w:rPr>
        <w:t xml:space="preserve"> a observar por el personal de</w:t>
      </w:r>
      <w:r w:rsidR="00153503" w:rsidRPr="00B63273">
        <w:rPr>
          <w:rFonts w:ascii="Tahoma" w:hAnsi="Tahoma" w:cs="Tahoma"/>
          <w:b/>
        </w:rPr>
        <w:t>l Organismo</w:t>
      </w:r>
      <w:r w:rsidR="00A85AB5" w:rsidRPr="00B63273">
        <w:rPr>
          <w:rFonts w:ascii="Tahoma" w:hAnsi="Tahoma" w:cs="Tahoma"/>
          <w:b/>
        </w:rPr>
        <w:t xml:space="preserve"> </w:t>
      </w:r>
      <w:r w:rsidR="00693E07" w:rsidRPr="00B63273">
        <w:rPr>
          <w:rFonts w:ascii="Tahoma" w:hAnsi="Tahoma" w:cs="Tahoma"/>
          <w:b/>
        </w:rPr>
        <w:t>para la efectiva aplicación de los principios</w:t>
      </w:r>
      <w:r w:rsidR="00A85AB5" w:rsidRPr="00B63273">
        <w:rPr>
          <w:rFonts w:ascii="Tahoma" w:hAnsi="Tahoma" w:cs="Tahoma"/>
          <w:b/>
        </w:rPr>
        <w:t>.</w:t>
      </w:r>
    </w:p>
    <w:p w:rsidR="00A85AB5" w:rsidRPr="00B63273" w:rsidRDefault="00A85AB5" w:rsidP="002B2B05">
      <w:pPr>
        <w:autoSpaceDE w:val="0"/>
        <w:autoSpaceDN w:val="0"/>
        <w:adjustRightInd w:val="0"/>
        <w:spacing w:after="0" w:line="240" w:lineRule="auto"/>
        <w:ind w:left="360" w:right="-376"/>
        <w:jc w:val="center"/>
        <w:rPr>
          <w:rFonts w:ascii="Tahoma" w:hAnsi="Tahoma" w:cs="Tahoma"/>
          <w:b/>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Actuar conforme a lo que las leyes, reglamentos y demás disposicio</w:t>
      </w:r>
      <w:r w:rsidR="00A85AB5" w:rsidRPr="00B63273">
        <w:rPr>
          <w:rFonts w:ascii="Tahoma" w:hAnsi="Tahoma" w:cs="Tahoma"/>
        </w:rPr>
        <w:t>nes jurídicas les atribuyen a su</w:t>
      </w:r>
      <w:r w:rsidRPr="00B63273">
        <w:rPr>
          <w:rFonts w:ascii="Tahoma" w:hAnsi="Tahoma" w:cs="Tahoma"/>
        </w:rPr>
        <w:t xml:space="preserve"> emple</w:t>
      </w:r>
      <w:r w:rsidR="00A85AB5" w:rsidRPr="00B63273">
        <w:rPr>
          <w:rFonts w:ascii="Tahoma" w:hAnsi="Tahoma" w:cs="Tahoma"/>
        </w:rPr>
        <w:t xml:space="preserve">o, cargo o comisión, por lo que </w:t>
      </w:r>
      <w:r w:rsidRPr="00B63273">
        <w:rPr>
          <w:rFonts w:ascii="Tahoma" w:hAnsi="Tahoma" w:cs="Tahoma"/>
        </w:rPr>
        <w:t xml:space="preserve">deben conocer y cumplir las disposiciones que </w:t>
      </w:r>
      <w:r w:rsidR="00A85AB5" w:rsidRPr="00B63273">
        <w:rPr>
          <w:rFonts w:ascii="Tahoma" w:hAnsi="Tahoma" w:cs="Tahoma"/>
        </w:rPr>
        <w:t>regulan el ejercicio de las</w:t>
      </w:r>
      <w:r w:rsidRPr="00B63273">
        <w:rPr>
          <w:rFonts w:ascii="Tahoma" w:hAnsi="Tahoma" w:cs="Tahoma"/>
        </w:rPr>
        <w:t xml:space="preserve"> funciones, facultades y atribuciones; </w:t>
      </w:r>
    </w:p>
    <w:p w:rsidR="00C27922" w:rsidRPr="00B63273" w:rsidRDefault="00C27922" w:rsidP="002B2B05">
      <w:pPr>
        <w:pStyle w:val="Prrafodelista"/>
        <w:autoSpaceDE w:val="0"/>
        <w:autoSpaceDN w:val="0"/>
        <w:adjustRightInd w:val="0"/>
        <w:spacing w:after="0" w:line="240" w:lineRule="auto"/>
        <w:ind w:right="-376"/>
        <w:jc w:val="both"/>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lastRenderedPageBreak/>
        <w:t xml:space="preserve">Conducirse con rectitud sin utilizar su empleo, cargo o comisión para obtener o pretender obtener algún beneficio, provecho o ventaja personal o a favor de terceros, ni buscar o aceptar compensaciones, prestaciones, dádivas, obsequios o regalos de cualquier persona u organización; </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 xml:space="preserve">Satisfacer el interés superior de las necesidades colectivas por encima de intereses particulares, personales o ajenos al interés general y bienestar de la población; </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 xml:space="preserve">Actuar conforme a una cultura de servicio orientada al logro de resultados, procurando en todo momento un mejor desempeño de sus funciones a fin de alcanzar las metas institucionales según sus responsabilidades; </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 xml:space="preserve">Administrar los recursos públicos que estén bajo su responsabilidad, sujetándose a los principios de eficiencia, eficacia, economía, transparencia y honradez para satisfacer los objetivos a los que estén destinados; </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 xml:space="preserve">Promover, respetar, proteger y garantizar los derechos humanos establecidos en la Constitución Federal y la Constitución Local; </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 xml:space="preserve">Corresponder a la confianza que la sociedad les ha conferido; tendrán una vocación absoluta de servicio a la sociedad, y preservarán el interés superior de las necesidades colectivas por encima de intereses particulares, personales o ajenos al interés general; </w:t>
      </w:r>
    </w:p>
    <w:p w:rsidR="00C27922" w:rsidRPr="00B63273" w:rsidRDefault="00C27922" w:rsidP="002B2B05">
      <w:pPr>
        <w:pStyle w:val="Prrafodelista"/>
        <w:ind w:right="-376"/>
        <w:rPr>
          <w:rFonts w:ascii="Tahoma" w:hAnsi="Tahoma" w:cs="Tahoma"/>
        </w:rPr>
      </w:pPr>
    </w:p>
    <w:p w:rsidR="00C27922"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Evitar y dar cuenta de los intereses que puedan entrar en conflicto con el desempeño responsable y objetivo de s</w:t>
      </w:r>
      <w:r w:rsidR="00C27922" w:rsidRPr="00B63273">
        <w:rPr>
          <w:rFonts w:ascii="Tahoma" w:hAnsi="Tahoma" w:cs="Tahoma"/>
        </w:rPr>
        <w:t>us facultades y obligaciones; y</w:t>
      </w:r>
    </w:p>
    <w:p w:rsidR="00C27922" w:rsidRPr="00B63273" w:rsidRDefault="00C27922" w:rsidP="002B2B05">
      <w:pPr>
        <w:pStyle w:val="Prrafodelista"/>
        <w:ind w:right="-376"/>
        <w:rPr>
          <w:rFonts w:ascii="Tahoma" w:hAnsi="Tahoma" w:cs="Tahoma"/>
        </w:rPr>
      </w:pPr>
    </w:p>
    <w:p w:rsidR="004931B6" w:rsidRPr="00B63273" w:rsidRDefault="004931B6" w:rsidP="002B2B05">
      <w:pPr>
        <w:pStyle w:val="Prrafodelista"/>
        <w:numPr>
          <w:ilvl w:val="0"/>
          <w:numId w:val="26"/>
        </w:numPr>
        <w:autoSpaceDE w:val="0"/>
        <w:autoSpaceDN w:val="0"/>
        <w:adjustRightInd w:val="0"/>
        <w:spacing w:after="0" w:line="240" w:lineRule="auto"/>
        <w:ind w:right="-376"/>
        <w:jc w:val="both"/>
        <w:rPr>
          <w:rFonts w:ascii="Tahoma" w:hAnsi="Tahoma" w:cs="Tahoma"/>
        </w:rPr>
      </w:pPr>
      <w:r w:rsidRPr="00B63273">
        <w:rPr>
          <w:rFonts w:ascii="Tahoma" w:hAnsi="Tahoma" w:cs="Tahoma"/>
        </w:rPr>
        <w:t xml:space="preserve">Abstenerse de realizar cualquier trato o promesa privada que comprometa </w:t>
      </w:r>
      <w:r w:rsidR="00C27922" w:rsidRPr="00B63273">
        <w:rPr>
          <w:rFonts w:ascii="Tahoma" w:hAnsi="Tahoma" w:cs="Tahoma"/>
        </w:rPr>
        <w:t>a</w:t>
      </w:r>
      <w:r w:rsidR="00413567">
        <w:rPr>
          <w:rFonts w:ascii="Tahoma" w:hAnsi="Tahoma" w:cs="Tahoma"/>
        </w:rPr>
        <w:t>l Organismo</w:t>
      </w:r>
      <w:r w:rsidR="00C27922" w:rsidRPr="00B63273">
        <w:rPr>
          <w:rFonts w:ascii="Tahoma" w:hAnsi="Tahoma" w:cs="Tahoma"/>
        </w:rPr>
        <w:t xml:space="preserve">, a las dependencias o entidades o </w:t>
      </w:r>
      <w:r w:rsidRPr="00B63273">
        <w:rPr>
          <w:rFonts w:ascii="Tahoma" w:hAnsi="Tahoma" w:cs="Tahoma"/>
        </w:rPr>
        <w:t>al Estado de Sonora.</w:t>
      </w:r>
    </w:p>
    <w:p w:rsidR="00693E07" w:rsidRPr="00B63273" w:rsidRDefault="00693E07" w:rsidP="002B2B05">
      <w:pPr>
        <w:autoSpaceDE w:val="0"/>
        <w:autoSpaceDN w:val="0"/>
        <w:adjustRightInd w:val="0"/>
        <w:spacing w:after="0" w:line="240" w:lineRule="auto"/>
        <w:ind w:left="360" w:right="-376"/>
        <w:jc w:val="center"/>
        <w:rPr>
          <w:rFonts w:ascii="Tahoma" w:hAnsi="Tahoma" w:cs="Tahoma"/>
          <w:b/>
        </w:rPr>
      </w:pPr>
    </w:p>
    <w:p w:rsidR="00153503" w:rsidRPr="00B63273" w:rsidRDefault="00153503" w:rsidP="002B2B05">
      <w:pPr>
        <w:autoSpaceDE w:val="0"/>
        <w:autoSpaceDN w:val="0"/>
        <w:adjustRightInd w:val="0"/>
        <w:spacing w:after="0" w:line="240" w:lineRule="auto"/>
        <w:ind w:left="360" w:right="-376"/>
        <w:jc w:val="center"/>
        <w:rPr>
          <w:rFonts w:ascii="Tahoma" w:hAnsi="Tahoma" w:cs="Tahoma"/>
          <w:b/>
        </w:rPr>
      </w:pPr>
    </w:p>
    <w:p w:rsidR="00342E79" w:rsidRDefault="00342E79" w:rsidP="002B2B05">
      <w:pPr>
        <w:autoSpaceDE w:val="0"/>
        <w:autoSpaceDN w:val="0"/>
        <w:adjustRightInd w:val="0"/>
        <w:spacing w:after="0" w:line="240" w:lineRule="auto"/>
        <w:ind w:left="360" w:right="-376"/>
        <w:jc w:val="center"/>
        <w:rPr>
          <w:rFonts w:ascii="Tahoma" w:hAnsi="Tahoma" w:cs="Tahoma"/>
          <w:b/>
        </w:rPr>
      </w:pPr>
    </w:p>
    <w:p w:rsidR="002A3191" w:rsidRPr="00B63273" w:rsidRDefault="00693E07" w:rsidP="002B2B05">
      <w:pPr>
        <w:autoSpaceDE w:val="0"/>
        <w:autoSpaceDN w:val="0"/>
        <w:adjustRightInd w:val="0"/>
        <w:spacing w:after="0" w:line="240" w:lineRule="auto"/>
        <w:ind w:left="360" w:right="-376"/>
        <w:jc w:val="center"/>
        <w:rPr>
          <w:rFonts w:ascii="Tahoma" w:hAnsi="Tahoma" w:cs="Tahoma"/>
          <w:b/>
        </w:rPr>
      </w:pPr>
      <w:r w:rsidRPr="00B63273">
        <w:rPr>
          <w:rFonts w:ascii="Tahoma" w:hAnsi="Tahoma" w:cs="Tahoma"/>
          <w:b/>
        </w:rPr>
        <w:t xml:space="preserve">Capítulo IV. </w:t>
      </w:r>
      <w:r w:rsidR="002A3191" w:rsidRPr="00B63273">
        <w:rPr>
          <w:rFonts w:ascii="Tahoma" w:hAnsi="Tahoma" w:cs="Tahoma"/>
          <w:b/>
        </w:rPr>
        <w:t xml:space="preserve">Conductas </w:t>
      </w:r>
      <w:r w:rsidR="00721E2D" w:rsidRPr="00B63273">
        <w:rPr>
          <w:rFonts w:ascii="Tahoma" w:hAnsi="Tahoma" w:cs="Tahoma"/>
          <w:b/>
        </w:rPr>
        <w:t>a observar por el personal de</w:t>
      </w:r>
      <w:r w:rsidR="00153503" w:rsidRPr="00B63273">
        <w:rPr>
          <w:rFonts w:ascii="Tahoma" w:hAnsi="Tahoma" w:cs="Tahoma"/>
          <w:b/>
        </w:rPr>
        <w:t>l Organismo</w:t>
      </w:r>
      <w:r w:rsidR="002A3191" w:rsidRPr="00B63273">
        <w:rPr>
          <w:rFonts w:ascii="Tahoma" w:hAnsi="Tahoma" w:cs="Tahoma"/>
          <w:b/>
        </w:rPr>
        <w:t>.</w:t>
      </w:r>
    </w:p>
    <w:p w:rsidR="00B05408" w:rsidRPr="00B63273" w:rsidRDefault="00B05408" w:rsidP="002B2B05">
      <w:pPr>
        <w:autoSpaceDE w:val="0"/>
        <w:autoSpaceDN w:val="0"/>
        <w:adjustRightInd w:val="0"/>
        <w:spacing w:after="0" w:line="240" w:lineRule="auto"/>
        <w:ind w:left="360" w:right="-376"/>
        <w:jc w:val="center"/>
        <w:rPr>
          <w:rFonts w:ascii="Tahoma" w:hAnsi="Tahoma" w:cs="Tahoma"/>
          <w:b/>
        </w:rPr>
      </w:pPr>
    </w:p>
    <w:p w:rsidR="00DC2E91" w:rsidRPr="00B63273" w:rsidRDefault="00DC2E91" w:rsidP="002B2B05">
      <w:pPr>
        <w:pStyle w:val="Prrafodelista"/>
        <w:numPr>
          <w:ilvl w:val="0"/>
          <w:numId w:val="4"/>
        </w:numPr>
        <w:autoSpaceDE w:val="0"/>
        <w:autoSpaceDN w:val="0"/>
        <w:adjustRightInd w:val="0"/>
        <w:spacing w:after="0" w:line="240" w:lineRule="auto"/>
        <w:ind w:right="-376"/>
        <w:jc w:val="both"/>
        <w:rPr>
          <w:rFonts w:ascii="Tahoma" w:hAnsi="Tahoma" w:cs="Tahoma"/>
          <w:b/>
        </w:rPr>
      </w:pPr>
      <w:r w:rsidRPr="00B63273">
        <w:rPr>
          <w:rFonts w:ascii="Tahoma" w:hAnsi="Tahoma" w:cs="Tahoma"/>
          <w:b/>
        </w:rPr>
        <w:t>Generales.</w:t>
      </w:r>
    </w:p>
    <w:p w:rsidR="00DC2E91" w:rsidRPr="00B63273" w:rsidRDefault="00DC2E91" w:rsidP="002B2B05">
      <w:pPr>
        <w:autoSpaceDE w:val="0"/>
        <w:autoSpaceDN w:val="0"/>
        <w:adjustRightInd w:val="0"/>
        <w:spacing w:after="0" w:line="240" w:lineRule="auto"/>
        <w:ind w:left="360" w:right="-376"/>
        <w:jc w:val="both"/>
        <w:rPr>
          <w:rFonts w:ascii="Tahoma" w:hAnsi="Tahoma" w:cs="Tahoma"/>
          <w:b/>
        </w:rPr>
      </w:pPr>
    </w:p>
    <w:p w:rsidR="00B05408" w:rsidRPr="00B63273" w:rsidRDefault="00DC2E91"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Compromisos con la sociedad</w:t>
      </w:r>
      <w:r w:rsidR="00627745" w:rsidRPr="00B63273">
        <w:rPr>
          <w:rFonts w:ascii="Tahoma" w:hAnsi="Tahoma" w:cs="Tahoma"/>
          <w:b/>
        </w:rPr>
        <w:t>:</w:t>
      </w:r>
    </w:p>
    <w:p w:rsidR="00D07AF2" w:rsidRPr="00B63273" w:rsidRDefault="00D07AF2" w:rsidP="002B2B05">
      <w:pPr>
        <w:pStyle w:val="Prrafodelista"/>
        <w:autoSpaceDE w:val="0"/>
        <w:autoSpaceDN w:val="0"/>
        <w:adjustRightInd w:val="0"/>
        <w:spacing w:after="0" w:line="240" w:lineRule="auto"/>
        <w:ind w:right="-376"/>
        <w:jc w:val="both"/>
        <w:rPr>
          <w:rFonts w:ascii="Tahoma" w:hAnsi="Tahoma" w:cs="Tahoma"/>
          <w:b/>
        </w:rPr>
      </w:pPr>
    </w:p>
    <w:p w:rsidR="00D07AF2" w:rsidRPr="00B63273" w:rsidRDefault="00B05408" w:rsidP="002B2B05">
      <w:pPr>
        <w:pStyle w:val="Prrafodelista"/>
        <w:numPr>
          <w:ilvl w:val="0"/>
          <w:numId w:val="30"/>
        </w:numPr>
        <w:autoSpaceDE w:val="0"/>
        <w:autoSpaceDN w:val="0"/>
        <w:adjustRightInd w:val="0"/>
        <w:spacing w:after="0" w:line="240" w:lineRule="auto"/>
        <w:ind w:right="-376"/>
        <w:jc w:val="both"/>
        <w:rPr>
          <w:rFonts w:ascii="Tahoma" w:hAnsi="Tahoma" w:cs="Tahoma"/>
          <w:b/>
        </w:rPr>
      </w:pPr>
      <w:r w:rsidRPr="00B63273">
        <w:rPr>
          <w:rFonts w:ascii="Tahoma" w:hAnsi="Tahoma" w:cs="Tahoma"/>
          <w:b/>
        </w:rPr>
        <w:t>Tengo vocación de servicio</w:t>
      </w:r>
      <w:r w:rsidR="00E163CD" w:rsidRPr="00B63273">
        <w:rPr>
          <w:rFonts w:ascii="Tahoma" w:hAnsi="Tahoma" w:cs="Tahoma"/>
          <w:b/>
        </w:rPr>
        <w:t>.</w:t>
      </w:r>
    </w:p>
    <w:p w:rsidR="00DC2E91" w:rsidRPr="00B63273" w:rsidRDefault="00DC2E91" w:rsidP="002B2B05">
      <w:pPr>
        <w:pStyle w:val="Prrafodelista"/>
        <w:autoSpaceDE w:val="0"/>
        <w:autoSpaceDN w:val="0"/>
        <w:adjustRightInd w:val="0"/>
        <w:spacing w:after="0" w:line="240" w:lineRule="auto"/>
        <w:ind w:left="1080" w:right="-376"/>
        <w:jc w:val="both"/>
        <w:rPr>
          <w:rFonts w:ascii="Tahoma" w:hAnsi="Tahoma" w:cs="Tahoma"/>
          <w:b/>
        </w:rPr>
      </w:pPr>
    </w:p>
    <w:p w:rsidR="00B05408" w:rsidRPr="00B63273" w:rsidRDefault="00B05408"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 xml:space="preserve">El servicio público es una labor de honor; formo parte de un gobierno honesto, austero y transparente por lo que actúo conforme a una cultura de servicio orientada al logro de resultados, procurando en todo momento </w:t>
      </w:r>
      <w:r w:rsidR="00D07AF2" w:rsidRPr="00B63273">
        <w:rPr>
          <w:rFonts w:ascii="Tahoma" w:hAnsi="Tahoma" w:cs="Tahoma"/>
        </w:rPr>
        <w:t xml:space="preserve">el bienestar de la sociedad y un mejor desempeño </w:t>
      </w:r>
      <w:r w:rsidR="00D07AF2" w:rsidRPr="00B63273">
        <w:rPr>
          <w:rFonts w:ascii="Tahoma" w:hAnsi="Tahoma" w:cs="Tahoma"/>
        </w:rPr>
        <w:lastRenderedPageBreak/>
        <w:t>de mis</w:t>
      </w:r>
      <w:r w:rsidRPr="00B63273">
        <w:rPr>
          <w:rFonts w:ascii="Tahoma" w:hAnsi="Tahoma" w:cs="Tahoma"/>
        </w:rPr>
        <w:t xml:space="preserve"> funciones a fin de alcanzar las metas institucionales</w:t>
      </w:r>
      <w:r w:rsidR="00D07AF2" w:rsidRPr="00B63273">
        <w:rPr>
          <w:rFonts w:ascii="Tahoma" w:hAnsi="Tahoma" w:cs="Tahoma"/>
        </w:rPr>
        <w:t xml:space="preserve"> de acuerdo a mis</w:t>
      </w:r>
      <w:r w:rsidRPr="00B63273">
        <w:rPr>
          <w:rFonts w:ascii="Tahoma" w:hAnsi="Tahoma" w:cs="Tahoma"/>
        </w:rPr>
        <w:t xml:space="preserve"> responsabilidades</w:t>
      </w:r>
      <w:r w:rsidR="00D07AF2" w:rsidRPr="00B63273">
        <w:rPr>
          <w:rFonts w:ascii="Tahoma" w:hAnsi="Tahoma" w:cs="Tahoma"/>
        </w:rPr>
        <w:t>, para corresponder a la confianza que la ciudadanía me ha conferido.</w:t>
      </w:r>
    </w:p>
    <w:p w:rsidR="00A85AB5" w:rsidRPr="00B63273" w:rsidRDefault="00A85AB5" w:rsidP="002B2B05">
      <w:pPr>
        <w:autoSpaceDE w:val="0"/>
        <w:autoSpaceDN w:val="0"/>
        <w:adjustRightInd w:val="0"/>
        <w:spacing w:after="0" w:line="240" w:lineRule="auto"/>
        <w:ind w:right="-376"/>
        <w:jc w:val="both"/>
        <w:rPr>
          <w:rFonts w:ascii="Tahoma" w:hAnsi="Tahoma" w:cs="Tahoma"/>
        </w:rPr>
      </w:pPr>
    </w:p>
    <w:p w:rsidR="00D07AF2" w:rsidRPr="00B63273" w:rsidRDefault="00D07AF2"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p>
    <w:p w:rsidR="00A861DC" w:rsidRPr="00B63273" w:rsidRDefault="00A861DC" w:rsidP="002B2B05">
      <w:pPr>
        <w:pStyle w:val="Prrafodelista"/>
        <w:autoSpaceDE w:val="0"/>
        <w:autoSpaceDN w:val="0"/>
        <w:adjustRightInd w:val="0"/>
        <w:spacing w:after="0" w:line="240" w:lineRule="auto"/>
        <w:ind w:left="1440" w:right="-376"/>
        <w:jc w:val="both"/>
        <w:rPr>
          <w:rFonts w:ascii="Tahoma" w:hAnsi="Tahoma" w:cs="Tahoma"/>
          <w:b/>
        </w:rPr>
      </w:pP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286"/>
      </w:tblGrid>
      <w:tr w:rsidR="00A861DC" w:rsidRPr="00B63273" w:rsidTr="009C3BB2">
        <w:tc>
          <w:tcPr>
            <w:tcW w:w="1843" w:type="dxa"/>
          </w:tcPr>
          <w:p w:rsidR="00A861DC" w:rsidRPr="00B63273" w:rsidRDefault="00A861DC" w:rsidP="002B2B05">
            <w:pPr>
              <w:ind w:right="-376"/>
              <w:rPr>
                <w:rFonts w:ascii="Tahoma" w:hAnsi="Tahoma" w:cs="Tahoma"/>
                <w:b/>
              </w:rPr>
            </w:pPr>
            <w:r w:rsidRPr="00B63273">
              <w:rPr>
                <w:rFonts w:ascii="Tahoma" w:hAnsi="Tahoma" w:cs="Tahoma"/>
                <w:b/>
              </w:rPr>
              <w:t>Principios:</w:t>
            </w:r>
          </w:p>
        </w:tc>
        <w:tc>
          <w:tcPr>
            <w:tcW w:w="6286" w:type="dxa"/>
          </w:tcPr>
          <w:p w:rsidR="00A861DC" w:rsidRPr="00B63273" w:rsidRDefault="00DC2E91" w:rsidP="002B2B05">
            <w:pPr>
              <w:ind w:right="-376"/>
              <w:jc w:val="both"/>
              <w:rPr>
                <w:rFonts w:ascii="Tahoma" w:hAnsi="Tahoma" w:cs="Tahoma"/>
              </w:rPr>
            </w:pPr>
            <w:r w:rsidRPr="00B63273">
              <w:rPr>
                <w:rFonts w:ascii="Tahoma" w:hAnsi="Tahoma" w:cs="Tahoma"/>
              </w:rPr>
              <w:t>Eficacia, h</w:t>
            </w:r>
            <w:r w:rsidR="00A861DC" w:rsidRPr="00B63273">
              <w:rPr>
                <w:rFonts w:ascii="Tahoma" w:hAnsi="Tahoma" w:cs="Tahoma"/>
              </w:rPr>
              <w:t>onradez, leal</w:t>
            </w:r>
            <w:r w:rsidRPr="00B63273">
              <w:rPr>
                <w:rFonts w:ascii="Tahoma" w:hAnsi="Tahoma" w:cs="Tahoma"/>
              </w:rPr>
              <w:t>tad, imparcialidad, eficiencia</w:t>
            </w:r>
            <w:r w:rsidR="00A861DC" w:rsidRPr="00B63273">
              <w:rPr>
                <w:rFonts w:ascii="Tahoma" w:hAnsi="Tahoma" w:cs="Tahoma"/>
              </w:rPr>
              <w:t>, disciplina, profesionalismo y rendición de cuentas.</w:t>
            </w:r>
          </w:p>
          <w:p w:rsidR="00E163CD" w:rsidRPr="00B63273" w:rsidRDefault="00E163CD" w:rsidP="002B2B05">
            <w:pPr>
              <w:ind w:right="-376"/>
              <w:jc w:val="both"/>
              <w:rPr>
                <w:rFonts w:ascii="Tahoma" w:hAnsi="Tahoma" w:cs="Tahoma"/>
              </w:rPr>
            </w:pPr>
          </w:p>
        </w:tc>
      </w:tr>
      <w:tr w:rsidR="00A861DC" w:rsidRPr="00B63273" w:rsidTr="009C3BB2">
        <w:tc>
          <w:tcPr>
            <w:tcW w:w="1843" w:type="dxa"/>
          </w:tcPr>
          <w:p w:rsidR="00A861DC" w:rsidRPr="00B63273" w:rsidRDefault="00A861DC" w:rsidP="002B2B05">
            <w:pPr>
              <w:ind w:right="-376"/>
              <w:rPr>
                <w:rFonts w:ascii="Tahoma" w:hAnsi="Tahoma" w:cs="Tahoma"/>
                <w:b/>
              </w:rPr>
            </w:pPr>
            <w:r w:rsidRPr="00B63273">
              <w:rPr>
                <w:rFonts w:ascii="Tahoma" w:hAnsi="Tahoma" w:cs="Tahoma"/>
                <w:b/>
              </w:rPr>
              <w:t>Valores:</w:t>
            </w:r>
          </w:p>
        </w:tc>
        <w:tc>
          <w:tcPr>
            <w:tcW w:w="6286" w:type="dxa"/>
          </w:tcPr>
          <w:p w:rsidR="00A861DC" w:rsidRPr="00B63273" w:rsidRDefault="00A861DC" w:rsidP="002B2B05">
            <w:pPr>
              <w:ind w:right="-376"/>
              <w:rPr>
                <w:rFonts w:ascii="Tahoma" w:hAnsi="Tahoma" w:cs="Tahoma"/>
              </w:rPr>
            </w:pPr>
            <w:r w:rsidRPr="00B63273">
              <w:rPr>
                <w:rFonts w:ascii="Tahoma" w:hAnsi="Tahoma" w:cs="Tahoma"/>
              </w:rPr>
              <w:t>Interés público, cooperación y liderazgo.</w:t>
            </w:r>
          </w:p>
          <w:p w:rsidR="00A861DC" w:rsidRPr="00B63273" w:rsidRDefault="00A861DC" w:rsidP="002B2B05">
            <w:pPr>
              <w:pStyle w:val="Prrafodelista"/>
              <w:autoSpaceDE w:val="0"/>
              <w:autoSpaceDN w:val="0"/>
              <w:adjustRightInd w:val="0"/>
              <w:ind w:left="1440" w:right="-376"/>
              <w:jc w:val="both"/>
              <w:rPr>
                <w:rFonts w:ascii="Tahoma" w:hAnsi="Tahoma" w:cs="Tahoma"/>
              </w:rPr>
            </w:pPr>
          </w:p>
        </w:tc>
      </w:tr>
      <w:tr w:rsidR="00A861DC" w:rsidRPr="00B63273" w:rsidTr="009C3BB2">
        <w:tc>
          <w:tcPr>
            <w:tcW w:w="1843" w:type="dxa"/>
          </w:tcPr>
          <w:p w:rsidR="00DC2E91" w:rsidRPr="00B63273" w:rsidRDefault="00A861DC" w:rsidP="00017C64">
            <w:pPr>
              <w:ind w:right="-376"/>
              <w:rPr>
                <w:rFonts w:ascii="Tahoma" w:hAnsi="Tahoma" w:cs="Tahoma"/>
                <w:b/>
              </w:rPr>
            </w:pPr>
            <w:r w:rsidRPr="00B63273">
              <w:rPr>
                <w:rFonts w:ascii="Tahoma" w:hAnsi="Tahoma" w:cs="Tahoma"/>
                <w:b/>
              </w:rPr>
              <w:t>Reglas  de Integridad:</w:t>
            </w:r>
          </w:p>
        </w:tc>
        <w:tc>
          <w:tcPr>
            <w:tcW w:w="6286" w:type="dxa"/>
          </w:tcPr>
          <w:p w:rsidR="00A861DC" w:rsidRPr="00B63273" w:rsidRDefault="00A861DC" w:rsidP="00017C64">
            <w:pPr>
              <w:ind w:right="-376"/>
              <w:rPr>
                <w:rFonts w:ascii="Tahoma" w:hAnsi="Tahoma" w:cs="Tahoma"/>
              </w:rPr>
            </w:pPr>
            <w:r w:rsidRPr="00B63273">
              <w:rPr>
                <w:rFonts w:ascii="Tahoma" w:hAnsi="Tahoma" w:cs="Tahoma"/>
              </w:rPr>
              <w:t>Actuac</w:t>
            </w:r>
            <w:r w:rsidR="00DC2E91" w:rsidRPr="00B63273">
              <w:rPr>
                <w:rFonts w:ascii="Tahoma" w:hAnsi="Tahoma" w:cs="Tahoma"/>
              </w:rPr>
              <w:t>ión pública</w:t>
            </w:r>
            <w:r w:rsidRPr="00B63273">
              <w:rPr>
                <w:rFonts w:ascii="Tahoma" w:hAnsi="Tahoma" w:cs="Tahoma"/>
              </w:rPr>
              <w:t>.</w:t>
            </w:r>
          </w:p>
        </w:tc>
      </w:tr>
      <w:tr w:rsidR="00A861DC" w:rsidRPr="00B63273" w:rsidTr="009C3BB2">
        <w:tc>
          <w:tcPr>
            <w:tcW w:w="1843" w:type="dxa"/>
          </w:tcPr>
          <w:p w:rsidR="00A861DC" w:rsidRPr="00B63273" w:rsidRDefault="00A861DC" w:rsidP="002B2B05">
            <w:pPr>
              <w:ind w:right="-376"/>
              <w:rPr>
                <w:rFonts w:ascii="Tahoma" w:hAnsi="Tahoma" w:cs="Tahoma"/>
                <w:b/>
              </w:rPr>
            </w:pPr>
            <w:r w:rsidRPr="00B63273">
              <w:rPr>
                <w:rFonts w:ascii="Tahoma" w:hAnsi="Tahoma" w:cs="Tahoma"/>
                <w:b/>
              </w:rPr>
              <w:t>Directrices:</w:t>
            </w:r>
          </w:p>
        </w:tc>
        <w:tc>
          <w:tcPr>
            <w:tcW w:w="6286" w:type="dxa"/>
          </w:tcPr>
          <w:p w:rsidR="00027524" w:rsidRPr="00B63273" w:rsidRDefault="00A861DC" w:rsidP="002B2B05">
            <w:pPr>
              <w:ind w:right="-376"/>
              <w:rPr>
                <w:rFonts w:ascii="Tahoma" w:hAnsi="Tahoma" w:cs="Tahoma"/>
              </w:rPr>
            </w:pPr>
            <w:r w:rsidRPr="00B63273">
              <w:rPr>
                <w:rFonts w:ascii="Tahoma" w:hAnsi="Tahoma" w:cs="Tahoma"/>
              </w:rPr>
              <w:t>Art. 7, fracciones III, V y VIII de la LER.</w:t>
            </w:r>
          </w:p>
          <w:p w:rsidR="00153503" w:rsidRPr="00B63273" w:rsidRDefault="00153503" w:rsidP="002B2B05">
            <w:pPr>
              <w:ind w:right="-376"/>
              <w:rPr>
                <w:rFonts w:ascii="Tahoma" w:hAnsi="Tahoma" w:cs="Tahoma"/>
              </w:rPr>
            </w:pPr>
          </w:p>
        </w:tc>
      </w:tr>
    </w:tbl>
    <w:p w:rsidR="00017C64" w:rsidRDefault="00017C64" w:rsidP="00017C64">
      <w:pPr>
        <w:pStyle w:val="Prrafodelista"/>
        <w:autoSpaceDE w:val="0"/>
        <w:autoSpaceDN w:val="0"/>
        <w:adjustRightInd w:val="0"/>
        <w:spacing w:after="0" w:line="240" w:lineRule="auto"/>
        <w:ind w:left="1080" w:right="-376"/>
        <w:jc w:val="both"/>
        <w:rPr>
          <w:rFonts w:ascii="Tahoma" w:hAnsi="Tahoma" w:cs="Tahoma"/>
          <w:b/>
        </w:rPr>
      </w:pPr>
    </w:p>
    <w:p w:rsidR="00017C64" w:rsidRDefault="00017C64" w:rsidP="00017C64">
      <w:pPr>
        <w:pStyle w:val="Prrafodelista"/>
        <w:autoSpaceDE w:val="0"/>
        <w:autoSpaceDN w:val="0"/>
        <w:adjustRightInd w:val="0"/>
        <w:spacing w:after="0" w:line="240" w:lineRule="auto"/>
        <w:ind w:left="1080" w:right="-376"/>
        <w:jc w:val="both"/>
        <w:rPr>
          <w:rFonts w:ascii="Tahoma" w:hAnsi="Tahoma" w:cs="Tahoma"/>
          <w:b/>
        </w:rPr>
      </w:pPr>
    </w:p>
    <w:p w:rsidR="00204FA7" w:rsidRDefault="00204FA7" w:rsidP="00017C64">
      <w:pPr>
        <w:pStyle w:val="Prrafodelista"/>
        <w:autoSpaceDE w:val="0"/>
        <w:autoSpaceDN w:val="0"/>
        <w:adjustRightInd w:val="0"/>
        <w:spacing w:after="0" w:line="240" w:lineRule="auto"/>
        <w:ind w:left="1080" w:right="-376"/>
        <w:jc w:val="both"/>
        <w:rPr>
          <w:rFonts w:ascii="Tahoma" w:hAnsi="Tahoma" w:cs="Tahoma"/>
          <w:b/>
        </w:rPr>
      </w:pPr>
    </w:p>
    <w:p w:rsidR="00A64BA3" w:rsidRPr="00B63273" w:rsidRDefault="00A64BA3" w:rsidP="002B2B05">
      <w:pPr>
        <w:pStyle w:val="Prrafodelista"/>
        <w:numPr>
          <w:ilvl w:val="0"/>
          <w:numId w:val="30"/>
        </w:numPr>
        <w:autoSpaceDE w:val="0"/>
        <w:autoSpaceDN w:val="0"/>
        <w:adjustRightInd w:val="0"/>
        <w:spacing w:after="0" w:line="240" w:lineRule="auto"/>
        <w:ind w:right="-376"/>
        <w:jc w:val="both"/>
        <w:rPr>
          <w:rFonts w:ascii="Tahoma" w:hAnsi="Tahoma" w:cs="Tahoma"/>
          <w:b/>
        </w:rPr>
      </w:pPr>
      <w:r w:rsidRPr="00B63273">
        <w:rPr>
          <w:rFonts w:ascii="Tahoma" w:hAnsi="Tahoma" w:cs="Tahoma"/>
          <w:b/>
        </w:rPr>
        <w:t>Asesoro, oriento y tramito</w:t>
      </w:r>
      <w:r w:rsidR="00E163CD" w:rsidRPr="00B63273">
        <w:rPr>
          <w:rFonts w:ascii="Tahoma" w:hAnsi="Tahoma" w:cs="Tahoma"/>
          <w:b/>
        </w:rPr>
        <w:t>.</w:t>
      </w:r>
    </w:p>
    <w:p w:rsidR="00DC2E91" w:rsidRPr="00B63273" w:rsidRDefault="00DC2E91" w:rsidP="002B2B05">
      <w:pPr>
        <w:pStyle w:val="Prrafodelista"/>
        <w:autoSpaceDE w:val="0"/>
        <w:autoSpaceDN w:val="0"/>
        <w:adjustRightInd w:val="0"/>
        <w:spacing w:after="0" w:line="240" w:lineRule="auto"/>
        <w:ind w:left="1080" w:right="-376"/>
        <w:jc w:val="both"/>
        <w:rPr>
          <w:rFonts w:ascii="Tahoma" w:hAnsi="Tahoma" w:cs="Tahoma"/>
          <w:b/>
        </w:rPr>
      </w:pPr>
    </w:p>
    <w:p w:rsidR="00A64BA3" w:rsidRPr="00B63273" w:rsidRDefault="00A64BA3"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Atiendo y oriento de forma imparcial, con profesionalismo, eficacia, oportunidad, respeto y actitud de servicio a cualquier persona en sus requerimientos, trámites y necesidades de información, absteniéndome de dar preferencias o un trato descortés e insensible. Todas las respuestas y orientaciones que brindo son oportunas y se encuentran debidamente fundadas y motivadas.</w:t>
      </w:r>
    </w:p>
    <w:p w:rsidR="00A64BA3" w:rsidRPr="00B63273" w:rsidRDefault="00A64BA3" w:rsidP="002B2B05">
      <w:pPr>
        <w:pStyle w:val="Prrafodelista"/>
        <w:autoSpaceDE w:val="0"/>
        <w:autoSpaceDN w:val="0"/>
        <w:adjustRightInd w:val="0"/>
        <w:spacing w:after="0" w:line="240" w:lineRule="auto"/>
        <w:ind w:left="1440" w:right="-376"/>
        <w:jc w:val="both"/>
        <w:rPr>
          <w:rFonts w:ascii="Tahoma" w:hAnsi="Tahoma" w:cs="Tahoma"/>
        </w:rPr>
      </w:pPr>
    </w:p>
    <w:p w:rsidR="00F86107" w:rsidRPr="00B63273" w:rsidRDefault="00A64BA3"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p>
    <w:p w:rsidR="00233509" w:rsidRPr="00B63273" w:rsidRDefault="00233509" w:rsidP="002B2B05">
      <w:pPr>
        <w:pStyle w:val="Prrafodelista"/>
        <w:autoSpaceDE w:val="0"/>
        <w:autoSpaceDN w:val="0"/>
        <w:adjustRightInd w:val="0"/>
        <w:spacing w:after="0" w:line="240" w:lineRule="auto"/>
        <w:ind w:left="1440" w:right="-376"/>
        <w:jc w:val="both"/>
        <w:rPr>
          <w:rFonts w:ascii="Tahoma" w:hAnsi="Tahoma" w:cs="Tahoma"/>
          <w:b/>
        </w:rPr>
      </w:pPr>
    </w:p>
    <w:tbl>
      <w:tblPr>
        <w:tblStyle w:val="Tablaconcuadrcula"/>
        <w:tblW w:w="921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371"/>
      </w:tblGrid>
      <w:tr w:rsidR="00F86107" w:rsidRPr="00B63273" w:rsidTr="001A2F59">
        <w:tc>
          <w:tcPr>
            <w:tcW w:w="1843" w:type="dxa"/>
          </w:tcPr>
          <w:p w:rsidR="00F86107" w:rsidRPr="00B63273" w:rsidRDefault="00F86107" w:rsidP="002B2B05">
            <w:pPr>
              <w:pStyle w:val="Prrafodelista"/>
              <w:autoSpaceDE w:val="0"/>
              <w:autoSpaceDN w:val="0"/>
              <w:adjustRightInd w:val="0"/>
              <w:ind w:left="0" w:right="-376"/>
              <w:jc w:val="both"/>
              <w:rPr>
                <w:rFonts w:ascii="Tahoma" w:hAnsi="Tahoma" w:cs="Tahoma"/>
                <w:b/>
              </w:rPr>
            </w:pPr>
            <w:r w:rsidRPr="00B63273">
              <w:rPr>
                <w:rFonts w:ascii="Tahoma" w:hAnsi="Tahoma" w:cs="Tahoma"/>
                <w:b/>
              </w:rPr>
              <w:t>Principios</w:t>
            </w:r>
            <w:r w:rsidR="009C3BB2" w:rsidRPr="00B63273">
              <w:rPr>
                <w:rFonts w:ascii="Tahoma" w:hAnsi="Tahoma" w:cs="Tahoma"/>
                <w:b/>
              </w:rPr>
              <w:t>:</w:t>
            </w:r>
          </w:p>
        </w:tc>
        <w:tc>
          <w:tcPr>
            <w:tcW w:w="7371" w:type="dxa"/>
          </w:tcPr>
          <w:p w:rsidR="00F86107" w:rsidRPr="00B63273" w:rsidRDefault="006704DE" w:rsidP="002B2B05">
            <w:pPr>
              <w:pStyle w:val="Prrafodelista"/>
              <w:autoSpaceDE w:val="0"/>
              <w:autoSpaceDN w:val="0"/>
              <w:adjustRightInd w:val="0"/>
              <w:ind w:left="0" w:right="-376"/>
              <w:jc w:val="both"/>
              <w:rPr>
                <w:rFonts w:ascii="Tahoma" w:hAnsi="Tahoma" w:cs="Tahoma"/>
              </w:rPr>
            </w:pPr>
            <w:r w:rsidRPr="00B63273">
              <w:rPr>
                <w:rFonts w:ascii="Tahoma" w:hAnsi="Tahoma" w:cs="Tahoma"/>
              </w:rPr>
              <w:t>Honradez, l</w:t>
            </w:r>
            <w:r w:rsidR="00F86107" w:rsidRPr="00B63273">
              <w:rPr>
                <w:rFonts w:ascii="Tahoma" w:hAnsi="Tahoma" w:cs="Tahoma"/>
              </w:rPr>
              <w:t>ealtad, imparcialidad, profesionalismo</w:t>
            </w:r>
            <w:r w:rsidRPr="00B63273">
              <w:rPr>
                <w:rFonts w:ascii="Tahoma" w:hAnsi="Tahoma" w:cs="Tahoma"/>
              </w:rPr>
              <w:t xml:space="preserve"> y</w:t>
            </w:r>
            <w:r w:rsidR="00F86107" w:rsidRPr="00B63273">
              <w:rPr>
                <w:rFonts w:ascii="Tahoma" w:hAnsi="Tahoma" w:cs="Tahoma"/>
              </w:rPr>
              <w:t xml:space="preserve"> transparencia</w:t>
            </w:r>
            <w:r w:rsidRPr="00B63273">
              <w:rPr>
                <w:rFonts w:ascii="Tahoma" w:hAnsi="Tahoma" w:cs="Tahoma"/>
              </w:rPr>
              <w:t>.</w:t>
            </w:r>
          </w:p>
          <w:p w:rsidR="00F86107" w:rsidRPr="00B63273" w:rsidRDefault="00F86107" w:rsidP="002B2B05">
            <w:pPr>
              <w:pStyle w:val="Prrafodelista"/>
              <w:autoSpaceDE w:val="0"/>
              <w:autoSpaceDN w:val="0"/>
              <w:adjustRightInd w:val="0"/>
              <w:ind w:left="0" w:right="-376"/>
              <w:jc w:val="both"/>
              <w:rPr>
                <w:rFonts w:ascii="Tahoma" w:hAnsi="Tahoma" w:cs="Tahoma"/>
              </w:rPr>
            </w:pPr>
          </w:p>
        </w:tc>
      </w:tr>
      <w:tr w:rsidR="00F86107" w:rsidRPr="00B63273" w:rsidTr="001A2F59">
        <w:tc>
          <w:tcPr>
            <w:tcW w:w="1843" w:type="dxa"/>
          </w:tcPr>
          <w:p w:rsidR="00F86107" w:rsidRPr="00B63273" w:rsidRDefault="00F86107" w:rsidP="002B2B05">
            <w:pPr>
              <w:pStyle w:val="Prrafodelista"/>
              <w:autoSpaceDE w:val="0"/>
              <w:autoSpaceDN w:val="0"/>
              <w:adjustRightInd w:val="0"/>
              <w:ind w:left="0" w:right="-376"/>
              <w:jc w:val="both"/>
              <w:rPr>
                <w:rFonts w:ascii="Tahoma" w:hAnsi="Tahoma" w:cs="Tahoma"/>
                <w:b/>
              </w:rPr>
            </w:pPr>
            <w:r w:rsidRPr="00B63273">
              <w:rPr>
                <w:rFonts w:ascii="Tahoma" w:hAnsi="Tahoma" w:cs="Tahoma"/>
                <w:b/>
              </w:rPr>
              <w:t>Valores</w:t>
            </w:r>
            <w:r w:rsidR="009C3BB2" w:rsidRPr="00B63273">
              <w:rPr>
                <w:rFonts w:ascii="Tahoma" w:hAnsi="Tahoma" w:cs="Tahoma"/>
                <w:b/>
              </w:rPr>
              <w:t>:</w:t>
            </w:r>
          </w:p>
        </w:tc>
        <w:tc>
          <w:tcPr>
            <w:tcW w:w="7371" w:type="dxa"/>
          </w:tcPr>
          <w:p w:rsidR="00F86107" w:rsidRPr="00B63273" w:rsidRDefault="00F86107" w:rsidP="002B2B05">
            <w:pPr>
              <w:pStyle w:val="Prrafodelista"/>
              <w:ind w:left="0" w:right="-376"/>
              <w:rPr>
                <w:rFonts w:ascii="Tahoma" w:hAnsi="Tahoma" w:cs="Tahoma"/>
              </w:rPr>
            </w:pPr>
            <w:r w:rsidRPr="00B63273">
              <w:rPr>
                <w:rFonts w:ascii="Tahoma" w:hAnsi="Tahoma" w:cs="Tahoma"/>
              </w:rPr>
              <w:t>Respet</w:t>
            </w:r>
            <w:r w:rsidR="004074E0" w:rsidRPr="00B63273">
              <w:rPr>
                <w:rFonts w:ascii="Tahoma" w:hAnsi="Tahoma" w:cs="Tahoma"/>
              </w:rPr>
              <w:t xml:space="preserve">o, interés público </w:t>
            </w:r>
            <w:r w:rsidRPr="00B63273">
              <w:rPr>
                <w:rFonts w:ascii="Tahoma" w:hAnsi="Tahoma" w:cs="Tahoma"/>
              </w:rPr>
              <w:t>y liderazgo.</w:t>
            </w:r>
          </w:p>
          <w:p w:rsidR="00F86107" w:rsidRPr="00B63273" w:rsidRDefault="00F86107" w:rsidP="002B2B05">
            <w:pPr>
              <w:pStyle w:val="Prrafodelista"/>
              <w:ind w:left="0" w:right="-376"/>
              <w:rPr>
                <w:rFonts w:ascii="Tahoma" w:hAnsi="Tahoma" w:cs="Tahoma"/>
              </w:rPr>
            </w:pPr>
          </w:p>
        </w:tc>
      </w:tr>
      <w:tr w:rsidR="00F86107" w:rsidRPr="00B63273" w:rsidTr="001A2F59">
        <w:tc>
          <w:tcPr>
            <w:tcW w:w="1843" w:type="dxa"/>
          </w:tcPr>
          <w:p w:rsidR="00F86107" w:rsidRPr="00B63273" w:rsidRDefault="00F86107" w:rsidP="002B2B05">
            <w:pPr>
              <w:pStyle w:val="Prrafodelista"/>
              <w:autoSpaceDE w:val="0"/>
              <w:autoSpaceDN w:val="0"/>
              <w:adjustRightInd w:val="0"/>
              <w:ind w:left="0" w:right="-376"/>
              <w:rPr>
                <w:rFonts w:ascii="Tahoma" w:hAnsi="Tahoma" w:cs="Tahoma"/>
                <w:b/>
              </w:rPr>
            </w:pPr>
            <w:r w:rsidRPr="00B63273">
              <w:rPr>
                <w:rFonts w:ascii="Tahoma" w:hAnsi="Tahoma" w:cs="Tahoma"/>
                <w:b/>
              </w:rPr>
              <w:t>Reglas  de Integridad</w:t>
            </w:r>
            <w:r w:rsidR="00E163CD" w:rsidRPr="00B63273">
              <w:rPr>
                <w:rFonts w:ascii="Tahoma" w:hAnsi="Tahoma" w:cs="Tahoma"/>
                <w:b/>
              </w:rPr>
              <w:t>:</w:t>
            </w:r>
          </w:p>
        </w:tc>
        <w:tc>
          <w:tcPr>
            <w:tcW w:w="7371" w:type="dxa"/>
          </w:tcPr>
          <w:p w:rsidR="00F86107" w:rsidRPr="00B63273" w:rsidRDefault="00F86107" w:rsidP="002B2B05">
            <w:pPr>
              <w:pStyle w:val="Prrafodelista"/>
              <w:autoSpaceDE w:val="0"/>
              <w:autoSpaceDN w:val="0"/>
              <w:adjustRightInd w:val="0"/>
              <w:ind w:left="0" w:right="-376"/>
              <w:jc w:val="both"/>
              <w:rPr>
                <w:rFonts w:ascii="Tahoma" w:hAnsi="Tahoma" w:cs="Tahoma"/>
              </w:rPr>
            </w:pPr>
            <w:r w:rsidRPr="00B63273">
              <w:rPr>
                <w:rFonts w:ascii="Tahoma" w:hAnsi="Tahoma" w:cs="Tahoma"/>
              </w:rPr>
              <w:t>Actuación Pública, programas gubernamentales, y trámites y servicios</w:t>
            </w:r>
            <w:r w:rsidR="00E163CD" w:rsidRPr="00B63273">
              <w:rPr>
                <w:rFonts w:ascii="Tahoma" w:hAnsi="Tahoma" w:cs="Tahoma"/>
              </w:rPr>
              <w:t>.</w:t>
            </w:r>
          </w:p>
          <w:p w:rsidR="00F86107" w:rsidRPr="00B63273" w:rsidRDefault="00F86107" w:rsidP="002B2B05">
            <w:pPr>
              <w:pStyle w:val="Prrafodelista"/>
              <w:autoSpaceDE w:val="0"/>
              <w:autoSpaceDN w:val="0"/>
              <w:adjustRightInd w:val="0"/>
              <w:ind w:left="0" w:right="-376"/>
              <w:jc w:val="both"/>
              <w:rPr>
                <w:rFonts w:ascii="Tahoma" w:hAnsi="Tahoma" w:cs="Tahoma"/>
              </w:rPr>
            </w:pPr>
          </w:p>
        </w:tc>
      </w:tr>
      <w:tr w:rsidR="00F86107" w:rsidRPr="00B63273" w:rsidTr="001A2F59">
        <w:tc>
          <w:tcPr>
            <w:tcW w:w="1843" w:type="dxa"/>
          </w:tcPr>
          <w:p w:rsidR="00F86107" w:rsidRPr="00B63273" w:rsidRDefault="00F86107" w:rsidP="002B2B05">
            <w:pPr>
              <w:pStyle w:val="Prrafodelista"/>
              <w:autoSpaceDE w:val="0"/>
              <w:autoSpaceDN w:val="0"/>
              <w:adjustRightInd w:val="0"/>
              <w:ind w:left="0" w:right="-376"/>
              <w:jc w:val="both"/>
              <w:rPr>
                <w:rFonts w:ascii="Tahoma" w:hAnsi="Tahoma" w:cs="Tahoma"/>
                <w:b/>
              </w:rPr>
            </w:pPr>
            <w:r w:rsidRPr="00B63273">
              <w:rPr>
                <w:rFonts w:ascii="Tahoma" w:hAnsi="Tahoma" w:cs="Tahoma"/>
                <w:b/>
              </w:rPr>
              <w:t>Directrices</w:t>
            </w:r>
            <w:r w:rsidR="009C3BB2" w:rsidRPr="00B63273">
              <w:rPr>
                <w:rFonts w:ascii="Tahoma" w:hAnsi="Tahoma" w:cs="Tahoma"/>
                <w:b/>
              </w:rPr>
              <w:t>:</w:t>
            </w:r>
          </w:p>
        </w:tc>
        <w:tc>
          <w:tcPr>
            <w:tcW w:w="7371" w:type="dxa"/>
          </w:tcPr>
          <w:p w:rsidR="00F86107" w:rsidRPr="00B63273" w:rsidRDefault="00F86107" w:rsidP="002B2B05">
            <w:pPr>
              <w:pStyle w:val="Prrafodelista"/>
              <w:ind w:left="0" w:right="-376"/>
              <w:rPr>
                <w:rFonts w:ascii="Tahoma" w:hAnsi="Tahoma" w:cs="Tahoma"/>
              </w:rPr>
            </w:pPr>
            <w:r w:rsidRPr="00B63273">
              <w:rPr>
                <w:rFonts w:ascii="Tahoma" w:hAnsi="Tahoma" w:cs="Tahoma"/>
              </w:rPr>
              <w:t>Art. 7, fracciones IV y V de la LER.</w:t>
            </w:r>
          </w:p>
        </w:tc>
      </w:tr>
    </w:tbl>
    <w:p w:rsidR="004074E0" w:rsidRPr="00B63273" w:rsidRDefault="004074E0" w:rsidP="002B2B05">
      <w:pPr>
        <w:pStyle w:val="Prrafodelista"/>
        <w:autoSpaceDE w:val="0"/>
        <w:autoSpaceDN w:val="0"/>
        <w:adjustRightInd w:val="0"/>
        <w:spacing w:after="0" w:line="240" w:lineRule="auto"/>
        <w:ind w:left="1080" w:right="-376"/>
        <w:jc w:val="both"/>
        <w:rPr>
          <w:rFonts w:ascii="Tahoma" w:hAnsi="Tahoma" w:cs="Tahoma"/>
          <w:b/>
        </w:rPr>
      </w:pPr>
    </w:p>
    <w:p w:rsidR="00514D8B" w:rsidRDefault="00514D8B" w:rsidP="00514D8B">
      <w:pPr>
        <w:pStyle w:val="Prrafodelista"/>
        <w:autoSpaceDE w:val="0"/>
        <w:autoSpaceDN w:val="0"/>
        <w:adjustRightInd w:val="0"/>
        <w:spacing w:after="0" w:line="240" w:lineRule="auto"/>
        <w:ind w:left="1080" w:right="-376"/>
        <w:jc w:val="both"/>
        <w:rPr>
          <w:rFonts w:ascii="Tahoma" w:hAnsi="Tahoma" w:cs="Tahoma"/>
          <w:b/>
        </w:rPr>
      </w:pPr>
    </w:p>
    <w:p w:rsidR="00204FA7" w:rsidRDefault="00204FA7" w:rsidP="00514D8B">
      <w:pPr>
        <w:pStyle w:val="Prrafodelista"/>
        <w:autoSpaceDE w:val="0"/>
        <w:autoSpaceDN w:val="0"/>
        <w:adjustRightInd w:val="0"/>
        <w:spacing w:after="0" w:line="240" w:lineRule="auto"/>
        <w:ind w:left="1080" w:right="-376"/>
        <w:jc w:val="both"/>
        <w:rPr>
          <w:rFonts w:ascii="Tahoma" w:hAnsi="Tahoma" w:cs="Tahoma"/>
          <w:b/>
        </w:rPr>
      </w:pPr>
    </w:p>
    <w:p w:rsidR="00204FA7" w:rsidRDefault="00204FA7" w:rsidP="00514D8B">
      <w:pPr>
        <w:pStyle w:val="Prrafodelista"/>
        <w:autoSpaceDE w:val="0"/>
        <w:autoSpaceDN w:val="0"/>
        <w:adjustRightInd w:val="0"/>
        <w:spacing w:after="0" w:line="240" w:lineRule="auto"/>
        <w:ind w:left="1080" w:right="-376"/>
        <w:jc w:val="both"/>
        <w:rPr>
          <w:rFonts w:ascii="Tahoma" w:hAnsi="Tahoma" w:cs="Tahoma"/>
          <w:b/>
        </w:rPr>
      </w:pPr>
    </w:p>
    <w:p w:rsidR="00204FA7" w:rsidRDefault="00204FA7" w:rsidP="00514D8B">
      <w:pPr>
        <w:pStyle w:val="Prrafodelista"/>
        <w:autoSpaceDE w:val="0"/>
        <w:autoSpaceDN w:val="0"/>
        <w:adjustRightInd w:val="0"/>
        <w:spacing w:after="0" w:line="240" w:lineRule="auto"/>
        <w:ind w:left="1080" w:right="-376"/>
        <w:jc w:val="both"/>
        <w:rPr>
          <w:rFonts w:ascii="Tahoma" w:hAnsi="Tahoma" w:cs="Tahoma"/>
          <w:b/>
        </w:rPr>
      </w:pPr>
    </w:p>
    <w:p w:rsidR="004165C6" w:rsidRPr="00B63273" w:rsidRDefault="004165C6" w:rsidP="002B2B05">
      <w:pPr>
        <w:pStyle w:val="Prrafodelista"/>
        <w:numPr>
          <w:ilvl w:val="0"/>
          <w:numId w:val="30"/>
        </w:numPr>
        <w:autoSpaceDE w:val="0"/>
        <w:autoSpaceDN w:val="0"/>
        <w:adjustRightInd w:val="0"/>
        <w:spacing w:after="0" w:line="240" w:lineRule="auto"/>
        <w:ind w:right="-376"/>
        <w:jc w:val="both"/>
        <w:rPr>
          <w:rFonts w:ascii="Tahoma" w:hAnsi="Tahoma" w:cs="Tahoma"/>
          <w:b/>
        </w:rPr>
      </w:pPr>
      <w:r w:rsidRPr="00B63273">
        <w:rPr>
          <w:rFonts w:ascii="Tahoma" w:hAnsi="Tahoma" w:cs="Tahoma"/>
          <w:b/>
        </w:rPr>
        <w:t>Participo en el combate a la corrupción</w:t>
      </w:r>
      <w:r w:rsidR="00E163CD" w:rsidRPr="00B63273">
        <w:rPr>
          <w:rFonts w:ascii="Tahoma" w:hAnsi="Tahoma" w:cs="Tahoma"/>
          <w:b/>
        </w:rPr>
        <w:t>.</w:t>
      </w:r>
    </w:p>
    <w:p w:rsidR="004074E0" w:rsidRPr="00B63273" w:rsidRDefault="004074E0" w:rsidP="002B2B05">
      <w:pPr>
        <w:pStyle w:val="Prrafodelista"/>
        <w:autoSpaceDE w:val="0"/>
        <w:autoSpaceDN w:val="0"/>
        <w:adjustRightInd w:val="0"/>
        <w:spacing w:after="0" w:line="240" w:lineRule="auto"/>
        <w:ind w:left="1080" w:right="-376"/>
        <w:jc w:val="both"/>
        <w:rPr>
          <w:rFonts w:ascii="Tahoma" w:hAnsi="Tahoma" w:cs="Tahoma"/>
          <w:b/>
        </w:rPr>
      </w:pPr>
    </w:p>
    <w:p w:rsidR="004165C6" w:rsidRPr="00B63273" w:rsidRDefault="004165C6"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 xml:space="preserve">Mi comportamiento es un ejemplo de integridad, aspiro a la excelencia en el servicio público y me reconozco como un factor central en la consolidación de la ética pública. Desde el ámbito de mis atribuciones mantengo un firme compromiso en el combate a la corrupción por lo que </w:t>
      </w:r>
      <w:r w:rsidR="007613E4" w:rsidRPr="00B63273">
        <w:rPr>
          <w:rFonts w:ascii="Tahoma" w:hAnsi="Tahoma" w:cs="Tahoma"/>
        </w:rPr>
        <w:t xml:space="preserve">rechazo cualquier </w:t>
      </w:r>
      <w:r w:rsidR="00C3765A" w:rsidRPr="00B63273">
        <w:rPr>
          <w:rFonts w:ascii="Tahoma" w:hAnsi="Tahoma" w:cs="Tahoma"/>
        </w:rPr>
        <w:t xml:space="preserve">obsequio, prebenda o </w:t>
      </w:r>
      <w:r w:rsidR="007613E4" w:rsidRPr="00B63273">
        <w:rPr>
          <w:rFonts w:ascii="Tahoma" w:hAnsi="Tahoma" w:cs="Tahoma"/>
        </w:rPr>
        <w:t>promesa</w:t>
      </w:r>
      <w:r w:rsidR="00C3765A" w:rsidRPr="00B63273">
        <w:rPr>
          <w:rFonts w:ascii="Tahoma" w:hAnsi="Tahoma" w:cs="Tahoma"/>
        </w:rPr>
        <w:t xml:space="preserve"> que pueda influenciar mi actuación</w:t>
      </w:r>
      <w:r w:rsidR="007613E4" w:rsidRPr="00B63273">
        <w:rPr>
          <w:rFonts w:ascii="Tahoma" w:hAnsi="Tahoma" w:cs="Tahoma"/>
        </w:rPr>
        <w:t>,</w:t>
      </w:r>
      <w:r w:rsidR="00C3765A" w:rsidRPr="00B63273">
        <w:rPr>
          <w:rFonts w:ascii="Tahoma" w:hAnsi="Tahoma" w:cs="Tahoma"/>
        </w:rPr>
        <w:t xml:space="preserve"> y</w:t>
      </w:r>
      <w:r w:rsidR="007613E4" w:rsidRPr="00B63273">
        <w:rPr>
          <w:rFonts w:ascii="Tahoma" w:hAnsi="Tahoma" w:cs="Tahoma"/>
        </w:rPr>
        <w:t xml:space="preserve"> </w:t>
      </w:r>
      <w:r w:rsidRPr="00B63273">
        <w:rPr>
          <w:rFonts w:ascii="Tahoma" w:hAnsi="Tahoma" w:cs="Tahoma"/>
        </w:rPr>
        <w:t>denuncio cualquier acto u omisión contrario a la ley o a la ética, del qu</w:t>
      </w:r>
      <w:r w:rsidR="007613E4" w:rsidRPr="00B63273">
        <w:rPr>
          <w:rFonts w:ascii="Tahoma" w:hAnsi="Tahoma" w:cs="Tahoma"/>
        </w:rPr>
        <w:t>e tenga conocimiento.</w:t>
      </w:r>
    </w:p>
    <w:p w:rsidR="00A64BA3" w:rsidRPr="00B63273" w:rsidRDefault="00A64BA3" w:rsidP="002B2B05">
      <w:pPr>
        <w:autoSpaceDE w:val="0"/>
        <w:autoSpaceDN w:val="0"/>
        <w:adjustRightInd w:val="0"/>
        <w:spacing w:after="0" w:line="240" w:lineRule="auto"/>
        <w:ind w:right="-376"/>
        <w:jc w:val="both"/>
        <w:rPr>
          <w:rFonts w:ascii="Tahoma" w:hAnsi="Tahoma" w:cs="Tahoma"/>
        </w:rPr>
      </w:pPr>
    </w:p>
    <w:p w:rsidR="00C3765A" w:rsidRPr="00B63273" w:rsidRDefault="00C3765A" w:rsidP="002B2B05">
      <w:pPr>
        <w:autoSpaceDE w:val="0"/>
        <w:autoSpaceDN w:val="0"/>
        <w:adjustRightInd w:val="0"/>
        <w:spacing w:after="0" w:line="240" w:lineRule="auto"/>
        <w:ind w:right="-376"/>
        <w:jc w:val="both"/>
        <w:rPr>
          <w:rFonts w:ascii="Tahoma" w:hAnsi="Tahoma" w:cs="Tahoma"/>
        </w:rPr>
      </w:pPr>
    </w:p>
    <w:p w:rsidR="00A64BA3" w:rsidRPr="00B63273" w:rsidRDefault="00A64BA3" w:rsidP="001A2F59">
      <w:pPr>
        <w:tabs>
          <w:tab w:val="left" w:pos="5823"/>
        </w:tabs>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lastRenderedPageBreak/>
        <w:t>Vinculada con:</w:t>
      </w:r>
      <w:r w:rsidR="001A2F59">
        <w:rPr>
          <w:rFonts w:ascii="Tahoma" w:hAnsi="Tahoma" w:cs="Tahoma"/>
          <w:b/>
        </w:rPr>
        <w:tab/>
      </w:r>
    </w:p>
    <w:p w:rsidR="00F86107" w:rsidRPr="00B63273" w:rsidRDefault="00F86107" w:rsidP="002B2B05">
      <w:pPr>
        <w:autoSpaceDE w:val="0"/>
        <w:autoSpaceDN w:val="0"/>
        <w:adjustRightInd w:val="0"/>
        <w:spacing w:after="0" w:line="240" w:lineRule="auto"/>
        <w:ind w:right="-376"/>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9"/>
      </w:tblGrid>
      <w:tr w:rsidR="00F86107" w:rsidRPr="00B63273" w:rsidTr="001A2F59">
        <w:tc>
          <w:tcPr>
            <w:tcW w:w="1843" w:type="dxa"/>
          </w:tcPr>
          <w:p w:rsidR="00F86107" w:rsidRPr="00B63273" w:rsidRDefault="00F86107" w:rsidP="002B2B05">
            <w:pPr>
              <w:pStyle w:val="Prrafodelista"/>
              <w:autoSpaceDE w:val="0"/>
              <w:autoSpaceDN w:val="0"/>
              <w:adjustRightInd w:val="0"/>
              <w:ind w:left="0" w:right="-376"/>
              <w:jc w:val="both"/>
              <w:rPr>
                <w:rFonts w:ascii="Tahoma" w:hAnsi="Tahoma" w:cs="Tahoma"/>
                <w:b/>
              </w:rPr>
            </w:pPr>
            <w:r w:rsidRPr="00B63273">
              <w:rPr>
                <w:rFonts w:ascii="Tahoma" w:hAnsi="Tahoma" w:cs="Tahoma"/>
                <w:b/>
              </w:rPr>
              <w:t>Principios</w:t>
            </w:r>
            <w:r w:rsidR="00E163CD" w:rsidRPr="00B63273">
              <w:rPr>
                <w:rFonts w:ascii="Tahoma" w:hAnsi="Tahoma" w:cs="Tahoma"/>
                <w:b/>
              </w:rPr>
              <w:t>:</w:t>
            </w:r>
          </w:p>
        </w:tc>
        <w:tc>
          <w:tcPr>
            <w:tcW w:w="7229" w:type="dxa"/>
          </w:tcPr>
          <w:p w:rsidR="00F86107" w:rsidRPr="00B63273" w:rsidRDefault="00F86107" w:rsidP="002B2B05">
            <w:pPr>
              <w:autoSpaceDE w:val="0"/>
              <w:autoSpaceDN w:val="0"/>
              <w:adjustRightInd w:val="0"/>
              <w:ind w:right="-376"/>
              <w:jc w:val="both"/>
              <w:rPr>
                <w:rFonts w:ascii="Tahoma" w:hAnsi="Tahoma" w:cs="Tahoma"/>
              </w:rPr>
            </w:pPr>
            <w:r w:rsidRPr="00B63273">
              <w:rPr>
                <w:rFonts w:ascii="Tahoma" w:hAnsi="Tahoma" w:cs="Tahoma"/>
              </w:rPr>
              <w:t>Legalidad, imparcialidad, rendición de cuentas e integridad.</w:t>
            </w:r>
          </w:p>
          <w:p w:rsidR="00F86107" w:rsidRPr="00B63273" w:rsidRDefault="00F86107" w:rsidP="002B2B05">
            <w:pPr>
              <w:autoSpaceDE w:val="0"/>
              <w:autoSpaceDN w:val="0"/>
              <w:adjustRightInd w:val="0"/>
              <w:ind w:right="-376"/>
              <w:jc w:val="both"/>
              <w:rPr>
                <w:rFonts w:ascii="Tahoma" w:hAnsi="Tahoma" w:cs="Tahoma"/>
              </w:rPr>
            </w:pPr>
          </w:p>
        </w:tc>
      </w:tr>
      <w:tr w:rsidR="00F86107" w:rsidRPr="00B63273" w:rsidTr="001A2F59">
        <w:tc>
          <w:tcPr>
            <w:tcW w:w="1843" w:type="dxa"/>
          </w:tcPr>
          <w:p w:rsidR="00F86107" w:rsidRPr="00B63273" w:rsidRDefault="00F86107" w:rsidP="002B2B05">
            <w:pPr>
              <w:pStyle w:val="Prrafodelista"/>
              <w:autoSpaceDE w:val="0"/>
              <w:autoSpaceDN w:val="0"/>
              <w:adjustRightInd w:val="0"/>
              <w:ind w:left="0" w:right="-376"/>
              <w:jc w:val="both"/>
              <w:rPr>
                <w:rFonts w:ascii="Tahoma" w:hAnsi="Tahoma" w:cs="Tahoma"/>
                <w:b/>
              </w:rPr>
            </w:pPr>
            <w:r w:rsidRPr="00B63273">
              <w:rPr>
                <w:rFonts w:ascii="Tahoma" w:hAnsi="Tahoma" w:cs="Tahoma"/>
                <w:b/>
              </w:rPr>
              <w:t>Valores</w:t>
            </w:r>
            <w:r w:rsidR="00E163CD" w:rsidRPr="00B63273">
              <w:rPr>
                <w:rFonts w:ascii="Tahoma" w:hAnsi="Tahoma" w:cs="Tahoma"/>
                <w:b/>
              </w:rPr>
              <w:t>:</w:t>
            </w:r>
          </w:p>
        </w:tc>
        <w:tc>
          <w:tcPr>
            <w:tcW w:w="7229" w:type="dxa"/>
          </w:tcPr>
          <w:p w:rsidR="00F86107" w:rsidRDefault="00F86107" w:rsidP="00017C64">
            <w:pPr>
              <w:autoSpaceDE w:val="0"/>
              <w:autoSpaceDN w:val="0"/>
              <w:adjustRightInd w:val="0"/>
              <w:ind w:right="-376"/>
              <w:jc w:val="both"/>
              <w:rPr>
                <w:rFonts w:ascii="Tahoma" w:hAnsi="Tahoma" w:cs="Tahoma"/>
              </w:rPr>
            </w:pPr>
            <w:r w:rsidRPr="00B63273">
              <w:rPr>
                <w:rFonts w:ascii="Tahoma" w:hAnsi="Tahoma" w:cs="Tahoma"/>
              </w:rPr>
              <w:t>Interés público y liderazgo.</w:t>
            </w:r>
          </w:p>
          <w:p w:rsidR="00017C64" w:rsidRPr="00B63273" w:rsidRDefault="00017C64" w:rsidP="00017C64">
            <w:pPr>
              <w:autoSpaceDE w:val="0"/>
              <w:autoSpaceDN w:val="0"/>
              <w:adjustRightInd w:val="0"/>
              <w:ind w:right="-376"/>
              <w:jc w:val="both"/>
              <w:rPr>
                <w:rFonts w:ascii="Tahoma" w:hAnsi="Tahoma" w:cs="Tahoma"/>
              </w:rPr>
            </w:pPr>
          </w:p>
        </w:tc>
      </w:tr>
      <w:tr w:rsidR="00F86107" w:rsidRPr="00B63273" w:rsidTr="001A2F59">
        <w:tc>
          <w:tcPr>
            <w:tcW w:w="1843" w:type="dxa"/>
          </w:tcPr>
          <w:p w:rsidR="00F86107" w:rsidRPr="00B63273" w:rsidRDefault="00F86107" w:rsidP="002B2B05">
            <w:pPr>
              <w:pStyle w:val="Prrafodelista"/>
              <w:autoSpaceDE w:val="0"/>
              <w:autoSpaceDN w:val="0"/>
              <w:adjustRightInd w:val="0"/>
              <w:ind w:left="0" w:right="-376"/>
              <w:rPr>
                <w:rFonts w:ascii="Tahoma" w:hAnsi="Tahoma" w:cs="Tahoma"/>
                <w:b/>
              </w:rPr>
            </w:pPr>
            <w:r w:rsidRPr="00B63273">
              <w:rPr>
                <w:rFonts w:ascii="Tahoma" w:hAnsi="Tahoma" w:cs="Tahoma"/>
                <w:b/>
              </w:rPr>
              <w:t>Reglas  de Integridad</w:t>
            </w:r>
            <w:r w:rsidR="00E163CD" w:rsidRPr="00B63273">
              <w:rPr>
                <w:rFonts w:ascii="Tahoma" w:hAnsi="Tahoma" w:cs="Tahoma"/>
                <w:b/>
              </w:rPr>
              <w:t>:</w:t>
            </w:r>
          </w:p>
        </w:tc>
        <w:tc>
          <w:tcPr>
            <w:tcW w:w="7229" w:type="dxa"/>
          </w:tcPr>
          <w:p w:rsidR="00F86107" w:rsidRDefault="00F86107" w:rsidP="00017C64">
            <w:pPr>
              <w:autoSpaceDE w:val="0"/>
              <w:autoSpaceDN w:val="0"/>
              <w:adjustRightInd w:val="0"/>
              <w:ind w:right="-376"/>
              <w:jc w:val="both"/>
              <w:rPr>
                <w:rFonts w:ascii="Tahoma" w:hAnsi="Tahoma" w:cs="Tahoma"/>
              </w:rPr>
            </w:pPr>
            <w:r w:rsidRPr="00B63273">
              <w:rPr>
                <w:rFonts w:ascii="Tahoma" w:hAnsi="Tahoma" w:cs="Tahoma"/>
              </w:rPr>
              <w:t>Control interno, procedimiento administrativo</w:t>
            </w:r>
            <w:r w:rsidR="004074E0" w:rsidRPr="00B63273">
              <w:rPr>
                <w:rFonts w:ascii="Tahoma" w:hAnsi="Tahoma" w:cs="Tahoma"/>
              </w:rPr>
              <w:t xml:space="preserve"> y cooperación con la integridad</w:t>
            </w:r>
            <w:r w:rsidRPr="00B63273">
              <w:rPr>
                <w:rFonts w:ascii="Tahoma" w:hAnsi="Tahoma" w:cs="Tahoma"/>
              </w:rPr>
              <w:t>.</w:t>
            </w:r>
          </w:p>
          <w:p w:rsidR="00017C64" w:rsidRPr="00B63273" w:rsidRDefault="00017C64" w:rsidP="00017C64">
            <w:pPr>
              <w:autoSpaceDE w:val="0"/>
              <w:autoSpaceDN w:val="0"/>
              <w:adjustRightInd w:val="0"/>
              <w:ind w:right="-376"/>
              <w:jc w:val="both"/>
              <w:rPr>
                <w:rFonts w:ascii="Tahoma" w:hAnsi="Tahoma" w:cs="Tahoma"/>
              </w:rPr>
            </w:pPr>
          </w:p>
        </w:tc>
      </w:tr>
      <w:tr w:rsidR="00F86107" w:rsidRPr="00B63273" w:rsidTr="001A2F59">
        <w:tc>
          <w:tcPr>
            <w:tcW w:w="1843" w:type="dxa"/>
          </w:tcPr>
          <w:p w:rsidR="00F86107" w:rsidRPr="00B63273" w:rsidRDefault="00F86107" w:rsidP="002B2B05">
            <w:pPr>
              <w:pStyle w:val="Prrafodelista"/>
              <w:autoSpaceDE w:val="0"/>
              <w:autoSpaceDN w:val="0"/>
              <w:adjustRightInd w:val="0"/>
              <w:ind w:left="0" w:right="-376"/>
              <w:jc w:val="both"/>
              <w:rPr>
                <w:rFonts w:ascii="Tahoma" w:hAnsi="Tahoma" w:cs="Tahoma"/>
                <w:b/>
              </w:rPr>
            </w:pPr>
            <w:r w:rsidRPr="00B63273">
              <w:rPr>
                <w:rFonts w:ascii="Tahoma" w:hAnsi="Tahoma" w:cs="Tahoma"/>
                <w:b/>
              </w:rPr>
              <w:t>Directrices</w:t>
            </w:r>
            <w:r w:rsidR="00E163CD" w:rsidRPr="00B63273">
              <w:rPr>
                <w:rFonts w:ascii="Tahoma" w:hAnsi="Tahoma" w:cs="Tahoma"/>
                <w:b/>
              </w:rPr>
              <w:t>:</w:t>
            </w:r>
          </w:p>
        </w:tc>
        <w:tc>
          <w:tcPr>
            <w:tcW w:w="7229" w:type="dxa"/>
          </w:tcPr>
          <w:p w:rsidR="00342E79" w:rsidRPr="00B63273" w:rsidRDefault="00F86107" w:rsidP="00017C64">
            <w:pPr>
              <w:autoSpaceDE w:val="0"/>
              <w:autoSpaceDN w:val="0"/>
              <w:adjustRightInd w:val="0"/>
              <w:ind w:right="-376"/>
              <w:jc w:val="both"/>
              <w:rPr>
                <w:rFonts w:ascii="Tahoma" w:hAnsi="Tahoma" w:cs="Tahoma"/>
              </w:rPr>
            </w:pPr>
            <w:r w:rsidRPr="00B63273">
              <w:rPr>
                <w:rFonts w:ascii="Tahoma" w:hAnsi="Tahoma" w:cs="Tahoma"/>
              </w:rPr>
              <w:t>Art. 7, fracción X de la LER.</w:t>
            </w:r>
          </w:p>
        </w:tc>
      </w:tr>
    </w:tbl>
    <w:p w:rsidR="00F86107" w:rsidRPr="00B63273" w:rsidRDefault="00F86107" w:rsidP="002B2B05">
      <w:pPr>
        <w:autoSpaceDE w:val="0"/>
        <w:autoSpaceDN w:val="0"/>
        <w:adjustRightInd w:val="0"/>
        <w:spacing w:after="0" w:line="240" w:lineRule="auto"/>
        <w:ind w:right="-376"/>
        <w:jc w:val="both"/>
        <w:rPr>
          <w:rFonts w:ascii="Tahoma" w:hAnsi="Tahoma" w:cs="Tahoma"/>
          <w:b/>
        </w:rPr>
      </w:pPr>
    </w:p>
    <w:p w:rsidR="004074E0" w:rsidRPr="00B63273" w:rsidRDefault="004074E0" w:rsidP="002B2B05">
      <w:pPr>
        <w:pStyle w:val="Prrafodelista"/>
        <w:ind w:right="-376"/>
        <w:jc w:val="both"/>
        <w:rPr>
          <w:rFonts w:ascii="Tahoma" w:hAnsi="Tahoma" w:cs="Tahoma"/>
          <w:b/>
        </w:rPr>
      </w:pPr>
    </w:p>
    <w:p w:rsidR="004815DC" w:rsidRPr="00B63273" w:rsidRDefault="004815DC" w:rsidP="002B2B05">
      <w:pPr>
        <w:pStyle w:val="Prrafodelista"/>
        <w:ind w:right="-376"/>
        <w:jc w:val="both"/>
        <w:rPr>
          <w:rFonts w:ascii="Tahoma" w:hAnsi="Tahoma" w:cs="Tahoma"/>
          <w:b/>
        </w:rPr>
      </w:pPr>
    </w:p>
    <w:p w:rsidR="00733E41" w:rsidRPr="00B63273" w:rsidRDefault="00733E41" w:rsidP="002B2B05">
      <w:pPr>
        <w:pStyle w:val="Prrafodelista"/>
        <w:ind w:right="-376"/>
        <w:jc w:val="both"/>
        <w:rPr>
          <w:rFonts w:ascii="Tahoma" w:hAnsi="Tahoma" w:cs="Tahoma"/>
          <w:b/>
        </w:rPr>
      </w:pPr>
      <w:r w:rsidRPr="00B63273">
        <w:rPr>
          <w:rFonts w:ascii="Tahoma" w:hAnsi="Tahoma" w:cs="Tahoma"/>
          <w:b/>
        </w:rPr>
        <w:t>Compromisos con mis compañeras y compañeros</w:t>
      </w:r>
      <w:r w:rsidR="00627745" w:rsidRPr="00B63273">
        <w:rPr>
          <w:rFonts w:ascii="Tahoma" w:hAnsi="Tahoma" w:cs="Tahoma"/>
          <w:b/>
        </w:rPr>
        <w:t>:</w:t>
      </w:r>
    </w:p>
    <w:p w:rsidR="00733E41" w:rsidRPr="00B63273" w:rsidRDefault="00733E41" w:rsidP="002B2B05">
      <w:pPr>
        <w:pStyle w:val="Prrafodelista"/>
        <w:ind w:right="-376" w:firstLine="696"/>
        <w:jc w:val="both"/>
        <w:rPr>
          <w:rFonts w:ascii="Tahoma" w:hAnsi="Tahoma" w:cs="Tahoma"/>
        </w:rPr>
      </w:pPr>
    </w:p>
    <w:p w:rsidR="00733E41" w:rsidRPr="00B63273" w:rsidRDefault="00733E41" w:rsidP="002B2B05">
      <w:pPr>
        <w:pStyle w:val="Prrafodelista"/>
        <w:numPr>
          <w:ilvl w:val="0"/>
          <w:numId w:val="30"/>
        </w:numPr>
        <w:ind w:right="-376"/>
        <w:jc w:val="both"/>
        <w:rPr>
          <w:rFonts w:ascii="Tahoma" w:hAnsi="Tahoma" w:cs="Tahoma"/>
          <w:b/>
        </w:rPr>
      </w:pPr>
      <w:r w:rsidRPr="00B63273">
        <w:rPr>
          <w:rFonts w:ascii="Tahoma" w:hAnsi="Tahoma" w:cs="Tahoma"/>
          <w:b/>
        </w:rPr>
        <w:t>Actúo con respeto</w:t>
      </w:r>
      <w:r w:rsidR="00E163CD" w:rsidRPr="00B63273">
        <w:rPr>
          <w:rFonts w:ascii="Tahoma" w:hAnsi="Tahoma" w:cs="Tahoma"/>
          <w:b/>
        </w:rPr>
        <w:t>.</w:t>
      </w:r>
    </w:p>
    <w:p w:rsidR="00D61729" w:rsidRPr="00B63273" w:rsidRDefault="00733E41" w:rsidP="002B2B05">
      <w:pPr>
        <w:ind w:left="708" w:right="-376"/>
        <w:jc w:val="both"/>
        <w:rPr>
          <w:rFonts w:ascii="Tahoma" w:hAnsi="Tahoma" w:cs="Tahoma"/>
        </w:rPr>
      </w:pPr>
      <w:r w:rsidRPr="00B63273">
        <w:rPr>
          <w:rFonts w:ascii="Tahoma" w:hAnsi="Tahoma" w:cs="Tahoma"/>
        </w:rPr>
        <w:t>Doy a mis compañeras y compañeros un trato basado en el respeto mutuo, la cortesía y la igualdad, sin importar la jerarquía, evitando actitudes y conductas ofensivas, así como el empleo de lenguaje soez, prepotente o abusivo y cualquier acción u omisión que menoscabe la dignidad humana, los derechos humanos, las libertades, o que constituya o pueda constituir alguna forma de discriminación.</w:t>
      </w:r>
    </w:p>
    <w:p w:rsidR="00153503" w:rsidRPr="00B63273" w:rsidRDefault="00153503" w:rsidP="002B2B05">
      <w:pPr>
        <w:ind w:right="-376" w:firstLine="708"/>
        <w:rPr>
          <w:rFonts w:ascii="Tahoma" w:hAnsi="Tahoma" w:cs="Tahoma"/>
          <w:b/>
        </w:rPr>
      </w:pPr>
    </w:p>
    <w:p w:rsidR="00A64BA3" w:rsidRPr="00B63273" w:rsidRDefault="00A64BA3" w:rsidP="002B2B05">
      <w:pPr>
        <w:ind w:right="-376" w:firstLine="708"/>
        <w:rPr>
          <w:rFonts w:ascii="Tahoma" w:hAnsi="Tahoma" w:cs="Tahoma"/>
          <w:b/>
        </w:rPr>
      </w:pPr>
      <w:r w:rsidRPr="00B63273">
        <w:rPr>
          <w:rFonts w:ascii="Tahoma" w:hAnsi="Tahoma" w:cs="Tahoma"/>
          <w:b/>
        </w:rPr>
        <w:t>Vinculada con:</w:t>
      </w: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088"/>
      </w:tblGrid>
      <w:tr w:rsidR="002423C4" w:rsidRPr="00B63273" w:rsidTr="00017C64">
        <w:tc>
          <w:tcPr>
            <w:tcW w:w="1843" w:type="dxa"/>
          </w:tcPr>
          <w:p w:rsidR="002423C4" w:rsidRPr="00B63273" w:rsidRDefault="002423C4" w:rsidP="002B2B05">
            <w:pPr>
              <w:ind w:right="-376"/>
              <w:rPr>
                <w:rFonts w:ascii="Tahoma" w:hAnsi="Tahoma" w:cs="Tahoma"/>
                <w:b/>
              </w:rPr>
            </w:pPr>
            <w:r w:rsidRPr="00B63273">
              <w:rPr>
                <w:rFonts w:ascii="Tahoma" w:hAnsi="Tahoma" w:cs="Tahoma"/>
                <w:b/>
              </w:rPr>
              <w:t>Principios</w:t>
            </w:r>
            <w:r w:rsidR="00E163CD" w:rsidRPr="00B63273">
              <w:rPr>
                <w:rFonts w:ascii="Tahoma" w:hAnsi="Tahoma" w:cs="Tahoma"/>
                <w:b/>
              </w:rPr>
              <w:t>:</w:t>
            </w:r>
          </w:p>
        </w:tc>
        <w:tc>
          <w:tcPr>
            <w:tcW w:w="7088" w:type="dxa"/>
          </w:tcPr>
          <w:p w:rsidR="002423C4" w:rsidRPr="00B63273" w:rsidRDefault="005433F6" w:rsidP="002B2B05">
            <w:pPr>
              <w:ind w:right="-376"/>
              <w:rPr>
                <w:rFonts w:ascii="Tahoma" w:hAnsi="Tahoma" w:cs="Tahoma"/>
              </w:rPr>
            </w:pPr>
            <w:r w:rsidRPr="00B63273">
              <w:rPr>
                <w:rFonts w:ascii="Tahoma" w:hAnsi="Tahoma" w:cs="Tahoma"/>
              </w:rPr>
              <w:t>I</w:t>
            </w:r>
            <w:r w:rsidR="00E163CD" w:rsidRPr="00B63273">
              <w:rPr>
                <w:rFonts w:ascii="Tahoma" w:hAnsi="Tahoma" w:cs="Tahoma"/>
              </w:rPr>
              <w:t>mparcialidad</w:t>
            </w:r>
            <w:r w:rsidRPr="00B63273">
              <w:rPr>
                <w:rFonts w:ascii="Tahoma" w:hAnsi="Tahoma" w:cs="Tahoma"/>
              </w:rPr>
              <w:t>, integridad</w:t>
            </w:r>
            <w:r w:rsidR="00E163CD" w:rsidRPr="00B63273">
              <w:rPr>
                <w:rFonts w:ascii="Tahoma" w:hAnsi="Tahoma" w:cs="Tahoma"/>
              </w:rPr>
              <w:t xml:space="preserve"> y profesionalismo.</w:t>
            </w:r>
          </w:p>
          <w:p w:rsidR="00E163CD" w:rsidRPr="00B63273" w:rsidRDefault="00E163CD" w:rsidP="002B2B05">
            <w:pPr>
              <w:ind w:right="-376"/>
              <w:rPr>
                <w:rFonts w:ascii="Tahoma" w:hAnsi="Tahoma" w:cs="Tahoma"/>
              </w:rPr>
            </w:pPr>
          </w:p>
        </w:tc>
      </w:tr>
      <w:tr w:rsidR="002423C4" w:rsidRPr="00B63273" w:rsidTr="00017C64">
        <w:tc>
          <w:tcPr>
            <w:tcW w:w="1843" w:type="dxa"/>
          </w:tcPr>
          <w:p w:rsidR="002423C4" w:rsidRPr="00B63273" w:rsidRDefault="002423C4" w:rsidP="002B2B05">
            <w:pPr>
              <w:ind w:right="-376"/>
              <w:rPr>
                <w:rFonts w:ascii="Tahoma" w:hAnsi="Tahoma" w:cs="Tahoma"/>
                <w:b/>
              </w:rPr>
            </w:pPr>
            <w:r w:rsidRPr="00B63273">
              <w:rPr>
                <w:rFonts w:ascii="Tahoma" w:hAnsi="Tahoma" w:cs="Tahoma"/>
                <w:b/>
              </w:rPr>
              <w:t>Valores</w:t>
            </w:r>
            <w:r w:rsidR="00E163CD" w:rsidRPr="00B63273">
              <w:rPr>
                <w:rFonts w:ascii="Tahoma" w:hAnsi="Tahoma" w:cs="Tahoma"/>
                <w:b/>
              </w:rPr>
              <w:t>:</w:t>
            </w:r>
          </w:p>
        </w:tc>
        <w:tc>
          <w:tcPr>
            <w:tcW w:w="7088" w:type="dxa"/>
          </w:tcPr>
          <w:p w:rsidR="002423C4" w:rsidRPr="00B63273" w:rsidRDefault="005433F6" w:rsidP="002B2B05">
            <w:pPr>
              <w:ind w:right="-376"/>
              <w:rPr>
                <w:rFonts w:ascii="Tahoma" w:hAnsi="Tahoma" w:cs="Tahoma"/>
              </w:rPr>
            </w:pPr>
            <w:r w:rsidRPr="00B63273">
              <w:rPr>
                <w:rFonts w:ascii="Tahoma" w:hAnsi="Tahoma" w:cs="Tahoma"/>
              </w:rPr>
              <w:t xml:space="preserve">Interés público, </w:t>
            </w:r>
            <w:r w:rsidR="00E163CD" w:rsidRPr="00B63273">
              <w:rPr>
                <w:rFonts w:ascii="Tahoma" w:hAnsi="Tahoma" w:cs="Tahoma"/>
              </w:rPr>
              <w:t>respeto</w:t>
            </w:r>
            <w:r w:rsidRPr="00B63273">
              <w:rPr>
                <w:rFonts w:ascii="Tahoma" w:hAnsi="Tahoma" w:cs="Tahoma"/>
              </w:rPr>
              <w:t xml:space="preserve"> y respeto a los derechos humanos</w:t>
            </w:r>
            <w:r w:rsidR="00E163CD" w:rsidRPr="00B63273">
              <w:rPr>
                <w:rFonts w:ascii="Tahoma" w:hAnsi="Tahoma" w:cs="Tahoma"/>
              </w:rPr>
              <w:t>.</w:t>
            </w:r>
          </w:p>
          <w:p w:rsidR="00E163CD" w:rsidRPr="00B63273" w:rsidRDefault="00E163CD" w:rsidP="002B2B05">
            <w:pPr>
              <w:ind w:right="-376"/>
              <w:rPr>
                <w:rFonts w:ascii="Tahoma" w:hAnsi="Tahoma" w:cs="Tahoma"/>
              </w:rPr>
            </w:pPr>
          </w:p>
        </w:tc>
      </w:tr>
      <w:tr w:rsidR="002423C4" w:rsidRPr="00B63273" w:rsidTr="00017C64">
        <w:tc>
          <w:tcPr>
            <w:tcW w:w="1843" w:type="dxa"/>
          </w:tcPr>
          <w:p w:rsidR="002423C4" w:rsidRPr="00B63273" w:rsidRDefault="002423C4" w:rsidP="002B2B05">
            <w:pPr>
              <w:ind w:right="-376"/>
              <w:rPr>
                <w:rFonts w:ascii="Tahoma" w:hAnsi="Tahoma" w:cs="Tahoma"/>
                <w:b/>
              </w:rPr>
            </w:pPr>
            <w:r w:rsidRPr="00B63273">
              <w:rPr>
                <w:rFonts w:ascii="Tahoma" w:hAnsi="Tahoma" w:cs="Tahoma"/>
                <w:b/>
              </w:rPr>
              <w:t>Reglas  de Integridad</w:t>
            </w:r>
            <w:r w:rsidR="00E163CD" w:rsidRPr="00B63273">
              <w:rPr>
                <w:rFonts w:ascii="Tahoma" w:hAnsi="Tahoma" w:cs="Tahoma"/>
                <w:b/>
              </w:rPr>
              <w:t>:</w:t>
            </w:r>
          </w:p>
        </w:tc>
        <w:tc>
          <w:tcPr>
            <w:tcW w:w="7088" w:type="dxa"/>
          </w:tcPr>
          <w:p w:rsidR="00E163CD" w:rsidRPr="00B63273" w:rsidRDefault="005433F6" w:rsidP="002B2B05">
            <w:pPr>
              <w:ind w:right="-376"/>
              <w:rPr>
                <w:rFonts w:ascii="Tahoma" w:hAnsi="Tahoma" w:cs="Tahoma"/>
              </w:rPr>
            </w:pPr>
            <w:r w:rsidRPr="00B63273">
              <w:rPr>
                <w:rFonts w:ascii="Tahoma" w:hAnsi="Tahoma" w:cs="Tahoma"/>
              </w:rPr>
              <w:t>C</w:t>
            </w:r>
            <w:r w:rsidR="00E163CD" w:rsidRPr="00B63273">
              <w:rPr>
                <w:rFonts w:ascii="Tahoma" w:hAnsi="Tahoma" w:cs="Tahoma"/>
              </w:rPr>
              <w:t>omportamiento digno</w:t>
            </w:r>
            <w:r w:rsidRPr="00B63273">
              <w:rPr>
                <w:rFonts w:ascii="Tahoma" w:hAnsi="Tahoma" w:cs="Tahoma"/>
              </w:rPr>
              <w:t xml:space="preserve"> y desempeño permanente con la integridad</w:t>
            </w:r>
            <w:r w:rsidR="00E163CD" w:rsidRPr="00B63273">
              <w:rPr>
                <w:rFonts w:ascii="Tahoma" w:hAnsi="Tahoma" w:cs="Tahoma"/>
              </w:rPr>
              <w:t>.</w:t>
            </w:r>
          </w:p>
          <w:p w:rsidR="002423C4" w:rsidRPr="00B63273" w:rsidRDefault="002423C4" w:rsidP="002B2B05">
            <w:pPr>
              <w:ind w:right="-376"/>
              <w:rPr>
                <w:rFonts w:ascii="Tahoma" w:hAnsi="Tahoma" w:cs="Tahoma"/>
              </w:rPr>
            </w:pPr>
          </w:p>
        </w:tc>
      </w:tr>
      <w:tr w:rsidR="002423C4" w:rsidRPr="00B63273" w:rsidTr="00017C64">
        <w:tc>
          <w:tcPr>
            <w:tcW w:w="1843" w:type="dxa"/>
          </w:tcPr>
          <w:p w:rsidR="002423C4" w:rsidRPr="00B63273" w:rsidRDefault="002423C4" w:rsidP="002B2B05">
            <w:pPr>
              <w:ind w:right="-376"/>
              <w:rPr>
                <w:rFonts w:ascii="Tahoma" w:hAnsi="Tahoma" w:cs="Tahoma"/>
                <w:b/>
              </w:rPr>
            </w:pPr>
            <w:r w:rsidRPr="00B63273">
              <w:rPr>
                <w:rFonts w:ascii="Tahoma" w:hAnsi="Tahoma" w:cs="Tahoma"/>
                <w:b/>
              </w:rPr>
              <w:t>Directrices</w:t>
            </w:r>
            <w:r w:rsidR="00E163CD" w:rsidRPr="00B63273">
              <w:rPr>
                <w:rFonts w:ascii="Tahoma" w:hAnsi="Tahoma" w:cs="Tahoma"/>
                <w:b/>
              </w:rPr>
              <w:t>:</w:t>
            </w:r>
          </w:p>
        </w:tc>
        <w:tc>
          <w:tcPr>
            <w:tcW w:w="7088" w:type="dxa"/>
          </w:tcPr>
          <w:p w:rsidR="00E163CD" w:rsidRPr="00B63273" w:rsidRDefault="00E163CD" w:rsidP="002B2B05">
            <w:pPr>
              <w:ind w:right="-376"/>
              <w:rPr>
                <w:rFonts w:ascii="Tahoma" w:hAnsi="Tahoma" w:cs="Tahoma"/>
              </w:rPr>
            </w:pPr>
            <w:r w:rsidRPr="00B63273">
              <w:rPr>
                <w:rFonts w:ascii="Tahoma" w:hAnsi="Tahoma" w:cs="Tahoma"/>
              </w:rPr>
              <w:t>Art. 7, fracción IV</w:t>
            </w:r>
            <w:r w:rsidR="002423C4" w:rsidRPr="00B63273">
              <w:rPr>
                <w:rFonts w:ascii="Tahoma" w:hAnsi="Tahoma" w:cs="Tahoma"/>
              </w:rPr>
              <w:t xml:space="preserve"> de la LER.</w:t>
            </w:r>
          </w:p>
        </w:tc>
      </w:tr>
    </w:tbl>
    <w:p w:rsidR="00733E41" w:rsidRPr="00B63273" w:rsidRDefault="00733E41"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b/>
        </w:rPr>
      </w:pPr>
    </w:p>
    <w:p w:rsidR="00E163CD" w:rsidRPr="00B63273" w:rsidRDefault="00E163CD" w:rsidP="002B2B05">
      <w:pPr>
        <w:autoSpaceDE w:val="0"/>
        <w:autoSpaceDN w:val="0"/>
        <w:adjustRightInd w:val="0"/>
        <w:spacing w:after="0" w:line="240" w:lineRule="auto"/>
        <w:ind w:right="-376"/>
        <w:jc w:val="both"/>
        <w:rPr>
          <w:rFonts w:ascii="Tahoma" w:hAnsi="Tahoma" w:cs="Tahoma"/>
        </w:rPr>
      </w:pPr>
    </w:p>
    <w:p w:rsidR="005433F6" w:rsidRPr="00B63273" w:rsidRDefault="005433F6" w:rsidP="002B2B05">
      <w:pPr>
        <w:autoSpaceDE w:val="0"/>
        <w:autoSpaceDN w:val="0"/>
        <w:adjustRightInd w:val="0"/>
        <w:spacing w:after="0" w:line="240" w:lineRule="auto"/>
        <w:ind w:right="-376"/>
        <w:jc w:val="both"/>
        <w:rPr>
          <w:rFonts w:ascii="Tahoma" w:hAnsi="Tahoma" w:cs="Tahoma"/>
          <w:b/>
        </w:rPr>
      </w:pPr>
    </w:p>
    <w:p w:rsidR="00733E41" w:rsidRPr="00B63273" w:rsidRDefault="0058501A" w:rsidP="002B2B05">
      <w:pPr>
        <w:pStyle w:val="Prrafodelista"/>
        <w:numPr>
          <w:ilvl w:val="0"/>
          <w:numId w:val="30"/>
        </w:numPr>
        <w:autoSpaceDE w:val="0"/>
        <w:autoSpaceDN w:val="0"/>
        <w:adjustRightInd w:val="0"/>
        <w:spacing w:after="0" w:line="240" w:lineRule="auto"/>
        <w:ind w:right="-376"/>
        <w:jc w:val="both"/>
        <w:rPr>
          <w:rFonts w:ascii="Tahoma" w:hAnsi="Tahoma" w:cs="Tahoma"/>
          <w:b/>
        </w:rPr>
      </w:pPr>
      <w:r w:rsidRPr="00B63273">
        <w:rPr>
          <w:rFonts w:ascii="Tahoma" w:hAnsi="Tahoma" w:cs="Tahoma"/>
          <w:b/>
        </w:rPr>
        <w:t>Fomento la igualdad de género y la no discriminación.</w:t>
      </w:r>
    </w:p>
    <w:p w:rsidR="005433F6" w:rsidRPr="00B63273" w:rsidRDefault="005433F6" w:rsidP="002B2B05">
      <w:pPr>
        <w:autoSpaceDE w:val="0"/>
        <w:autoSpaceDN w:val="0"/>
        <w:adjustRightInd w:val="0"/>
        <w:spacing w:after="0" w:line="240" w:lineRule="auto"/>
        <w:ind w:right="-376"/>
        <w:jc w:val="both"/>
        <w:rPr>
          <w:rFonts w:ascii="Tahoma" w:hAnsi="Tahoma" w:cs="Tahoma"/>
        </w:rPr>
      </w:pPr>
    </w:p>
    <w:p w:rsidR="0058501A" w:rsidRPr="00B63273" w:rsidRDefault="0058501A"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 xml:space="preserve">Brindo a mis compañeras y compañeros de trabajo, así como a cualquier persona, un trato igualitario y sin discriminación alguna por nacionalidad, origen étnico, género, edad, discapacidad, condición social, física, salud, religión, opiniones, orientación sexual, identidad de género, características sexuales, estado civil o cualquier circunstancia que atente contra la dignidad humana. </w:t>
      </w:r>
    </w:p>
    <w:p w:rsidR="005433F6" w:rsidRPr="00B63273" w:rsidRDefault="005433F6" w:rsidP="002B2B05">
      <w:pPr>
        <w:autoSpaceDE w:val="0"/>
        <w:autoSpaceDN w:val="0"/>
        <w:adjustRightInd w:val="0"/>
        <w:spacing w:after="0" w:line="240" w:lineRule="auto"/>
        <w:ind w:right="-376"/>
        <w:jc w:val="both"/>
        <w:rPr>
          <w:rFonts w:ascii="Tahoma" w:hAnsi="Tahoma" w:cs="Tahoma"/>
        </w:rPr>
      </w:pPr>
    </w:p>
    <w:p w:rsidR="00733E41" w:rsidRPr="00B63273" w:rsidRDefault="0058501A"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 xml:space="preserve">Asimismo, contribuyo a la institucionalización de la igualdad de género en el servicio público con el </w:t>
      </w:r>
      <w:r w:rsidR="00B862B9" w:rsidRPr="00B63273">
        <w:rPr>
          <w:rFonts w:ascii="Tahoma" w:hAnsi="Tahoma" w:cs="Tahoma"/>
        </w:rPr>
        <w:t>propósito</w:t>
      </w:r>
      <w:r w:rsidRPr="00B63273">
        <w:rPr>
          <w:rFonts w:ascii="Tahoma" w:hAnsi="Tahoma" w:cs="Tahoma"/>
        </w:rPr>
        <w:t xml:space="preserve"> de generar ambientes laborales seguros que privilegien el</w:t>
      </w:r>
      <w:r w:rsidR="00B862B9" w:rsidRPr="00B63273">
        <w:rPr>
          <w:rFonts w:ascii="Tahoma" w:hAnsi="Tahoma" w:cs="Tahoma"/>
        </w:rPr>
        <w:t xml:space="preserve"> respeto de las personas, y </w:t>
      </w:r>
      <w:r w:rsidRPr="00B63273">
        <w:rPr>
          <w:rFonts w:ascii="Tahoma" w:hAnsi="Tahoma" w:cs="Tahoma"/>
        </w:rPr>
        <w:t>empleo lenguaje incluyente y no sexista en toda comunicación y documentos institucionales.</w:t>
      </w:r>
    </w:p>
    <w:p w:rsidR="00733E41" w:rsidRPr="00B63273" w:rsidRDefault="00733E41" w:rsidP="002B2B05">
      <w:pPr>
        <w:pStyle w:val="Prrafodelista"/>
        <w:autoSpaceDE w:val="0"/>
        <w:autoSpaceDN w:val="0"/>
        <w:adjustRightInd w:val="0"/>
        <w:spacing w:after="0" w:line="240" w:lineRule="auto"/>
        <w:ind w:left="1440" w:right="-376"/>
        <w:jc w:val="both"/>
        <w:rPr>
          <w:rFonts w:ascii="Tahoma" w:hAnsi="Tahoma" w:cs="Tahoma"/>
        </w:rPr>
      </w:pPr>
    </w:p>
    <w:p w:rsidR="005433F6" w:rsidRPr="00B63273" w:rsidRDefault="005433F6" w:rsidP="002B2B05">
      <w:pPr>
        <w:autoSpaceDE w:val="0"/>
        <w:autoSpaceDN w:val="0"/>
        <w:adjustRightInd w:val="0"/>
        <w:spacing w:after="0" w:line="240" w:lineRule="auto"/>
        <w:ind w:right="-376"/>
        <w:jc w:val="both"/>
        <w:rPr>
          <w:rFonts w:ascii="Tahoma" w:hAnsi="Tahoma" w:cs="Tahoma"/>
          <w:b/>
        </w:rPr>
      </w:pPr>
    </w:p>
    <w:p w:rsidR="00204FA7" w:rsidRDefault="00204FA7" w:rsidP="002B2B05">
      <w:pPr>
        <w:autoSpaceDE w:val="0"/>
        <w:autoSpaceDN w:val="0"/>
        <w:adjustRightInd w:val="0"/>
        <w:spacing w:after="0" w:line="240" w:lineRule="auto"/>
        <w:ind w:right="-376" w:firstLine="708"/>
        <w:jc w:val="both"/>
        <w:rPr>
          <w:rFonts w:ascii="Tahoma" w:hAnsi="Tahoma" w:cs="Tahoma"/>
          <w:b/>
        </w:rPr>
      </w:pPr>
    </w:p>
    <w:p w:rsidR="00733E41" w:rsidRPr="00B63273" w:rsidRDefault="00733E41"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r w:rsidR="00B862B9" w:rsidRPr="00B63273">
        <w:rPr>
          <w:rFonts w:ascii="Tahoma" w:hAnsi="Tahoma" w:cs="Tahoma"/>
          <w:b/>
        </w:rPr>
        <w:t xml:space="preserve"> </w:t>
      </w:r>
    </w:p>
    <w:p w:rsidR="00B01A44" w:rsidRPr="00B63273" w:rsidRDefault="00B01A44" w:rsidP="002B2B05">
      <w:pPr>
        <w:autoSpaceDE w:val="0"/>
        <w:autoSpaceDN w:val="0"/>
        <w:adjustRightInd w:val="0"/>
        <w:spacing w:after="0" w:line="240" w:lineRule="auto"/>
        <w:ind w:right="-376"/>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7148"/>
      </w:tblGrid>
      <w:tr w:rsidR="002423C4" w:rsidRPr="00B63273" w:rsidTr="00017C64">
        <w:trPr>
          <w:trHeight w:val="773"/>
        </w:trPr>
        <w:tc>
          <w:tcPr>
            <w:tcW w:w="2066" w:type="dxa"/>
          </w:tcPr>
          <w:p w:rsidR="002423C4" w:rsidRPr="00B63273" w:rsidRDefault="002423C4" w:rsidP="002B2B05">
            <w:pPr>
              <w:autoSpaceDE w:val="0"/>
              <w:autoSpaceDN w:val="0"/>
              <w:adjustRightInd w:val="0"/>
              <w:ind w:right="-376"/>
              <w:jc w:val="both"/>
              <w:rPr>
                <w:rFonts w:ascii="Tahoma" w:hAnsi="Tahoma" w:cs="Tahoma"/>
                <w:b/>
              </w:rPr>
            </w:pPr>
            <w:r w:rsidRPr="00B63273">
              <w:rPr>
                <w:rFonts w:ascii="Tahoma" w:hAnsi="Tahoma" w:cs="Tahoma"/>
                <w:b/>
              </w:rPr>
              <w:t>Principios</w:t>
            </w:r>
            <w:r w:rsidR="00E163CD" w:rsidRPr="00B63273">
              <w:rPr>
                <w:rFonts w:ascii="Tahoma" w:hAnsi="Tahoma" w:cs="Tahoma"/>
                <w:b/>
              </w:rPr>
              <w:t>:</w:t>
            </w:r>
          </w:p>
        </w:tc>
        <w:tc>
          <w:tcPr>
            <w:tcW w:w="7148" w:type="dxa"/>
          </w:tcPr>
          <w:p w:rsidR="002423C4" w:rsidRPr="00B63273" w:rsidRDefault="00233509" w:rsidP="002B2B05">
            <w:pPr>
              <w:autoSpaceDE w:val="0"/>
              <w:autoSpaceDN w:val="0"/>
              <w:adjustRightInd w:val="0"/>
              <w:ind w:right="-376"/>
              <w:jc w:val="both"/>
              <w:rPr>
                <w:rFonts w:ascii="Tahoma" w:hAnsi="Tahoma" w:cs="Tahoma"/>
              </w:rPr>
            </w:pPr>
            <w:r w:rsidRPr="00B63273">
              <w:rPr>
                <w:rFonts w:ascii="Tahoma" w:hAnsi="Tahoma" w:cs="Tahoma"/>
              </w:rPr>
              <w:t>Imparcialidad</w:t>
            </w:r>
            <w:r w:rsidR="005433F6" w:rsidRPr="00B63273">
              <w:rPr>
                <w:rFonts w:ascii="Tahoma" w:hAnsi="Tahoma" w:cs="Tahoma"/>
              </w:rPr>
              <w:t xml:space="preserve">, profesionalismo, integridad, </w:t>
            </w:r>
            <w:r w:rsidRPr="00B63273">
              <w:rPr>
                <w:rFonts w:ascii="Tahoma" w:hAnsi="Tahoma" w:cs="Tahoma"/>
              </w:rPr>
              <w:t>equidad</w:t>
            </w:r>
            <w:r w:rsidR="005433F6" w:rsidRPr="00B63273">
              <w:rPr>
                <w:rFonts w:ascii="Tahoma" w:hAnsi="Tahoma" w:cs="Tahoma"/>
              </w:rPr>
              <w:t xml:space="preserve"> y competencia</w:t>
            </w:r>
            <w:r w:rsidR="00085572">
              <w:rPr>
                <w:rFonts w:ascii="Tahoma" w:hAnsi="Tahoma" w:cs="Tahoma"/>
              </w:rPr>
              <w:t xml:space="preserve"> por</w:t>
            </w:r>
            <w:r w:rsidR="005433F6" w:rsidRPr="00B63273">
              <w:rPr>
                <w:rFonts w:ascii="Tahoma" w:hAnsi="Tahoma" w:cs="Tahoma"/>
              </w:rPr>
              <w:t xml:space="preserve"> </w:t>
            </w:r>
            <w:proofErr w:type="spellStart"/>
            <w:r w:rsidR="00085572">
              <w:rPr>
                <w:rFonts w:ascii="Tahoma" w:hAnsi="Tahoma" w:cs="Tahoma"/>
              </w:rPr>
              <w:t>or</w:t>
            </w:r>
            <w:proofErr w:type="spellEnd"/>
            <w:r w:rsidR="00085572">
              <w:rPr>
                <w:rFonts w:ascii="Tahoma" w:hAnsi="Tahoma" w:cs="Tahoma"/>
              </w:rPr>
              <w:t xml:space="preserve"> </w:t>
            </w:r>
            <w:r w:rsidR="005433F6" w:rsidRPr="00B63273">
              <w:rPr>
                <w:rFonts w:ascii="Tahoma" w:hAnsi="Tahoma" w:cs="Tahoma"/>
              </w:rPr>
              <w:t>mérito</w:t>
            </w:r>
            <w:r w:rsidRPr="00B63273">
              <w:rPr>
                <w:rFonts w:ascii="Tahoma" w:hAnsi="Tahoma" w:cs="Tahoma"/>
              </w:rPr>
              <w:t>.</w:t>
            </w:r>
          </w:p>
          <w:p w:rsidR="00B01A44" w:rsidRPr="00B63273" w:rsidRDefault="00B01A44" w:rsidP="002B2B05">
            <w:pPr>
              <w:autoSpaceDE w:val="0"/>
              <w:autoSpaceDN w:val="0"/>
              <w:adjustRightInd w:val="0"/>
              <w:ind w:right="-376"/>
              <w:jc w:val="both"/>
              <w:rPr>
                <w:rFonts w:ascii="Tahoma" w:hAnsi="Tahoma" w:cs="Tahoma"/>
              </w:rPr>
            </w:pPr>
          </w:p>
        </w:tc>
      </w:tr>
      <w:tr w:rsidR="002423C4" w:rsidRPr="00B63273" w:rsidTr="00017C64">
        <w:trPr>
          <w:trHeight w:val="773"/>
        </w:trPr>
        <w:tc>
          <w:tcPr>
            <w:tcW w:w="2066" w:type="dxa"/>
          </w:tcPr>
          <w:p w:rsidR="002423C4" w:rsidRPr="00B63273" w:rsidRDefault="002423C4" w:rsidP="00085572">
            <w:pPr>
              <w:autoSpaceDE w:val="0"/>
              <w:autoSpaceDN w:val="0"/>
              <w:adjustRightInd w:val="0"/>
              <w:ind w:right="-376"/>
              <w:jc w:val="both"/>
              <w:rPr>
                <w:rFonts w:ascii="Tahoma" w:hAnsi="Tahoma" w:cs="Tahoma"/>
                <w:b/>
              </w:rPr>
            </w:pPr>
            <w:r w:rsidRPr="00B63273">
              <w:rPr>
                <w:rFonts w:ascii="Tahoma" w:hAnsi="Tahoma" w:cs="Tahoma"/>
                <w:b/>
              </w:rPr>
              <w:t>V</w:t>
            </w:r>
            <w:r w:rsidR="008C12FC">
              <w:rPr>
                <w:rFonts w:ascii="Tahoma" w:hAnsi="Tahoma" w:cs="Tahoma"/>
                <w:b/>
              </w:rPr>
              <w:t>alo</w:t>
            </w:r>
            <w:r w:rsidRPr="00B63273">
              <w:rPr>
                <w:rFonts w:ascii="Tahoma" w:hAnsi="Tahoma" w:cs="Tahoma"/>
                <w:b/>
              </w:rPr>
              <w:t>re</w:t>
            </w:r>
            <w:r w:rsidR="008C12FC">
              <w:rPr>
                <w:rFonts w:ascii="Tahoma" w:hAnsi="Tahoma" w:cs="Tahoma"/>
                <w:b/>
              </w:rPr>
              <w:t>s</w:t>
            </w:r>
          </w:p>
        </w:tc>
        <w:tc>
          <w:tcPr>
            <w:tcW w:w="7148" w:type="dxa"/>
          </w:tcPr>
          <w:p w:rsidR="002423C4" w:rsidRPr="00B63273" w:rsidRDefault="00233509" w:rsidP="00085572">
            <w:pPr>
              <w:autoSpaceDE w:val="0"/>
              <w:autoSpaceDN w:val="0"/>
              <w:adjustRightInd w:val="0"/>
              <w:ind w:right="-376"/>
              <w:jc w:val="both"/>
              <w:rPr>
                <w:rFonts w:ascii="Tahoma" w:hAnsi="Tahoma" w:cs="Tahoma"/>
              </w:rPr>
            </w:pPr>
            <w:r w:rsidRPr="00B63273">
              <w:rPr>
                <w:rFonts w:ascii="Tahoma" w:hAnsi="Tahoma" w:cs="Tahoma"/>
              </w:rPr>
              <w:t>Respeto a los derechos humanos, equidad de género, cooperación</w:t>
            </w:r>
            <w:r w:rsidR="005433F6" w:rsidRPr="00B63273">
              <w:rPr>
                <w:rFonts w:ascii="Tahoma" w:hAnsi="Tahoma" w:cs="Tahoma"/>
              </w:rPr>
              <w:t xml:space="preserve"> </w:t>
            </w:r>
            <w:r w:rsidR="00085572">
              <w:rPr>
                <w:rFonts w:ascii="Tahoma" w:hAnsi="Tahoma" w:cs="Tahoma"/>
              </w:rPr>
              <w:t xml:space="preserve">e                          </w:t>
            </w:r>
            <w:proofErr w:type="spellStart"/>
            <w:r w:rsidR="00085572">
              <w:rPr>
                <w:rFonts w:ascii="Tahoma" w:hAnsi="Tahoma" w:cs="Tahoma"/>
              </w:rPr>
              <w:t>e</w:t>
            </w:r>
            <w:proofErr w:type="spellEnd"/>
            <w:r w:rsidR="00085572">
              <w:rPr>
                <w:rFonts w:ascii="Tahoma" w:hAnsi="Tahoma" w:cs="Tahoma"/>
              </w:rPr>
              <w:t xml:space="preserve"> </w:t>
            </w:r>
            <w:r w:rsidRPr="00B63273">
              <w:rPr>
                <w:rFonts w:ascii="Tahoma" w:hAnsi="Tahoma" w:cs="Tahoma"/>
              </w:rPr>
              <w:t>igualdad y no discriminación.</w:t>
            </w:r>
          </w:p>
        </w:tc>
      </w:tr>
      <w:tr w:rsidR="002423C4" w:rsidRPr="00B63273" w:rsidTr="00017C64">
        <w:trPr>
          <w:trHeight w:val="754"/>
        </w:trPr>
        <w:tc>
          <w:tcPr>
            <w:tcW w:w="2066" w:type="dxa"/>
          </w:tcPr>
          <w:p w:rsidR="002423C4" w:rsidRPr="00B63273" w:rsidRDefault="002423C4" w:rsidP="00085572">
            <w:pPr>
              <w:autoSpaceDE w:val="0"/>
              <w:autoSpaceDN w:val="0"/>
              <w:adjustRightInd w:val="0"/>
              <w:ind w:right="-172"/>
              <w:rPr>
                <w:rFonts w:ascii="Tahoma" w:hAnsi="Tahoma" w:cs="Tahoma"/>
                <w:b/>
              </w:rPr>
            </w:pPr>
            <w:r w:rsidRPr="00B63273">
              <w:rPr>
                <w:rFonts w:ascii="Tahoma" w:hAnsi="Tahoma" w:cs="Tahoma"/>
                <w:b/>
              </w:rPr>
              <w:t>Reglas  de Integridad</w:t>
            </w:r>
            <w:r w:rsidR="00E163CD" w:rsidRPr="00B63273">
              <w:rPr>
                <w:rFonts w:ascii="Tahoma" w:hAnsi="Tahoma" w:cs="Tahoma"/>
                <w:b/>
              </w:rPr>
              <w:t>:</w:t>
            </w:r>
            <w:r w:rsidR="00085572">
              <w:rPr>
                <w:rFonts w:ascii="Tahoma" w:hAnsi="Tahoma" w:cs="Tahoma"/>
                <w:b/>
              </w:rPr>
              <w:t xml:space="preserve">                                                                                                                 </w:t>
            </w:r>
          </w:p>
        </w:tc>
        <w:tc>
          <w:tcPr>
            <w:tcW w:w="7148" w:type="dxa"/>
          </w:tcPr>
          <w:p w:rsidR="008C12FC" w:rsidRDefault="00233509" w:rsidP="00085572">
            <w:pPr>
              <w:autoSpaceDE w:val="0"/>
              <w:autoSpaceDN w:val="0"/>
              <w:adjustRightInd w:val="0"/>
              <w:ind w:right="-376"/>
              <w:jc w:val="both"/>
              <w:rPr>
                <w:rFonts w:ascii="Tahoma" w:hAnsi="Tahoma" w:cs="Tahoma"/>
              </w:rPr>
            </w:pPr>
            <w:r w:rsidRPr="00B63273">
              <w:rPr>
                <w:rFonts w:ascii="Tahoma" w:hAnsi="Tahoma" w:cs="Tahoma"/>
              </w:rPr>
              <w:t>Desempeño</w:t>
            </w:r>
            <w:r w:rsidR="00085572">
              <w:rPr>
                <w:rFonts w:ascii="Tahoma" w:hAnsi="Tahoma" w:cs="Tahoma"/>
              </w:rPr>
              <w:t xml:space="preserve">  </w:t>
            </w:r>
            <w:r w:rsidRPr="00B63273">
              <w:rPr>
                <w:rFonts w:ascii="Tahoma" w:hAnsi="Tahoma" w:cs="Tahoma"/>
              </w:rPr>
              <w:t xml:space="preserve"> permanente</w:t>
            </w:r>
            <w:r w:rsidR="00085572">
              <w:rPr>
                <w:rFonts w:ascii="Tahoma" w:hAnsi="Tahoma" w:cs="Tahoma"/>
              </w:rPr>
              <w:t xml:space="preserve">  </w:t>
            </w:r>
            <w:r w:rsidRPr="00B63273">
              <w:rPr>
                <w:rFonts w:ascii="Tahoma" w:hAnsi="Tahoma" w:cs="Tahoma"/>
              </w:rPr>
              <w:t xml:space="preserve"> con</w:t>
            </w:r>
            <w:r w:rsidR="00085572">
              <w:rPr>
                <w:rFonts w:ascii="Tahoma" w:hAnsi="Tahoma" w:cs="Tahoma"/>
              </w:rPr>
              <w:t xml:space="preserve">  </w:t>
            </w:r>
            <w:r w:rsidRPr="00B63273">
              <w:rPr>
                <w:rFonts w:ascii="Tahoma" w:hAnsi="Tahoma" w:cs="Tahoma"/>
              </w:rPr>
              <w:t xml:space="preserve"> la </w:t>
            </w:r>
            <w:r w:rsidR="00085572">
              <w:rPr>
                <w:rFonts w:ascii="Tahoma" w:hAnsi="Tahoma" w:cs="Tahoma"/>
              </w:rPr>
              <w:t xml:space="preserve">  </w:t>
            </w:r>
            <w:proofErr w:type="gramStart"/>
            <w:r w:rsidRPr="00B63273">
              <w:rPr>
                <w:rFonts w:ascii="Tahoma" w:hAnsi="Tahoma" w:cs="Tahoma"/>
              </w:rPr>
              <w:t xml:space="preserve">integridad </w:t>
            </w:r>
            <w:r w:rsidR="00085572">
              <w:rPr>
                <w:rFonts w:ascii="Tahoma" w:hAnsi="Tahoma" w:cs="Tahoma"/>
              </w:rPr>
              <w:t xml:space="preserve"> </w:t>
            </w:r>
            <w:r w:rsidRPr="00B63273">
              <w:rPr>
                <w:rFonts w:ascii="Tahoma" w:hAnsi="Tahoma" w:cs="Tahoma"/>
              </w:rPr>
              <w:t>y</w:t>
            </w:r>
            <w:proofErr w:type="gramEnd"/>
            <w:r w:rsidR="00085572">
              <w:rPr>
                <w:rFonts w:ascii="Tahoma" w:hAnsi="Tahoma" w:cs="Tahoma"/>
              </w:rPr>
              <w:t xml:space="preserve"> </w:t>
            </w:r>
            <w:r w:rsidRPr="00B63273">
              <w:rPr>
                <w:rFonts w:ascii="Tahoma" w:hAnsi="Tahoma" w:cs="Tahoma"/>
              </w:rPr>
              <w:t xml:space="preserve"> cooperación con la</w:t>
            </w:r>
            <w:r w:rsidR="00085572">
              <w:rPr>
                <w:rFonts w:ascii="Tahoma" w:hAnsi="Tahoma" w:cs="Tahoma"/>
              </w:rPr>
              <w:t xml:space="preserve"> </w:t>
            </w:r>
          </w:p>
          <w:p w:rsidR="002423C4" w:rsidRPr="008C12FC" w:rsidRDefault="008C12FC" w:rsidP="008C12FC">
            <w:pPr>
              <w:rPr>
                <w:rFonts w:ascii="Tahoma" w:hAnsi="Tahoma" w:cs="Tahoma"/>
              </w:rPr>
            </w:pPr>
            <w:r>
              <w:rPr>
                <w:rFonts w:ascii="Tahoma" w:hAnsi="Tahoma" w:cs="Tahoma"/>
              </w:rPr>
              <w:t>integridad.</w:t>
            </w:r>
          </w:p>
        </w:tc>
      </w:tr>
      <w:tr w:rsidR="002423C4" w:rsidRPr="00B63273" w:rsidTr="00017C64">
        <w:trPr>
          <w:trHeight w:val="515"/>
        </w:trPr>
        <w:tc>
          <w:tcPr>
            <w:tcW w:w="2066" w:type="dxa"/>
          </w:tcPr>
          <w:p w:rsidR="002423C4" w:rsidRPr="00B63273" w:rsidRDefault="002423C4" w:rsidP="002B2B05">
            <w:pPr>
              <w:autoSpaceDE w:val="0"/>
              <w:autoSpaceDN w:val="0"/>
              <w:adjustRightInd w:val="0"/>
              <w:ind w:right="-376"/>
              <w:jc w:val="both"/>
              <w:rPr>
                <w:rFonts w:ascii="Tahoma" w:hAnsi="Tahoma" w:cs="Tahoma"/>
                <w:b/>
              </w:rPr>
            </w:pPr>
            <w:r w:rsidRPr="00B63273">
              <w:rPr>
                <w:rFonts w:ascii="Tahoma" w:hAnsi="Tahoma" w:cs="Tahoma"/>
                <w:b/>
              </w:rPr>
              <w:t>Directrices</w:t>
            </w:r>
            <w:r w:rsidR="00E163CD" w:rsidRPr="00B63273">
              <w:rPr>
                <w:rFonts w:ascii="Tahoma" w:hAnsi="Tahoma" w:cs="Tahoma"/>
                <w:b/>
              </w:rPr>
              <w:t>:</w:t>
            </w:r>
          </w:p>
        </w:tc>
        <w:tc>
          <w:tcPr>
            <w:tcW w:w="7148" w:type="dxa"/>
          </w:tcPr>
          <w:p w:rsidR="00027524" w:rsidRPr="00B63273" w:rsidRDefault="00233509" w:rsidP="00017C64">
            <w:pPr>
              <w:autoSpaceDE w:val="0"/>
              <w:autoSpaceDN w:val="0"/>
              <w:adjustRightInd w:val="0"/>
              <w:ind w:right="-376"/>
              <w:jc w:val="both"/>
              <w:rPr>
                <w:rFonts w:ascii="Tahoma" w:hAnsi="Tahoma" w:cs="Tahoma"/>
              </w:rPr>
            </w:pPr>
            <w:r w:rsidRPr="00B63273">
              <w:rPr>
                <w:rFonts w:ascii="Tahoma" w:hAnsi="Tahoma" w:cs="Tahoma"/>
              </w:rPr>
              <w:t>Art. 7, fracciones IV y VII de la LER.</w:t>
            </w:r>
          </w:p>
        </w:tc>
      </w:tr>
    </w:tbl>
    <w:p w:rsidR="00B01A44" w:rsidRDefault="00B01A44" w:rsidP="002B2B05">
      <w:pPr>
        <w:ind w:right="-376"/>
        <w:rPr>
          <w:rFonts w:ascii="Tahoma" w:hAnsi="Tahoma" w:cs="Tahoma"/>
          <w:b/>
        </w:rPr>
      </w:pPr>
    </w:p>
    <w:p w:rsidR="00085572" w:rsidRPr="00B63273" w:rsidRDefault="00085572" w:rsidP="002B2B05">
      <w:pPr>
        <w:ind w:right="-376"/>
        <w:rPr>
          <w:rFonts w:ascii="Tahoma" w:hAnsi="Tahoma" w:cs="Tahoma"/>
          <w:b/>
        </w:rPr>
      </w:pPr>
    </w:p>
    <w:p w:rsidR="00B01A44" w:rsidRDefault="00B01A44" w:rsidP="002B2B05">
      <w:pPr>
        <w:pStyle w:val="Prrafodelista"/>
        <w:ind w:left="1440" w:right="-376"/>
        <w:rPr>
          <w:rFonts w:ascii="Tahoma" w:hAnsi="Tahoma" w:cs="Tahoma"/>
          <w:b/>
        </w:rPr>
      </w:pPr>
    </w:p>
    <w:p w:rsidR="00017C64" w:rsidRPr="00B63273" w:rsidRDefault="00017C64" w:rsidP="002B2B05">
      <w:pPr>
        <w:pStyle w:val="Prrafodelista"/>
        <w:ind w:left="1440" w:right="-376"/>
        <w:rPr>
          <w:rFonts w:ascii="Tahoma" w:hAnsi="Tahoma" w:cs="Tahoma"/>
          <w:b/>
        </w:rPr>
      </w:pPr>
    </w:p>
    <w:p w:rsidR="00204FA7" w:rsidRDefault="00204FA7" w:rsidP="00204FA7">
      <w:pPr>
        <w:pStyle w:val="Prrafodelista"/>
        <w:ind w:left="1080" w:right="-376"/>
        <w:rPr>
          <w:rFonts w:ascii="Tahoma" w:hAnsi="Tahoma" w:cs="Tahoma"/>
          <w:b/>
        </w:rPr>
      </w:pPr>
    </w:p>
    <w:p w:rsidR="00204FA7" w:rsidRDefault="00204FA7" w:rsidP="00204FA7">
      <w:pPr>
        <w:pStyle w:val="Prrafodelista"/>
        <w:ind w:left="1080" w:right="-376"/>
        <w:rPr>
          <w:rFonts w:ascii="Tahoma" w:hAnsi="Tahoma" w:cs="Tahoma"/>
          <w:b/>
        </w:rPr>
      </w:pPr>
    </w:p>
    <w:p w:rsidR="00B862B9" w:rsidRPr="00514D8B" w:rsidRDefault="00627745" w:rsidP="00514D8B">
      <w:pPr>
        <w:pStyle w:val="Prrafodelista"/>
        <w:numPr>
          <w:ilvl w:val="0"/>
          <w:numId w:val="30"/>
        </w:numPr>
        <w:ind w:right="-376"/>
        <w:rPr>
          <w:rFonts w:ascii="Tahoma" w:hAnsi="Tahoma" w:cs="Tahoma"/>
          <w:b/>
        </w:rPr>
      </w:pPr>
      <w:r w:rsidRPr="00514D8B">
        <w:rPr>
          <w:rFonts w:ascii="Tahoma" w:hAnsi="Tahoma" w:cs="Tahoma"/>
          <w:b/>
        </w:rPr>
        <w:t>Rechaz</w:t>
      </w:r>
      <w:r w:rsidR="00B862B9" w:rsidRPr="00514D8B">
        <w:rPr>
          <w:rFonts w:ascii="Tahoma" w:hAnsi="Tahoma" w:cs="Tahoma"/>
          <w:b/>
        </w:rPr>
        <w:t>o el acoso sexual y el hostigamiento sexual</w:t>
      </w:r>
      <w:r w:rsidR="00B01A44" w:rsidRPr="00514D8B">
        <w:rPr>
          <w:rFonts w:ascii="Tahoma" w:hAnsi="Tahoma" w:cs="Tahoma"/>
          <w:b/>
        </w:rPr>
        <w:t>.</w:t>
      </w:r>
    </w:p>
    <w:p w:rsidR="00B862B9" w:rsidRPr="00B63273" w:rsidRDefault="00EA7A18" w:rsidP="002B2B05">
      <w:pPr>
        <w:ind w:left="708" w:right="-376"/>
        <w:jc w:val="both"/>
        <w:rPr>
          <w:rFonts w:ascii="Tahoma" w:hAnsi="Tahoma" w:cs="Tahoma"/>
        </w:rPr>
      </w:pPr>
      <w:r w:rsidRPr="00B63273">
        <w:rPr>
          <w:rFonts w:ascii="Tahoma" w:hAnsi="Tahoma" w:cs="Tahoma"/>
        </w:rPr>
        <w:t xml:space="preserve">Es mi compromiso y convicción velar por la integridad y dignidad de mis compañeras y compañeros, y de todas las personas con quienes tengo trato, por lo que, no fomento ni tolero el acoso sexual y hostigamiento sexual, así como ningún acto o tipo de violencia en contra de las personas. </w:t>
      </w:r>
    </w:p>
    <w:p w:rsidR="00204FA7" w:rsidRDefault="00204FA7" w:rsidP="002B2B05">
      <w:pPr>
        <w:autoSpaceDE w:val="0"/>
        <w:autoSpaceDN w:val="0"/>
        <w:adjustRightInd w:val="0"/>
        <w:spacing w:after="0" w:line="240" w:lineRule="auto"/>
        <w:ind w:right="-376" w:firstLine="708"/>
        <w:jc w:val="both"/>
        <w:rPr>
          <w:rFonts w:ascii="Tahoma" w:hAnsi="Tahoma" w:cs="Tahoma"/>
          <w:b/>
        </w:rPr>
      </w:pPr>
    </w:p>
    <w:p w:rsidR="00153503" w:rsidRPr="00B63273" w:rsidRDefault="00E163CD"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p>
    <w:p w:rsidR="004815DC" w:rsidRPr="00B63273" w:rsidRDefault="004815DC" w:rsidP="002B2B05">
      <w:pPr>
        <w:autoSpaceDE w:val="0"/>
        <w:autoSpaceDN w:val="0"/>
        <w:adjustRightInd w:val="0"/>
        <w:spacing w:after="0" w:line="240" w:lineRule="auto"/>
        <w:ind w:right="-376" w:firstLine="708"/>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232"/>
      </w:tblGrid>
      <w:tr w:rsidR="004815DC" w:rsidRPr="00B63273" w:rsidTr="006B3A5B">
        <w:tc>
          <w:tcPr>
            <w:tcW w:w="1843" w:type="dxa"/>
          </w:tcPr>
          <w:p w:rsidR="004815DC" w:rsidRPr="00B63273" w:rsidRDefault="004815DC" w:rsidP="004815DC">
            <w:pPr>
              <w:autoSpaceDE w:val="0"/>
              <w:autoSpaceDN w:val="0"/>
              <w:adjustRightInd w:val="0"/>
              <w:ind w:left="-103" w:right="-376"/>
              <w:jc w:val="both"/>
              <w:rPr>
                <w:rFonts w:ascii="Tahoma" w:hAnsi="Tahoma" w:cs="Tahoma"/>
                <w:b/>
              </w:rPr>
            </w:pPr>
            <w:r w:rsidRPr="00B63273">
              <w:rPr>
                <w:rFonts w:ascii="Tahoma" w:hAnsi="Tahoma" w:cs="Tahoma"/>
                <w:b/>
              </w:rPr>
              <w:t xml:space="preserve"> Principios:</w:t>
            </w:r>
          </w:p>
        </w:tc>
        <w:tc>
          <w:tcPr>
            <w:tcW w:w="6232" w:type="dxa"/>
          </w:tcPr>
          <w:p w:rsidR="004815DC" w:rsidRPr="00B63273" w:rsidRDefault="00085572" w:rsidP="00713C77">
            <w:pPr>
              <w:autoSpaceDE w:val="0"/>
              <w:autoSpaceDN w:val="0"/>
              <w:adjustRightInd w:val="0"/>
              <w:ind w:right="-376"/>
              <w:jc w:val="both"/>
              <w:rPr>
                <w:rFonts w:ascii="Tahoma" w:hAnsi="Tahoma" w:cs="Tahoma"/>
              </w:rPr>
            </w:pPr>
            <w:r>
              <w:rPr>
                <w:rFonts w:ascii="Tahoma" w:hAnsi="Tahoma" w:cs="Tahoma"/>
              </w:rPr>
              <w:t xml:space="preserve">  </w:t>
            </w:r>
            <w:r w:rsidR="004815DC" w:rsidRPr="00B63273">
              <w:rPr>
                <w:rFonts w:ascii="Tahoma" w:hAnsi="Tahoma" w:cs="Tahoma"/>
              </w:rPr>
              <w:t>Profesionalismo, integridad y equidad.</w:t>
            </w:r>
          </w:p>
        </w:tc>
      </w:tr>
    </w:tbl>
    <w:p w:rsidR="00027524" w:rsidRPr="00B63273" w:rsidRDefault="00027524" w:rsidP="002B2B05">
      <w:pPr>
        <w:autoSpaceDE w:val="0"/>
        <w:autoSpaceDN w:val="0"/>
        <w:adjustRightInd w:val="0"/>
        <w:spacing w:after="0" w:line="240" w:lineRule="auto"/>
        <w:ind w:right="-376" w:firstLine="708"/>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4"/>
        <w:gridCol w:w="321"/>
        <w:gridCol w:w="6095"/>
      </w:tblGrid>
      <w:tr w:rsidR="00713C77" w:rsidRPr="00B63273" w:rsidTr="00D24177">
        <w:tc>
          <w:tcPr>
            <w:tcW w:w="1664" w:type="dxa"/>
          </w:tcPr>
          <w:p w:rsidR="00713C77" w:rsidRPr="00B63273" w:rsidRDefault="00713C77" w:rsidP="002B2B05">
            <w:pPr>
              <w:autoSpaceDE w:val="0"/>
              <w:autoSpaceDN w:val="0"/>
              <w:adjustRightInd w:val="0"/>
              <w:ind w:right="-376"/>
              <w:jc w:val="both"/>
              <w:rPr>
                <w:rFonts w:ascii="Tahoma" w:hAnsi="Tahoma" w:cs="Tahoma"/>
                <w:b/>
              </w:rPr>
            </w:pPr>
          </w:p>
        </w:tc>
        <w:tc>
          <w:tcPr>
            <w:tcW w:w="321" w:type="dxa"/>
          </w:tcPr>
          <w:p w:rsidR="00713C77" w:rsidRPr="00B63273" w:rsidRDefault="00713C77" w:rsidP="002B2B05">
            <w:pPr>
              <w:autoSpaceDE w:val="0"/>
              <w:autoSpaceDN w:val="0"/>
              <w:adjustRightInd w:val="0"/>
              <w:ind w:left="708" w:right="-376" w:firstLine="708"/>
              <w:jc w:val="both"/>
              <w:rPr>
                <w:rFonts w:ascii="Tahoma" w:hAnsi="Tahoma" w:cs="Tahoma"/>
              </w:rPr>
            </w:pPr>
          </w:p>
        </w:tc>
        <w:tc>
          <w:tcPr>
            <w:tcW w:w="6095" w:type="dxa"/>
          </w:tcPr>
          <w:p w:rsidR="00713C77" w:rsidRPr="00B63273" w:rsidRDefault="00713C77" w:rsidP="002B2B05">
            <w:pPr>
              <w:autoSpaceDE w:val="0"/>
              <w:autoSpaceDN w:val="0"/>
              <w:adjustRightInd w:val="0"/>
              <w:ind w:left="708" w:right="-376" w:firstLine="708"/>
              <w:jc w:val="both"/>
              <w:rPr>
                <w:rFonts w:ascii="Tahoma" w:hAnsi="Tahoma" w:cs="Tahoma"/>
              </w:rPr>
            </w:pPr>
          </w:p>
        </w:tc>
      </w:tr>
      <w:tr w:rsidR="00713C77" w:rsidRPr="00B63273" w:rsidTr="00D24177">
        <w:tc>
          <w:tcPr>
            <w:tcW w:w="1664" w:type="dxa"/>
          </w:tcPr>
          <w:p w:rsidR="00713C77" w:rsidRPr="00B63273" w:rsidRDefault="00713C77" w:rsidP="002B2B05">
            <w:pPr>
              <w:autoSpaceDE w:val="0"/>
              <w:autoSpaceDN w:val="0"/>
              <w:adjustRightInd w:val="0"/>
              <w:ind w:right="-376"/>
              <w:jc w:val="both"/>
              <w:rPr>
                <w:rFonts w:ascii="Tahoma" w:hAnsi="Tahoma" w:cs="Tahoma"/>
                <w:b/>
              </w:rPr>
            </w:pPr>
            <w:r w:rsidRPr="00B63273">
              <w:rPr>
                <w:rFonts w:ascii="Tahoma" w:hAnsi="Tahoma" w:cs="Tahoma"/>
                <w:b/>
              </w:rPr>
              <w:t xml:space="preserve"> Valores:</w:t>
            </w:r>
          </w:p>
        </w:tc>
        <w:tc>
          <w:tcPr>
            <w:tcW w:w="321" w:type="dxa"/>
          </w:tcPr>
          <w:p w:rsidR="00713C77" w:rsidRPr="00B63273" w:rsidRDefault="00713C77" w:rsidP="002B2B05">
            <w:pPr>
              <w:autoSpaceDE w:val="0"/>
              <w:autoSpaceDN w:val="0"/>
              <w:adjustRightInd w:val="0"/>
              <w:ind w:right="-376"/>
              <w:jc w:val="both"/>
              <w:rPr>
                <w:rFonts w:ascii="Tahoma" w:hAnsi="Tahoma" w:cs="Tahoma"/>
              </w:rPr>
            </w:pPr>
          </w:p>
        </w:tc>
        <w:tc>
          <w:tcPr>
            <w:tcW w:w="6095" w:type="dxa"/>
          </w:tcPr>
          <w:p w:rsidR="00713C77" w:rsidRPr="00B63273" w:rsidRDefault="00713C77" w:rsidP="002B2B05">
            <w:pPr>
              <w:autoSpaceDE w:val="0"/>
              <w:autoSpaceDN w:val="0"/>
              <w:adjustRightInd w:val="0"/>
              <w:ind w:right="-376"/>
              <w:jc w:val="both"/>
              <w:rPr>
                <w:rFonts w:ascii="Tahoma" w:hAnsi="Tahoma" w:cs="Tahoma"/>
              </w:rPr>
            </w:pPr>
            <w:r w:rsidRPr="00B63273">
              <w:rPr>
                <w:rFonts w:ascii="Tahoma" w:hAnsi="Tahoma" w:cs="Tahoma"/>
              </w:rPr>
              <w:t>Respeto a los derechos humanos.</w:t>
            </w:r>
          </w:p>
          <w:p w:rsidR="00713C77" w:rsidRPr="00B63273" w:rsidRDefault="00713C77" w:rsidP="002B2B05">
            <w:pPr>
              <w:autoSpaceDE w:val="0"/>
              <w:autoSpaceDN w:val="0"/>
              <w:adjustRightInd w:val="0"/>
              <w:ind w:left="708" w:right="-376" w:firstLine="708"/>
              <w:jc w:val="both"/>
              <w:rPr>
                <w:rFonts w:ascii="Tahoma" w:hAnsi="Tahoma" w:cs="Tahoma"/>
              </w:rPr>
            </w:pPr>
          </w:p>
        </w:tc>
      </w:tr>
      <w:tr w:rsidR="00713C77" w:rsidRPr="00B63273" w:rsidTr="00D24177">
        <w:tc>
          <w:tcPr>
            <w:tcW w:w="1664" w:type="dxa"/>
          </w:tcPr>
          <w:p w:rsidR="00713C77" w:rsidRPr="00B63273" w:rsidRDefault="00713C77" w:rsidP="002B2B05">
            <w:pPr>
              <w:autoSpaceDE w:val="0"/>
              <w:autoSpaceDN w:val="0"/>
              <w:adjustRightInd w:val="0"/>
              <w:ind w:right="-376"/>
              <w:rPr>
                <w:rFonts w:ascii="Tahoma" w:hAnsi="Tahoma" w:cs="Tahoma"/>
                <w:b/>
              </w:rPr>
            </w:pPr>
            <w:r w:rsidRPr="00B63273">
              <w:rPr>
                <w:rFonts w:ascii="Tahoma" w:hAnsi="Tahoma" w:cs="Tahoma"/>
                <w:b/>
              </w:rPr>
              <w:t xml:space="preserve"> </w:t>
            </w:r>
            <w:proofErr w:type="gramStart"/>
            <w:r w:rsidRPr="00B63273">
              <w:rPr>
                <w:rFonts w:ascii="Tahoma" w:hAnsi="Tahoma" w:cs="Tahoma"/>
                <w:b/>
              </w:rPr>
              <w:t>Reglas  de</w:t>
            </w:r>
            <w:proofErr w:type="gramEnd"/>
            <w:r w:rsidRPr="00B63273">
              <w:rPr>
                <w:rFonts w:ascii="Tahoma" w:hAnsi="Tahoma" w:cs="Tahoma"/>
                <w:b/>
              </w:rPr>
              <w:t xml:space="preserve">    Integridad:</w:t>
            </w:r>
          </w:p>
          <w:p w:rsidR="00713C77" w:rsidRPr="00B63273" w:rsidRDefault="00713C77" w:rsidP="002B2B05">
            <w:pPr>
              <w:autoSpaceDE w:val="0"/>
              <w:autoSpaceDN w:val="0"/>
              <w:adjustRightInd w:val="0"/>
              <w:ind w:right="-376"/>
              <w:rPr>
                <w:rFonts w:ascii="Tahoma" w:hAnsi="Tahoma" w:cs="Tahoma"/>
                <w:b/>
              </w:rPr>
            </w:pPr>
          </w:p>
        </w:tc>
        <w:tc>
          <w:tcPr>
            <w:tcW w:w="321" w:type="dxa"/>
          </w:tcPr>
          <w:p w:rsidR="00713C77" w:rsidRPr="00B63273" w:rsidRDefault="00713C77" w:rsidP="002B2B05">
            <w:pPr>
              <w:autoSpaceDE w:val="0"/>
              <w:autoSpaceDN w:val="0"/>
              <w:adjustRightInd w:val="0"/>
              <w:ind w:right="-376"/>
              <w:jc w:val="both"/>
              <w:rPr>
                <w:rFonts w:ascii="Tahoma" w:hAnsi="Tahoma" w:cs="Tahoma"/>
              </w:rPr>
            </w:pPr>
          </w:p>
        </w:tc>
        <w:tc>
          <w:tcPr>
            <w:tcW w:w="6095" w:type="dxa"/>
          </w:tcPr>
          <w:p w:rsidR="00713C77" w:rsidRPr="00B63273" w:rsidRDefault="00713C77" w:rsidP="002B2B05">
            <w:pPr>
              <w:autoSpaceDE w:val="0"/>
              <w:autoSpaceDN w:val="0"/>
              <w:adjustRightInd w:val="0"/>
              <w:ind w:right="-376"/>
              <w:jc w:val="both"/>
              <w:rPr>
                <w:rFonts w:ascii="Tahoma" w:hAnsi="Tahoma" w:cs="Tahoma"/>
              </w:rPr>
            </w:pPr>
            <w:r w:rsidRPr="00B63273">
              <w:rPr>
                <w:rFonts w:ascii="Tahoma" w:hAnsi="Tahoma" w:cs="Tahoma"/>
              </w:rPr>
              <w:t>Comportamiento digno.</w:t>
            </w:r>
          </w:p>
          <w:p w:rsidR="00713C77" w:rsidRPr="00B63273" w:rsidRDefault="00713C77" w:rsidP="002B2B05">
            <w:pPr>
              <w:autoSpaceDE w:val="0"/>
              <w:autoSpaceDN w:val="0"/>
              <w:adjustRightInd w:val="0"/>
              <w:ind w:left="708" w:right="-376" w:firstLine="708"/>
              <w:jc w:val="both"/>
              <w:rPr>
                <w:rFonts w:ascii="Tahoma" w:hAnsi="Tahoma" w:cs="Tahoma"/>
              </w:rPr>
            </w:pPr>
          </w:p>
        </w:tc>
      </w:tr>
      <w:tr w:rsidR="00713C77" w:rsidRPr="00B63273" w:rsidTr="00D24177">
        <w:tc>
          <w:tcPr>
            <w:tcW w:w="1664" w:type="dxa"/>
          </w:tcPr>
          <w:p w:rsidR="00713C77" w:rsidRPr="00B63273" w:rsidRDefault="00713C77" w:rsidP="002B2B05">
            <w:pPr>
              <w:autoSpaceDE w:val="0"/>
              <w:autoSpaceDN w:val="0"/>
              <w:adjustRightInd w:val="0"/>
              <w:ind w:right="-376"/>
              <w:jc w:val="both"/>
              <w:rPr>
                <w:rFonts w:ascii="Tahoma" w:hAnsi="Tahoma" w:cs="Tahoma"/>
                <w:b/>
              </w:rPr>
            </w:pPr>
            <w:r w:rsidRPr="00B63273">
              <w:rPr>
                <w:rFonts w:ascii="Tahoma" w:hAnsi="Tahoma" w:cs="Tahoma"/>
                <w:b/>
              </w:rPr>
              <w:t xml:space="preserve"> Directrices:</w:t>
            </w:r>
          </w:p>
        </w:tc>
        <w:tc>
          <w:tcPr>
            <w:tcW w:w="321" w:type="dxa"/>
          </w:tcPr>
          <w:p w:rsidR="00713C77" w:rsidRPr="00B63273" w:rsidRDefault="00713C77" w:rsidP="002B2B05">
            <w:pPr>
              <w:autoSpaceDE w:val="0"/>
              <w:autoSpaceDN w:val="0"/>
              <w:adjustRightInd w:val="0"/>
              <w:ind w:right="-376"/>
              <w:jc w:val="both"/>
              <w:rPr>
                <w:rFonts w:ascii="Tahoma" w:hAnsi="Tahoma" w:cs="Tahoma"/>
              </w:rPr>
            </w:pPr>
          </w:p>
        </w:tc>
        <w:tc>
          <w:tcPr>
            <w:tcW w:w="6095" w:type="dxa"/>
          </w:tcPr>
          <w:p w:rsidR="00713C77" w:rsidRPr="00B63273" w:rsidRDefault="00713C77" w:rsidP="002B2B05">
            <w:pPr>
              <w:autoSpaceDE w:val="0"/>
              <w:autoSpaceDN w:val="0"/>
              <w:adjustRightInd w:val="0"/>
              <w:ind w:right="-376"/>
              <w:jc w:val="both"/>
              <w:rPr>
                <w:rFonts w:ascii="Tahoma" w:hAnsi="Tahoma" w:cs="Tahoma"/>
              </w:rPr>
            </w:pPr>
            <w:r w:rsidRPr="00B63273">
              <w:rPr>
                <w:rFonts w:ascii="Tahoma" w:hAnsi="Tahoma" w:cs="Tahoma"/>
              </w:rPr>
              <w:t>Art. 7, fracción VII de la LER.</w:t>
            </w:r>
          </w:p>
        </w:tc>
      </w:tr>
    </w:tbl>
    <w:p w:rsidR="00EA7A18" w:rsidRPr="00B63273" w:rsidRDefault="00EA7A18" w:rsidP="002B2B05">
      <w:pPr>
        <w:autoSpaceDE w:val="0"/>
        <w:autoSpaceDN w:val="0"/>
        <w:adjustRightInd w:val="0"/>
        <w:spacing w:after="0" w:line="240" w:lineRule="auto"/>
        <w:ind w:right="-376"/>
        <w:jc w:val="both"/>
        <w:rPr>
          <w:rFonts w:ascii="Tahoma" w:hAnsi="Tahoma" w:cs="Tahoma"/>
          <w:b/>
        </w:rPr>
      </w:pPr>
    </w:p>
    <w:p w:rsidR="00F83047" w:rsidRPr="00B63273" w:rsidRDefault="00F83047" w:rsidP="002B2B05">
      <w:pPr>
        <w:pStyle w:val="Prrafodelista"/>
        <w:autoSpaceDE w:val="0"/>
        <w:autoSpaceDN w:val="0"/>
        <w:adjustRightInd w:val="0"/>
        <w:spacing w:after="0" w:line="240" w:lineRule="auto"/>
        <w:ind w:left="144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713C77" w:rsidRDefault="00713C77" w:rsidP="00713C77">
      <w:pPr>
        <w:autoSpaceDE w:val="0"/>
        <w:autoSpaceDN w:val="0"/>
        <w:adjustRightInd w:val="0"/>
        <w:spacing w:after="0" w:line="240" w:lineRule="auto"/>
        <w:ind w:left="720" w:right="-376"/>
        <w:jc w:val="both"/>
        <w:rPr>
          <w:rFonts w:ascii="Tahoma" w:hAnsi="Tahoma" w:cs="Tahoma"/>
          <w:b/>
        </w:rPr>
      </w:pPr>
    </w:p>
    <w:p w:rsidR="00204FA7" w:rsidRDefault="00204FA7" w:rsidP="00713C77">
      <w:pPr>
        <w:autoSpaceDE w:val="0"/>
        <w:autoSpaceDN w:val="0"/>
        <w:adjustRightInd w:val="0"/>
        <w:spacing w:after="0" w:line="240" w:lineRule="auto"/>
        <w:ind w:left="720" w:right="-376"/>
        <w:jc w:val="both"/>
        <w:rPr>
          <w:rFonts w:ascii="Tahoma" w:hAnsi="Tahoma" w:cs="Tahoma"/>
          <w:b/>
        </w:rPr>
      </w:pPr>
    </w:p>
    <w:p w:rsidR="00204FA7" w:rsidRDefault="00204FA7" w:rsidP="00713C77">
      <w:pPr>
        <w:autoSpaceDE w:val="0"/>
        <w:autoSpaceDN w:val="0"/>
        <w:adjustRightInd w:val="0"/>
        <w:spacing w:after="0" w:line="240" w:lineRule="auto"/>
        <w:ind w:left="720" w:right="-376"/>
        <w:jc w:val="both"/>
        <w:rPr>
          <w:rFonts w:ascii="Tahoma" w:hAnsi="Tahoma" w:cs="Tahoma"/>
          <w:b/>
        </w:rPr>
      </w:pPr>
    </w:p>
    <w:p w:rsidR="00204FA7" w:rsidRDefault="00204FA7" w:rsidP="00713C77">
      <w:pPr>
        <w:autoSpaceDE w:val="0"/>
        <w:autoSpaceDN w:val="0"/>
        <w:adjustRightInd w:val="0"/>
        <w:spacing w:after="0" w:line="240" w:lineRule="auto"/>
        <w:ind w:left="720" w:right="-376"/>
        <w:jc w:val="both"/>
        <w:rPr>
          <w:rFonts w:ascii="Tahoma" w:hAnsi="Tahoma" w:cs="Tahoma"/>
          <w:b/>
        </w:rPr>
      </w:pPr>
    </w:p>
    <w:p w:rsidR="00EA7A18" w:rsidRPr="00514D8B" w:rsidRDefault="00EA7A18" w:rsidP="00514D8B">
      <w:pPr>
        <w:pStyle w:val="Prrafodelista"/>
        <w:numPr>
          <w:ilvl w:val="0"/>
          <w:numId w:val="30"/>
        </w:numPr>
        <w:autoSpaceDE w:val="0"/>
        <w:autoSpaceDN w:val="0"/>
        <w:adjustRightInd w:val="0"/>
        <w:spacing w:after="0" w:line="240" w:lineRule="auto"/>
        <w:ind w:right="-376"/>
        <w:jc w:val="both"/>
        <w:rPr>
          <w:rFonts w:ascii="Tahoma" w:hAnsi="Tahoma" w:cs="Tahoma"/>
          <w:b/>
        </w:rPr>
      </w:pPr>
      <w:r w:rsidRPr="00514D8B">
        <w:rPr>
          <w:rFonts w:ascii="Tahoma" w:hAnsi="Tahoma" w:cs="Tahoma"/>
          <w:b/>
        </w:rPr>
        <w:t>Promuevo un clima organizacional libre de acoso laboral</w:t>
      </w:r>
      <w:r w:rsidR="00B01A44" w:rsidRPr="00514D8B">
        <w:rPr>
          <w:rFonts w:ascii="Tahoma" w:hAnsi="Tahoma" w:cs="Tahoma"/>
          <w:b/>
        </w:rPr>
        <w:t>.</w:t>
      </w:r>
    </w:p>
    <w:p w:rsidR="00627745" w:rsidRPr="00B63273" w:rsidRDefault="00627745" w:rsidP="002B2B05">
      <w:pPr>
        <w:autoSpaceDE w:val="0"/>
        <w:autoSpaceDN w:val="0"/>
        <w:adjustRightInd w:val="0"/>
        <w:spacing w:after="0" w:line="240" w:lineRule="auto"/>
        <w:ind w:right="-376"/>
        <w:jc w:val="both"/>
        <w:rPr>
          <w:rFonts w:ascii="Tahoma" w:hAnsi="Tahoma" w:cs="Tahoma"/>
        </w:rPr>
      </w:pPr>
    </w:p>
    <w:p w:rsidR="00EA7A18" w:rsidRPr="00B63273" w:rsidRDefault="00EA7A18"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Contribuyo a mantener un ambiente y clima laboral cordial. Evito y denuncio cualquier acto y omisión que en el trabajo atente contra la igualdad de mis compañeras y compañeros, dañe la autoestima, la salud, integridad y libertades, establecidas para todas y todos los servidores públicos.</w:t>
      </w:r>
    </w:p>
    <w:p w:rsidR="00EA7A18" w:rsidRPr="00B63273" w:rsidRDefault="00EA7A18" w:rsidP="002B2B05">
      <w:pPr>
        <w:pStyle w:val="Prrafodelista"/>
        <w:autoSpaceDE w:val="0"/>
        <w:autoSpaceDN w:val="0"/>
        <w:adjustRightInd w:val="0"/>
        <w:spacing w:after="0" w:line="240" w:lineRule="auto"/>
        <w:ind w:left="1440" w:right="-376"/>
        <w:jc w:val="both"/>
        <w:rPr>
          <w:rFonts w:ascii="Tahoma" w:hAnsi="Tahoma" w:cs="Tahoma"/>
        </w:rPr>
      </w:pPr>
    </w:p>
    <w:p w:rsidR="00204FA7" w:rsidRDefault="00204FA7" w:rsidP="002B2B05">
      <w:pPr>
        <w:autoSpaceDE w:val="0"/>
        <w:autoSpaceDN w:val="0"/>
        <w:adjustRightInd w:val="0"/>
        <w:spacing w:after="0" w:line="240" w:lineRule="auto"/>
        <w:ind w:right="-376" w:firstLine="708"/>
        <w:jc w:val="both"/>
        <w:rPr>
          <w:rFonts w:ascii="Tahoma" w:hAnsi="Tahoma" w:cs="Tahoma"/>
          <w:b/>
        </w:rPr>
      </w:pPr>
    </w:p>
    <w:p w:rsidR="00EA7A18" w:rsidRPr="00B63273" w:rsidRDefault="00EA7A18"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p>
    <w:p w:rsidR="00233509" w:rsidRPr="00B63273" w:rsidRDefault="00233509" w:rsidP="002B2B05">
      <w:pPr>
        <w:autoSpaceDE w:val="0"/>
        <w:autoSpaceDN w:val="0"/>
        <w:adjustRightInd w:val="0"/>
        <w:spacing w:after="0" w:line="240" w:lineRule="auto"/>
        <w:ind w:left="708" w:right="-376" w:firstLine="708"/>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371"/>
      </w:tblGrid>
      <w:tr w:rsidR="00233509" w:rsidRPr="00B63273" w:rsidTr="00017C64">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Principios:</w:t>
            </w:r>
          </w:p>
        </w:tc>
        <w:tc>
          <w:tcPr>
            <w:tcW w:w="7371" w:type="dxa"/>
          </w:tcPr>
          <w:p w:rsidR="00B01A44"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Disciplina, profesionalismo</w:t>
            </w:r>
            <w:r w:rsidR="00627745" w:rsidRPr="00B63273">
              <w:rPr>
                <w:rFonts w:ascii="Tahoma" w:hAnsi="Tahoma" w:cs="Tahoma"/>
              </w:rPr>
              <w:t>, competencia por mérito</w:t>
            </w:r>
            <w:r w:rsidRPr="00B63273">
              <w:rPr>
                <w:rFonts w:ascii="Tahoma" w:hAnsi="Tahoma" w:cs="Tahoma"/>
              </w:rPr>
              <w:t xml:space="preserve"> e integridad.</w:t>
            </w:r>
          </w:p>
          <w:p w:rsidR="00233509" w:rsidRPr="00B63273" w:rsidRDefault="00233509" w:rsidP="002B2B05">
            <w:pPr>
              <w:autoSpaceDE w:val="0"/>
              <w:autoSpaceDN w:val="0"/>
              <w:adjustRightInd w:val="0"/>
              <w:ind w:left="708" w:right="-376" w:firstLine="708"/>
              <w:jc w:val="both"/>
              <w:rPr>
                <w:rFonts w:ascii="Tahoma" w:hAnsi="Tahoma" w:cs="Tahoma"/>
              </w:rPr>
            </w:pPr>
          </w:p>
        </w:tc>
      </w:tr>
      <w:tr w:rsidR="00233509" w:rsidRPr="00B63273" w:rsidTr="00017C64">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Valores:</w:t>
            </w:r>
          </w:p>
        </w:tc>
        <w:tc>
          <w:tcPr>
            <w:tcW w:w="7371" w:type="dxa"/>
          </w:tcPr>
          <w:p w:rsidR="00B01A44"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Respeto a los derechos humanos e Igualdad y no discriminación.</w:t>
            </w:r>
          </w:p>
          <w:p w:rsidR="00233509" w:rsidRPr="00B63273" w:rsidRDefault="00233509" w:rsidP="002B2B05">
            <w:pPr>
              <w:autoSpaceDE w:val="0"/>
              <w:autoSpaceDN w:val="0"/>
              <w:adjustRightInd w:val="0"/>
              <w:ind w:left="708" w:right="-376" w:firstLine="708"/>
              <w:jc w:val="both"/>
              <w:rPr>
                <w:rFonts w:ascii="Tahoma" w:hAnsi="Tahoma" w:cs="Tahoma"/>
              </w:rPr>
            </w:pPr>
          </w:p>
        </w:tc>
      </w:tr>
      <w:tr w:rsidR="00233509" w:rsidRPr="00B63273" w:rsidTr="00017C64">
        <w:tc>
          <w:tcPr>
            <w:tcW w:w="1843" w:type="dxa"/>
          </w:tcPr>
          <w:p w:rsidR="00233509" w:rsidRPr="00B63273" w:rsidRDefault="00B01A44" w:rsidP="002B2B05">
            <w:pPr>
              <w:autoSpaceDE w:val="0"/>
              <w:autoSpaceDN w:val="0"/>
              <w:adjustRightInd w:val="0"/>
              <w:ind w:right="-376"/>
              <w:rPr>
                <w:rFonts w:ascii="Tahoma" w:hAnsi="Tahoma" w:cs="Tahoma"/>
                <w:b/>
              </w:rPr>
            </w:pPr>
            <w:r w:rsidRPr="00B63273">
              <w:rPr>
                <w:rFonts w:ascii="Tahoma" w:hAnsi="Tahoma" w:cs="Tahoma"/>
                <w:b/>
              </w:rPr>
              <w:t xml:space="preserve">Reglas  de </w:t>
            </w:r>
            <w:r w:rsidR="00233509" w:rsidRPr="00B63273">
              <w:rPr>
                <w:rFonts w:ascii="Tahoma" w:hAnsi="Tahoma" w:cs="Tahoma"/>
                <w:b/>
              </w:rPr>
              <w:t>Integridad:</w:t>
            </w:r>
          </w:p>
        </w:tc>
        <w:tc>
          <w:tcPr>
            <w:tcW w:w="7371" w:type="dxa"/>
          </w:tcPr>
          <w:p w:rsidR="00B01A44"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Desempeño permanente con la integridad y cooperación con la integridad.</w:t>
            </w:r>
          </w:p>
          <w:p w:rsidR="00233509" w:rsidRPr="00B63273" w:rsidRDefault="00233509" w:rsidP="002B2B05">
            <w:pPr>
              <w:autoSpaceDE w:val="0"/>
              <w:autoSpaceDN w:val="0"/>
              <w:adjustRightInd w:val="0"/>
              <w:ind w:left="708" w:right="-376" w:firstLine="708"/>
              <w:jc w:val="both"/>
              <w:rPr>
                <w:rFonts w:ascii="Tahoma" w:hAnsi="Tahoma" w:cs="Tahoma"/>
              </w:rPr>
            </w:pPr>
          </w:p>
        </w:tc>
      </w:tr>
      <w:tr w:rsidR="00233509" w:rsidRPr="00B63273" w:rsidTr="00017C64">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Directrices:</w:t>
            </w:r>
          </w:p>
        </w:tc>
        <w:tc>
          <w:tcPr>
            <w:tcW w:w="7371" w:type="dxa"/>
          </w:tcPr>
          <w:p w:rsidR="00342E79" w:rsidRDefault="00B01A44" w:rsidP="002B2B05">
            <w:pPr>
              <w:autoSpaceDE w:val="0"/>
              <w:autoSpaceDN w:val="0"/>
              <w:adjustRightInd w:val="0"/>
              <w:ind w:right="-376"/>
              <w:jc w:val="both"/>
              <w:rPr>
                <w:rFonts w:ascii="Tahoma" w:hAnsi="Tahoma" w:cs="Tahoma"/>
              </w:rPr>
            </w:pPr>
            <w:r w:rsidRPr="00B63273">
              <w:rPr>
                <w:rFonts w:ascii="Tahoma" w:hAnsi="Tahoma" w:cs="Tahoma"/>
              </w:rPr>
              <w:t>Art. 7, fracción VII de la LER.</w:t>
            </w:r>
          </w:p>
          <w:p w:rsidR="00342E79" w:rsidRPr="00B63273" w:rsidRDefault="00342E79" w:rsidP="002B2B05">
            <w:pPr>
              <w:autoSpaceDE w:val="0"/>
              <w:autoSpaceDN w:val="0"/>
              <w:adjustRightInd w:val="0"/>
              <w:ind w:right="-376"/>
              <w:jc w:val="both"/>
              <w:rPr>
                <w:rFonts w:ascii="Tahoma" w:hAnsi="Tahoma" w:cs="Tahoma"/>
              </w:rPr>
            </w:pPr>
          </w:p>
        </w:tc>
      </w:tr>
    </w:tbl>
    <w:p w:rsidR="009C71AA" w:rsidRDefault="009C71AA" w:rsidP="002B2B05">
      <w:pPr>
        <w:autoSpaceDE w:val="0"/>
        <w:autoSpaceDN w:val="0"/>
        <w:adjustRightInd w:val="0"/>
        <w:spacing w:after="0" w:line="240" w:lineRule="auto"/>
        <w:ind w:right="-376"/>
        <w:jc w:val="both"/>
        <w:rPr>
          <w:rFonts w:ascii="Tahoma" w:hAnsi="Tahoma" w:cs="Tahoma"/>
        </w:rPr>
      </w:pPr>
    </w:p>
    <w:p w:rsidR="00204FA7" w:rsidRPr="00B63273" w:rsidRDefault="00204FA7" w:rsidP="002B2B05">
      <w:pPr>
        <w:autoSpaceDE w:val="0"/>
        <w:autoSpaceDN w:val="0"/>
        <w:adjustRightInd w:val="0"/>
        <w:spacing w:after="0" w:line="240" w:lineRule="auto"/>
        <w:ind w:right="-376"/>
        <w:jc w:val="both"/>
        <w:rPr>
          <w:rFonts w:ascii="Tahoma" w:hAnsi="Tahoma" w:cs="Tahoma"/>
        </w:rPr>
      </w:pPr>
    </w:p>
    <w:p w:rsidR="00960794" w:rsidRPr="00B63273" w:rsidRDefault="00960794" w:rsidP="002B2B05">
      <w:pPr>
        <w:pStyle w:val="Prrafodelista"/>
        <w:autoSpaceDE w:val="0"/>
        <w:autoSpaceDN w:val="0"/>
        <w:adjustRightInd w:val="0"/>
        <w:spacing w:after="0" w:line="240" w:lineRule="auto"/>
        <w:ind w:right="-376"/>
        <w:jc w:val="both"/>
        <w:rPr>
          <w:rFonts w:ascii="Tahoma" w:hAnsi="Tahoma" w:cs="Tahoma"/>
          <w:b/>
        </w:rPr>
      </w:pPr>
    </w:p>
    <w:p w:rsidR="009C71AA" w:rsidRPr="00B63273" w:rsidRDefault="009C71AA" w:rsidP="002B2B05">
      <w:pPr>
        <w:pStyle w:val="Prrafodelista"/>
        <w:autoSpaceDE w:val="0"/>
        <w:autoSpaceDN w:val="0"/>
        <w:adjustRightInd w:val="0"/>
        <w:spacing w:after="0" w:line="240" w:lineRule="auto"/>
        <w:ind w:right="-376"/>
        <w:jc w:val="both"/>
        <w:rPr>
          <w:rFonts w:ascii="Tahoma" w:hAnsi="Tahoma" w:cs="Tahoma"/>
          <w:b/>
        </w:rPr>
      </w:pPr>
      <w:r w:rsidRPr="00B63273">
        <w:rPr>
          <w:rFonts w:ascii="Tahoma" w:hAnsi="Tahoma" w:cs="Tahoma"/>
          <w:b/>
        </w:rPr>
        <w:t>Compromisos con mi trabajo</w:t>
      </w:r>
      <w:r w:rsidR="00864FAE" w:rsidRPr="00B63273">
        <w:rPr>
          <w:rFonts w:ascii="Tahoma" w:hAnsi="Tahoma" w:cs="Tahoma"/>
          <w:b/>
        </w:rPr>
        <w:t>:</w:t>
      </w:r>
    </w:p>
    <w:p w:rsidR="009C71AA" w:rsidRPr="00B63273" w:rsidRDefault="009C71AA" w:rsidP="002B2B05">
      <w:pPr>
        <w:autoSpaceDE w:val="0"/>
        <w:autoSpaceDN w:val="0"/>
        <w:adjustRightInd w:val="0"/>
        <w:spacing w:after="0" w:line="240" w:lineRule="auto"/>
        <w:ind w:right="-376"/>
        <w:jc w:val="both"/>
        <w:rPr>
          <w:rFonts w:ascii="Tahoma" w:hAnsi="Tahoma" w:cs="Tahoma"/>
          <w:b/>
        </w:rPr>
      </w:pPr>
    </w:p>
    <w:p w:rsidR="009C71AA" w:rsidRPr="00514D8B" w:rsidRDefault="009C71AA" w:rsidP="00514D8B">
      <w:pPr>
        <w:pStyle w:val="Prrafodelista"/>
        <w:numPr>
          <w:ilvl w:val="0"/>
          <w:numId w:val="30"/>
        </w:numPr>
        <w:autoSpaceDE w:val="0"/>
        <w:autoSpaceDN w:val="0"/>
        <w:adjustRightInd w:val="0"/>
        <w:spacing w:after="0" w:line="240" w:lineRule="auto"/>
        <w:ind w:right="-376"/>
        <w:jc w:val="both"/>
        <w:rPr>
          <w:rFonts w:ascii="Tahoma" w:hAnsi="Tahoma" w:cs="Tahoma"/>
          <w:b/>
        </w:rPr>
      </w:pPr>
      <w:r w:rsidRPr="00514D8B">
        <w:rPr>
          <w:rFonts w:ascii="Tahoma" w:hAnsi="Tahoma" w:cs="Tahoma"/>
          <w:b/>
        </w:rPr>
        <w:t>Conozco mis atribuciones</w:t>
      </w:r>
      <w:r w:rsidR="00864FAE" w:rsidRPr="00514D8B">
        <w:rPr>
          <w:rFonts w:ascii="Tahoma" w:hAnsi="Tahoma" w:cs="Tahoma"/>
          <w:b/>
        </w:rPr>
        <w:t>.</w:t>
      </w:r>
    </w:p>
    <w:p w:rsidR="00627745" w:rsidRPr="00B63273" w:rsidRDefault="00627745" w:rsidP="002B2B05">
      <w:pPr>
        <w:pStyle w:val="Prrafodelista"/>
        <w:autoSpaceDE w:val="0"/>
        <w:autoSpaceDN w:val="0"/>
        <w:adjustRightInd w:val="0"/>
        <w:spacing w:after="0" w:line="240" w:lineRule="auto"/>
        <w:ind w:left="1080" w:right="-376"/>
        <w:jc w:val="both"/>
        <w:rPr>
          <w:rFonts w:ascii="Tahoma" w:hAnsi="Tahoma" w:cs="Tahoma"/>
          <w:b/>
        </w:rPr>
      </w:pPr>
    </w:p>
    <w:p w:rsidR="009C71AA" w:rsidRPr="00B63273" w:rsidRDefault="00627745"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Conozco y a</w:t>
      </w:r>
      <w:r w:rsidR="009C71AA" w:rsidRPr="00B63273">
        <w:rPr>
          <w:rFonts w:ascii="Tahoma" w:hAnsi="Tahoma" w:cs="Tahoma"/>
        </w:rPr>
        <w:t>ctúo conforme a lo que dispongan las leyes, reglamentos y demás disposiciones jurídicas que regulan el ejercicio de mis funciones, facultades y atribuciones</w:t>
      </w:r>
      <w:r w:rsidR="00B13213" w:rsidRPr="00B63273">
        <w:rPr>
          <w:rFonts w:ascii="Tahoma" w:hAnsi="Tahoma" w:cs="Tahoma"/>
        </w:rPr>
        <w:t>,</w:t>
      </w:r>
      <w:r w:rsidR="009C71AA" w:rsidRPr="00B63273">
        <w:rPr>
          <w:rFonts w:ascii="Tahoma" w:hAnsi="Tahoma" w:cs="Tahoma"/>
        </w:rPr>
        <w:t xml:space="preserve"> siempre con actitud institucional y vocación de servicio. Asimismo, tengo conocimiento de las conductas que dan lugar a las faltas administrativas y evito incurrir en las mismas.</w:t>
      </w:r>
    </w:p>
    <w:p w:rsidR="009C3BB2" w:rsidRPr="00B63273" w:rsidRDefault="009C3BB2" w:rsidP="002B2B05">
      <w:pPr>
        <w:autoSpaceDE w:val="0"/>
        <w:autoSpaceDN w:val="0"/>
        <w:adjustRightInd w:val="0"/>
        <w:spacing w:after="0" w:line="240" w:lineRule="auto"/>
        <w:ind w:left="708" w:right="-376"/>
        <w:jc w:val="both"/>
        <w:rPr>
          <w:rFonts w:ascii="Tahoma" w:hAnsi="Tahoma" w:cs="Tahoma"/>
        </w:rPr>
      </w:pPr>
    </w:p>
    <w:p w:rsidR="00B01A44" w:rsidRPr="00B63273" w:rsidRDefault="00EA7A18" w:rsidP="002B2B05">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p>
    <w:p w:rsidR="00B01A44" w:rsidRPr="00B63273" w:rsidRDefault="00B01A44" w:rsidP="002B2B05">
      <w:pPr>
        <w:autoSpaceDE w:val="0"/>
        <w:autoSpaceDN w:val="0"/>
        <w:adjustRightInd w:val="0"/>
        <w:spacing w:after="0" w:line="240" w:lineRule="auto"/>
        <w:ind w:left="708" w:right="-376" w:firstLine="708"/>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371"/>
      </w:tblGrid>
      <w:tr w:rsidR="00B01A44" w:rsidRPr="00B63273" w:rsidTr="00017C64">
        <w:tc>
          <w:tcPr>
            <w:tcW w:w="1843" w:type="dxa"/>
          </w:tcPr>
          <w:p w:rsidR="00B01A44" w:rsidRPr="00B63273" w:rsidRDefault="00B01A44" w:rsidP="002B2B05">
            <w:pPr>
              <w:autoSpaceDE w:val="0"/>
              <w:autoSpaceDN w:val="0"/>
              <w:adjustRightInd w:val="0"/>
              <w:ind w:right="-376"/>
              <w:rPr>
                <w:rFonts w:ascii="Tahoma" w:hAnsi="Tahoma" w:cs="Tahoma"/>
                <w:b/>
              </w:rPr>
            </w:pPr>
            <w:r w:rsidRPr="00B63273">
              <w:rPr>
                <w:rFonts w:ascii="Tahoma" w:hAnsi="Tahoma" w:cs="Tahoma"/>
                <w:b/>
              </w:rPr>
              <w:t>Principios:</w:t>
            </w:r>
          </w:p>
        </w:tc>
        <w:tc>
          <w:tcPr>
            <w:tcW w:w="7371" w:type="dxa"/>
          </w:tcPr>
          <w:p w:rsidR="00B01A44" w:rsidRPr="00B63273" w:rsidRDefault="00B01A44" w:rsidP="002B2B05">
            <w:pPr>
              <w:autoSpaceDE w:val="0"/>
              <w:autoSpaceDN w:val="0"/>
              <w:adjustRightInd w:val="0"/>
              <w:ind w:right="-376"/>
              <w:rPr>
                <w:rFonts w:ascii="Tahoma" w:hAnsi="Tahoma" w:cs="Tahoma"/>
              </w:rPr>
            </w:pPr>
            <w:r w:rsidRPr="00B63273">
              <w:rPr>
                <w:rFonts w:ascii="Tahoma" w:hAnsi="Tahoma" w:cs="Tahoma"/>
              </w:rPr>
              <w:t>Legalidad, disciplina y profesionalismo.</w:t>
            </w:r>
          </w:p>
          <w:p w:rsidR="00B01A44" w:rsidRPr="00B63273" w:rsidRDefault="00B01A44" w:rsidP="002B2B05">
            <w:pPr>
              <w:autoSpaceDE w:val="0"/>
              <w:autoSpaceDN w:val="0"/>
              <w:adjustRightInd w:val="0"/>
              <w:ind w:left="708" w:right="-376" w:firstLine="708"/>
              <w:rPr>
                <w:rFonts w:ascii="Tahoma" w:hAnsi="Tahoma" w:cs="Tahoma"/>
              </w:rPr>
            </w:pPr>
          </w:p>
        </w:tc>
      </w:tr>
      <w:tr w:rsidR="00B01A44" w:rsidRPr="00B63273" w:rsidTr="00017C64">
        <w:tc>
          <w:tcPr>
            <w:tcW w:w="1843" w:type="dxa"/>
          </w:tcPr>
          <w:p w:rsidR="00B01A44" w:rsidRPr="00B63273" w:rsidRDefault="00B01A44" w:rsidP="002B2B05">
            <w:pPr>
              <w:autoSpaceDE w:val="0"/>
              <w:autoSpaceDN w:val="0"/>
              <w:adjustRightInd w:val="0"/>
              <w:ind w:right="-376"/>
              <w:rPr>
                <w:rFonts w:ascii="Tahoma" w:hAnsi="Tahoma" w:cs="Tahoma"/>
                <w:b/>
              </w:rPr>
            </w:pPr>
            <w:r w:rsidRPr="00B63273">
              <w:rPr>
                <w:rFonts w:ascii="Tahoma" w:hAnsi="Tahoma" w:cs="Tahoma"/>
                <w:b/>
              </w:rPr>
              <w:t>Valores:</w:t>
            </w:r>
          </w:p>
        </w:tc>
        <w:tc>
          <w:tcPr>
            <w:tcW w:w="7371" w:type="dxa"/>
          </w:tcPr>
          <w:p w:rsidR="00B01A44" w:rsidRPr="00B63273" w:rsidRDefault="00B01A44" w:rsidP="002B2B05">
            <w:pPr>
              <w:autoSpaceDE w:val="0"/>
              <w:autoSpaceDN w:val="0"/>
              <w:adjustRightInd w:val="0"/>
              <w:ind w:right="-376"/>
              <w:rPr>
                <w:rFonts w:ascii="Tahoma" w:hAnsi="Tahoma" w:cs="Tahoma"/>
              </w:rPr>
            </w:pPr>
            <w:r w:rsidRPr="00B63273">
              <w:rPr>
                <w:rFonts w:ascii="Tahoma" w:hAnsi="Tahoma" w:cs="Tahoma"/>
              </w:rPr>
              <w:t>Interés público.</w:t>
            </w:r>
          </w:p>
          <w:p w:rsidR="00B01A44" w:rsidRPr="00B63273" w:rsidRDefault="00B01A44" w:rsidP="002B2B05">
            <w:pPr>
              <w:autoSpaceDE w:val="0"/>
              <w:autoSpaceDN w:val="0"/>
              <w:adjustRightInd w:val="0"/>
              <w:ind w:right="-376"/>
              <w:rPr>
                <w:rFonts w:ascii="Tahoma" w:hAnsi="Tahoma" w:cs="Tahoma"/>
              </w:rPr>
            </w:pPr>
          </w:p>
        </w:tc>
      </w:tr>
      <w:tr w:rsidR="00B01A44" w:rsidRPr="00B63273" w:rsidTr="00017C64">
        <w:tc>
          <w:tcPr>
            <w:tcW w:w="1843" w:type="dxa"/>
          </w:tcPr>
          <w:p w:rsidR="00B01A44" w:rsidRPr="00B63273" w:rsidRDefault="00B01A44" w:rsidP="002B2B05">
            <w:pPr>
              <w:autoSpaceDE w:val="0"/>
              <w:autoSpaceDN w:val="0"/>
              <w:adjustRightInd w:val="0"/>
              <w:ind w:right="-376"/>
              <w:rPr>
                <w:rFonts w:ascii="Tahoma" w:hAnsi="Tahoma" w:cs="Tahoma"/>
                <w:b/>
              </w:rPr>
            </w:pPr>
            <w:r w:rsidRPr="00B63273">
              <w:rPr>
                <w:rFonts w:ascii="Tahoma" w:hAnsi="Tahoma" w:cs="Tahoma"/>
                <w:b/>
              </w:rPr>
              <w:t>Reglas  de Integridad:</w:t>
            </w:r>
          </w:p>
        </w:tc>
        <w:tc>
          <w:tcPr>
            <w:tcW w:w="7371" w:type="dxa"/>
          </w:tcPr>
          <w:p w:rsidR="00B01A44" w:rsidRPr="00B63273" w:rsidRDefault="00627745" w:rsidP="002B2B05">
            <w:pPr>
              <w:autoSpaceDE w:val="0"/>
              <w:autoSpaceDN w:val="0"/>
              <w:adjustRightInd w:val="0"/>
              <w:ind w:right="-376"/>
              <w:rPr>
                <w:rFonts w:ascii="Tahoma" w:hAnsi="Tahoma" w:cs="Tahoma"/>
              </w:rPr>
            </w:pPr>
            <w:r w:rsidRPr="00B63273">
              <w:rPr>
                <w:rFonts w:ascii="Tahoma" w:hAnsi="Tahoma" w:cs="Tahoma"/>
              </w:rPr>
              <w:t>A</w:t>
            </w:r>
            <w:r w:rsidR="00B01A44" w:rsidRPr="00B63273">
              <w:rPr>
                <w:rFonts w:ascii="Tahoma" w:hAnsi="Tahoma" w:cs="Tahoma"/>
              </w:rPr>
              <w:t xml:space="preserve">ctuación pública y </w:t>
            </w:r>
            <w:r w:rsidRPr="00B63273">
              <w:rPr>
                <w:rFonts w:ascii="Tahoma" w:hAnsi="Tahoma" w:cs="Tahoma"/>
              </w:rPr>
              <w:t>desempeño permanente con la integridad</w:t>
            </w:r>
            <w:r w:rsidR="00B01A44" w:rsidRPr="00B63273">
              <w:rPr>
                <w:rFonts w:ascii="Tahoma" w:hAnsi="Tahoma" w:cs="Tahoma"/>
              </w:rPr>
              <w:t>.</w:t>
            </w:r>
          </w:p>
          <w:p w:rsidR="00B01A44" w:rsidRPr="00B63273" w:rsidRDefault="00B01A44" w:rsidP="002B2B05">
            <w:pPr>
              <w:autoSpaceDE w:val="0"/>
              <w:autoSpaceDN w:val="0"/>
              <w:adjustRightInd w:val="0"/>
              <w:ind w:left="708" w:right="-376" w:firstLine="708"/>
              <w:rPr>
                <w:rFonts w:ascii="Tahoma" w:hAnsi="Tahoma" w:cs="Tahoma"/>
              </w:rPr>
            </w:pPr>
          </w:p>
        </w:tc>
      </w:tr>
      <w:tr w:rsidR="00B01A44" w:rsidRPr="00B63273" w:rsidTr="00017C64">
        <w:tc>
          <w:tcPr>
            <w:tcW w:w="1843" w:type="dxa"/>
          </w:tcPr>
          <w:p w:rsidR="00B01A44" w:rsidRPr="00B63273" w:rsidRDefault="00B01A44" w:rsidP="002B2B05">
            <w:pPr>
              <w:autoSpaceDE w:val="0"/>
              <w:autoSpaceDN w:val="0"/>
              <w:adjustRightInd w:val="0"/>
              <w:ind w:right="-376"/>
              <w:rPr>
                <w:rFonts w:ascii="Tahoma" w:hAnsi="Tahoma" w:cs="Tahoma"/>
                <w:b/>
              </w:rPr>
            </w:pPr>
            <w:r w:rsidRPr="00B63273">
              <w:rPr>
                <w:rFonts w:ascii="Tahoma" w:hAnsi="Tahoma" w:cs="Tahoma"/>
                <w:b/>
              </w:rPr>
              <w:t>Directrices:</w:t>
            </w:r>
          </w:p>
        </w:tc>
        <w:tc>
          <w:tcPr>
            <w:tcW w:w="7371" w:type="dxa"/>
          </w:tcPr>
          <w:p w:rsidR="00342E79" w:rsidRPr="00B63273" w:rsidRDefault="00B01A44" w:rsidP="002B2B05">
            <w:pPr>
              <w:autoSpaceDE w:val="0"/>
              <w:autoSpaceDN w:val="0"/>
              <w:adjustRightInd w:val="0"/>
              <w:ind w:right="-376"/>
              <w:rPr>
                <w:rFonts w:ascii="Tahoma" w:hAnsi="Tahoma" w:cs="Tahoma"/>
              </w:rPr>
            </w:pPr>
            <w:r w:rsidRPr="00B63273">
              <w:rPr>
                <w:rFonts w:ascii="Tahoma" w:hAnsi="Tahoma" w:cs="Tahoma"/>
              </w:rPr>
              <w:t>Art. 7, fracción I de la LER.</w:t>
            </w:r>
          </w:p>
          <w:p w:rsidR="00960794" w:rsidRPr="00B63273" w:rsidRDefault="00960794" w:rsidP="002B2B05">
            <w:pPr>
              <w:autoSpaceDE w:val="0"/>
              <w:autoSpaceDN w:val="0"/>
              <w:adjustRightInd w:val="0"/>
              <w:ind w:right="-376"/>
              <w:rPr>
                <w:rFonts w:ascii="Tahoma" w:hAnsi="Tahoma" w:cs="Tahoma"/>
              </w:rPr>
            </w:pPr>
          </w:p>
        </w:tc>
      </w:tr>
    </w:tbl>
    <w:p w:rsidR="004815DC" w:rsidRDefault="004815DC" w:rsidP="004815DC">
      <w:pPr>
        <w:pStyle w:val="Prrafodelista"/>
        <w:autoSpaceDE w:val="0"/>
        <w:autoSpaceDN w:val="0"/>
        <w:adjustRightInd w:val="0"/>
        <w:spacing w:after="0" w:line="240" w:lineRule="auto"/>
        <w:ind w:left="1080" w:right="-376"/>
        <w:jc w:val="both"/>
        <w:rPr>
          <w:rFonts w:ascii="Tahoma" w:hAnsi="Tahoma" w:cs="Tahoma"/>
          <w:b/>
        </w:rPr>
      </w:pPr>
    </w:p>
    <w:p w:rsidR="00204FA7" w:rsidRPr="00B63273" w:rsidRDefault="00204FA7" w:rsidP="004815DC">
      <w:pPr>
        <w:pStyle w:val="Prrafodelista"/>
        <w:autoSpaceDE w:val="0"/>
        <w:autoSpaceDN w:val="0"/>
        <w:adjustRightInd w:val="0"/>
        <w:spacing w:after="0" w:line="240" w:lineRule="auto"/>
        <w:ind w:left="1080" w:right="-376"/>
        <w:jc w:val="both"/>
        <w:rPr>
          <w:rFonts w:ascii="Tahoma" w:hAnsi="Tahoma" w:cs="Tahoma"/>
          <w:b/>
        </w:rPr>
      </w:pPr>
    </w:p>
    <w:p w:rsidR="00B73B4F" w:rsidRPr="00B63273" w:rsidRDefault="00B73B4F" w:rsidP="004815DC">
      <w:pPr>
        <w:pStyle w:val="Prrafodelista"/>
        <w:numPr>
          <w:ilvl w:val="0"/>
          <w:numId w:val="35"/>
        </w:numPr>
        <w:autoSpaceDE w:val="0"/>
        <w:autoSpaceDN w:val="0"/>
        <w:adjustRightInd w:val="0"/>
        <w:spacing w:after="0" w:line="240" w:lineRule="auto"/>
        <w:ind w:right="-376"/>
        <w:jc w:val="both"/>
        <w:rPr>
          <w:rFonts w:ascii="Tahoma" w:hAnsi="Tahoma" w:cs="Tahoma"/>
          <w:b/>
        </w:rPr>
      </w:pPr>
      <w:r w:rsidRPr="00B63273">
        <w:rPr>
          <w:rFonts w:ascii="Tahoma" w:hAnsi="Tahoma" w:cs="Tahoma"/>
          <w:b/>
        </w:rPr>
        <w:t>Ejerzo adecuadamente el cargo público</w:t>
      </w:r>
      <w:r w:rsidR="00864FAE" w:rsidRPr="00B63273">
        <w:rPr>
          <w:rFonts w:ascii="Tahoma" w:hAnsi="Tahoma" w:cs="Tahoma"/>
          <w:b/>
        </w:rPr>
        <w:t>.</w:t>
      </w:r>
    </w:p>
    <w:p w:rsidR="009C3BB2" w:rsidRPr="00B63273" w:rsidRDefault="009C3BB2" w:rsidP="002B2B05">
      <w:pPr>
        <w:pStyle w:val="Prrafodelista"/>
        <w:autoSpaceDE w:val="0"/>
        <w:autoSpaceDN w:val="0"/>
        <w:adjustRightInd w:val="0"/>
        <w:spacing w:after="0" w:line="240" w:lineRule="auto"/>
        <w:ind w:left="1080" w:right="-376"/>
        <w:jc w:val="both"/>
        <w:rPr>
          <w:rFonts w:ascii="Tahoma" w:hAnsi="Tahoma" w:cs="Tahoma"/>
          <w:b/>
        </w:rPr>
      </w:pPr>
    </w:p>
    <w:p w:rsidR="00B73B4F" w:rsidRPr="00B63273" w:rsidRDefault="00B73B4F"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Me conduzco con rectitud conforme a mis atribuciones y con imparcialidad, sin utilizar mi empleo, cargo o comisión para obtener o pretender obtener algún beneficio, provecho o ventaja personal o a favor de mi cónyuge, concubina, concubinario o conviviente, parientes consanguíneos o civiles, o para terceras personas con las que tengo relaciones personales, profesionales, labores, de negocios, o para socios o sociedades de las que forme o formen parte; ni buscar o aceptar compensaciones o prestaciones adicionales, así como dádivas, obsequios o regalos de cualquier persona u organización, en razón del ejercicio de mis deberes.</w:t>
      </w:r>
    </w:p>
    <w:p w:rsidR="00EA7A18" w:rsidRPr="00B63273" w:rsidRDefault="00EA7A18" w:rsidP="002B2B05">
      <w:pPr>
        <w:autoSpaceDE w:val="0"/>
        <w:autoSpaceDN w:val="0"/>
        <w:adjustRightInd w:val="0"/>
        <w:spacing w:after="0" w:line="240" w:lineRule="auto"/>
        <w:ind w:right="-376"/>
        <w:jc w:val="both"/>
        <w:rPr>
          <w:rFonts w:ascii="Tahoma" w:hAnsi="Tahoma" w:cs="Tahoma"/>
        </w:rPr>
      </w:pPr>
    </w:p>
    <w:p w:rsidR="00342E79" w:rsidRDefault="00342E79" w:rsidP="00960794">
      <w:pPr>
        <w:autoSpaceDE w:val="0"/>
        <w:autoSpaceDN w:val="0"/>
        <w:adjustRightInd w:val="0"/>
        <w:spacing w:after="0" w:line="240" w:lineRule="auto"/>
        <w:ind w:right="-376" w:firstLine="708"/>
        <w:jc w:val="both"/>
        <w:rPr>
          <w:rFonts w:ascii="Tahoma" w:hAnsi="Tahoma" w:cs="Tahoma"/>
          <w:b/>
        </w:rPr>
      </w:pPr>
    </w:p>
    <w:p w:rsidR="00342E79" w:rsidRDefault="00342E79" w:rsidP="00960794">
      <w:pPr>
        <w:autoSpaceDE w:val="0"/>
        <w:autoSpaceDN w:val="0"/>
        <w:adjustRightInd w:val="0"/>
        <w:spacing w:after="0" w:line="240" w:lineRule="auto"/>
        <w:ind w:right="-376" w:firstLine="708"/>
        <w:jc w:val="both"/>
        <w:rPr>
          <w:rFonts w:ascii="Tahoma" w:hAnsi="Tahoma" w:cs="Tahoma"/>
          <w:b/>
        </w:rPr>
      </w:pPr>
    </w:p>
    <w:p w:rsidR="00017C64" w:rsidRDefault="00017C64" w:rsidP="00960794">
      <w:pPr>
        <w:autoSpaceDE w:val="0"/>
        <w:autoSpaceDN w:val="0"/>
        <w:adjustRightInd w:val="0"/>
        <w:spacing w:after="0" w:line="240" w:lineRule="auto"/>
        <w:ind w:right="-376" w:firstLine="708"/>
        <w:jc w:val="both"/>
        <w:rPr>
          <w:rFonts w:ascii="Tahoma" w:hAnsi="Tahoma" w:cs="Tahoma"/>
          <w:b/>
        </w:rPr>
      </w:pPr>
    </w:p>
    <w:p w:rsidR="00017C64" w:rsidRDefault="00017C64" w:rsidP="00960794">
      <w:pPr>
        <w:autoSpaceDE w:val="0"/>
        <w:autoSpaceDN w:val="0"/>
        <w:adjustRightInd w:val="0"/>
        <w:spacing w:after="0" w:line="240" w:lineRule="auto"/>
        <w:ind w:right="-376" w:firstLine="708"/>
        <w:jc w:val="both"/>
        <w:rPr>
          <w:rFonts w:ascii="Tahoma" w:hAnsi="Tahoma" w:cs="Tahoma"/>
          <w:b/>
        </w:rPr>
      </w:pPr>
      <w:r w:rsidRPr="00B63273">
        <w:rPr>
          <w:rFonts w:ascii="Tahoma" w:hAnsi="Tahoma" w:cs="Tahoma"/>
          <w:b/>
        </w:rPr>
        <w:t>Vinculada con:</w:t>
      </w:r>
    </w:p>
    <w:p w:rsidR="001F0934" w:rsidRPr="00B63273" w:rsidRDefault="001F0934" w:rsidP="00960794">
      <w:pPr>
        <w:autoSpaceDE w:val="0"/>
        <w:autoSpaceDN w:val="0"/>
        <w:adjustRightInd w:val="0"/>
        <w:spacing w:after="0" w:line="240" w:lineRule="auto"/>
        <w:ind w:right="-376" w:firstLine="708"/>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9"/>
      </w:tblGrid>
      <w:tr w:rsidR="00017C64" w:rsidRPr="00B63273" w:rsidTr="00587EA7">
        <w:tc>
          <w:tcPr>
            <w:tcW w:w="1843" w:type="dxa"/>
          </w:tcPr>
          <w:p w:rsidR="00017C64" w:rsidRPr="00B63273" w:rsidRDefault="00017C64" w:rsidP="002B2B05">
            <w:pPr>
              <w:autoSpaceDE w:val="0"/>
              <w:autoSpaceDN w:val="0"/>
              <w:adjustRightInd w:val="0"/>
              <w:ind w:right="-376"/>
              <w:jc w:val="both"/>
              <w:rPr>
                <w:rFonts w:ascii="Tahoma" w:hAnsi="Tahoma" w:cs="Tahoma"/>
                <w:b/>
              </w:rPr>
            </w:pPr>
            <w:r w:rsidRPr="00B63273">
              <w:rPr>
                <w:rFonts w:ascii="Tahoma" w:hAnsi="Tahoma" w:cs="Tahoma"/>
                <w:b/>
              </w:rPr>
              <w:t>Principios:</w:t>
            </w:r>
          </w:p>
        </w:tc>
        <w:tc>
          <w:tcPr>
            <w:tcW w:w="7229" w:type="dxa"/>
          </w:tcPr>
          <w:p w:rsidR="00017C64" w:rsidRDefault="00017C64" w:rsidP="00017C64">
            <w:pPr>
              <w:autoSpaceDE w:val="0"/>
              <w:autoSpaceDN w:val="0"/>
              <w:adjustRightInd w:val="0"/>
              <w:ind w:right="-400"/>
              <w:jc w:val="both"/>
              <w:rPr>
                <w:rFonts w:ascii="Tahoma" w:hAnsi="Tahoma" w:cs="Tahoma"/>
              </w:rPr>
            </w:pPr>
            <w:r w:rsidRPr="00B63273">
              <w:rPr>
                <w:rFonts w:ascii="Tahoma" w:hAnsi="Tahoma" w:cs="Tahoma"/>
              </w:rPr>
              <w:t>Legalidad, honradez, lealtad, imparcialidad, disciplina, profesionalismo,</w:t>
            </w:r>
          </w:p>
          <w:p w:rsidR="00017C64" w:rsidRPr="00B63273" w:rsidRDefault="00017C64" w:rsidP="00017C64">
            <w:pPr>
              <w:autoSpaceDE w:val="0"/>
              <w:autoSpaceDN w:val="0"/>
              <w:adjustRightInd w:val="0"/>
              <w:ind w:right="-376"/>
              <w:jc w:val="both"/>
              <w:rPr>
                <w:rFonts w:ascii="Tahoma" w:hAnsi="Tahoma" w:cs="Tahoma"/>
              </w:rPr>
            </w:pPr>
            <w:r w:rsidRPr="00B63273">
              <w:rPr>
                <w:rFonts w:ascii="Tahoma" w:hAnsi="Tahoma" w:cs="Tahoma"/>
              </w:rPr>
              <w:t xml:space="preserve"> objetividad, competencia por mérito e integridad.</w:t>
            </w:r>
          </w:p>
        </w:tc>
      </w:tr>
      <w:tr w:rsidR="00233509" w:rsidRPr="00B63273" w:rsidTr="00587EA7">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Valores:</w:t>
            </w:r>
          </w:p>
        </w:tc>
        <w:tc>
          <w:tcPr>
            <w:tcW w:w="7229" w:type="dxa"/>
          </w:tcPr>
          <w:p w:rsidR="00B01A44"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Interés público y liderazgo.</w:t>
            </w:r>
          </w:p>
          <w:p w:rsidR="00233509" w:rsidRPr="00B63273" w:rsidRDefault="00233509" w:rsidP="002B2B05">
            <w:pPr>
              <w:autoSpaceDE w:val="0"/>
              <w:autoSpaceDN w:val="0"/>
              <w:adjustRightInd w:val="0"/>
              <w:ind w:left="1068" w:right="-376" w:firstLine="348"/>
              <w:jc w:val="both"/>
              <w:rPr>
                <w:rFonts w:ascii="Tahoma" w:hAnsi="Tahoma" w:cs="Tahoma"/>
              </w:rPr>
            </w:pPr>
          </w:p>
        </w:tc>
      </w:tr>
      <w:tr w:rsidR="00233509" w:rsidRPr="00B63273" w:rsidTr="00587EA7">
        <w:tc>
          <w:tcPr>
            <w:tcW w:w="1843" w:type="dxa"/>
          </w:tcPr>
          <w:p w:rsidR="00233509" w:rsidRPr="00B63273" w:rsidRDefault="00233509" w:rsidP="002B2B05">
            <w:pPr>
              <w:autoSpaceDE w:val="0"/>
              <w:autoSpaceDN w:val="0"/>
              <w:adjustRightInd w:val="0"/>
              <w:ind w:right="-376"/>
              <w:rPr>
                <w:rFonts w:ascii="Tahoma" w:hAnsi="Tahoma" w:cs="Tahoma"/>
                <w:b/>
              </w:rPr>
            </w:pPr>
            <w:r w:rsidRPr="00B63273">
              <w:rPr>
                <w:rFonts w:ascii="Tahoma" w:hAnsi="Tahoma" w:cs="Tahoma"/>
                <w:b/>
              </w:rPr>
              <w:t>Reglas  de Integridad:</w:t>
            </w:r>
          </w:p>
        </w:tc>
        <w:tc>
          <w:tcPr>
            <w:tcW w:w="7229" w:type="dxa"/>
          </w:tcPr>
          <w:p w:rsidR="00B01A44" w:rsidRPr="00B63273" w:rsidRDefault="00B01A44" w:rsidP="00587EA7">
            <w:pPr>
              <w:autoSpaceDE w:val="0"/>
              <w:autoSpaceDN w:val="0"/>
              <w:adjustRightInd w:val="0"/>
              <w:ind w:right="-376"/>
              <w:rPr>
                <w:rFonts w:ascii="Tahoma" w:hAnsi="Tahoma" w:cs="Tahoma"/>
              </w:rPr>
            </w:pPr>
            <w:r w:rsidRPr="00B63273">
              <w:rPr>
                <w:rFonts w:ascii="Tahoma" w:hAnsi="Tahoma" w:cs="Tahoma"/>
              </w:rPr>
              <w:t xml:space="preserve">Actuación </w:t>
            </w:r>
            <w:r w:rsidR="00342E79">
              <w:rPr>
                <w:rFonts w:ascii="Tahoma" w:hAnsi="Tahoma" w:cs="Tahoma"/>
              </w:rPr>
              <w:t xml:space="preserve">  </w:t>
            </w:r>
            <w:proofErr w:type="gramStart"/>
            <w:r w:rsidRPr="00B63273">
              <w:rPr>
                <w:rFonts w:ascii="Tahoma" w:hAnsi="Tahoma" w:cs="Tahoma"/>
              </w:rPr>
              <w:t xml:space="preserve">pública; </w:t>
            </w:r>
            <w:r w:rsidR="00342E79">
              <w:rPr>
                <w:rFonts w:ascii="Tahoma" w:hAnsi="Tahoma" w:cs="Tahoma"/>
              </w:rPr>
              <w:t xml:space="preserve"> </w:t>
            </w:r>
            <w:r w:rsidRPr="00B63273">
              <w:rPr>
                <w:rFonts w:ascii="Tahoma" w:hAnsi="Tahoma" w:cs="Tahoma"/>
              </w:rPr>
              <w:t>contrataciones</w:t>
            </w:r>
            <w:proofErr w:type="gramEnd"/>
            <w:r w:rsidR="00342E79">
              <w:rPr>
                <w:rFonts w:ascii="Tahoma" w:hAnsi="Tahoma" w:cs="Tahoma"/>
              </w:rPr>
              <w:t xml:space="preserve"> </w:t>
            </w:r>
            <w:r w:rsidRPr="00B63273">
              <w:rPr>
                <w:rFonts w:ascii="Tahoma" w:hAnsi="Tahoma" w:cs="Tahoma"/>
              </w:rPr>
              <w:t xml:space="preserve"> públicas,</w:t>
            </w:r>
            <w:r w:rsidR="00342E79">
              <w:rPr>
                <w:rFonts w:ascii="Tahoma" w:hAnsi="Tahoma" w:cs="Tahoma"/>
              </w:rPr>
              <w:t xml:space="preserve"> </w:t>
            </w:r>
            <w:r w:rsidRPr="00B63273">
              <w:rPr>
                <w:rFonts w:ascii="Tahoma" w:hAnsi="Tahoma" w:cs="Tahoma"/>
              </w:rPr>
              <w:t xml:space="preserve"> licencias, </w:t>
            </w:r>
            <w:r w:rsidR="00342E79">
              <w:rPr>
                <w:rFonts w:ascii="Tahoma" w:hAnsi="Tahoma" w:cs="Tahoma"/>
              </w:rPr>
              <w:t xml:space="preserve">  </w:t>
            </w:r>
            <w:r w:rsidRPr="00B63273">
              <w:rPr>
                <w:rFonts w:ascii="Tahoma" w:hAnsi="Tahoma" w:cs="Tahoma"/>
              </w:rPr>
              <w:t>permisos, autorizaciones y concesiones; programas gubernamentales</w:t>
            </w:r>
            <w:r w:rsidR="009C3BB2" w:rsidRPr="00B63273">
              <w:rPr>
                <w:rFonts w:ascii="Tahoma" w:hAnsi="Tahoma" w:cs="Tahoma"/>
              </w:rPr>
              <w:t>, recursos humanos</w:t>
            </w:r>
            <w:r w:rsidRPr="00B63273">
              <w:rPr>
                <w:rFonts w:ascii="Tahoma" w:hAnsi="Tahoma" w:cs="Tahoma"/>
              </w:rPr>
              <w:t xml:space="preserve"> y desempeño permanente con la integridad.</w:t>
            </w:r>
          </w:p>
          <w:p w:rsidR="00233509" w:rsidRPr="00B63273" w:rsidRDefault="00233509" w:rsidP="002B2B05">
            <w:pPr>
              <w:autoSpaceDE w:val="0"/>
              <w:autoSpaceDN w:val="0"/>
              <w:adjustRightInd w:val="0"/>
              <w:ind w:left="1068" w:right="-376" w:firstLine="348"/>
              <w:jc w:val="both"/>
              <w:rPr>
                <w:rFonts w:ascii="Tahoma" w:hAnsi="Tahoma" w:cs="Tahoma"/>
              </w:rPr>
            </w:pPr>
          </w:p>
        </w:tc>
      </w:tr>
      <w:tr w:rsidR="00233509" w:rsidRPr="00B63273" w:rsidTr="00587EA7">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Directrices:</w:t>
            </w:r>
          </w:p>
        </w:tc>
        <w:tc>
          <w:tcPr>
            <w:tcW w:w="7229" w:type="dxa"/>
          </w:tcPr>
          <w:p w:rsidR="00233509"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 xml:space="preserve">Art. 7, </w:t>
            </w:r>
            <w:proofErr w:type="gramStart"/>
            <w:r w:rsidRPr="00B63273">
              <w:rPr>
                <w:rFonts w:ascii="Tahoma" w:hAnsi="Tahoma" w:cs="Tahoma"/>
              </w:rPr>
              <w:t>fracciones  I</w:t>
            </w:r>
            <w:proofErr w:type="gramEnd"/>
            <w:r w:rsidRPr="00B63273">
              <w:rPr>
                <w:rFonts w:ascii="Tahoma" w:hAnsi="Tahoma" w:cs="Tahoma"/>
              </w:rPr>
              <w:t>, II, IX y X de la LER.</w:t>
            </w:r>
          </w:p>
          <w:p w:rsidR="00960794" w:rsidRPr="00B63273" w:rsidRDefault="00960794" w:rsidP="002B2B05">
            <w:pPr>
              <w:autoSpaceDE w:val="0"/>
              <w:autoSpaceDN w:val="0"/>
              <w:adjustRightInd w:val="0"/>
              <w:ind w:right="-376"/>
              <w:jc w:val="both"/>
              <w:rPr>
                <w:rFonts w:ascii="Tahoma" w:hAnsi="Tahoma" w:cs="Tahoma"/>
              </w:rPr>
            </w:pPr>
          </w:p>
        </w:tc>
      </w:tr>
    </w:tbl>
    <w:p w:rsidR="001F0934" w:rsidRDefault="001F0934" w:rsidP="001F0934">
      <w:pPr>
        <w:autoSpaceDE w:val="0"/>
        <w:autoSpaceDN w:val="0"/>
        <w:adjustRightInd w:val="0"/>
        <w:spacing w:after="0" w:line="240" w:lineRule="auto"/>
        <w:ind w:left="720" w:right="-376"/>
        <w:jc w:val="both"/>
        <w:rPr>
          <w:rFonts w:ascii="Tahoma" w:hAnsi="Tahoma" w:cs="Tahoma"/>
          <w:b/>
        </w:rPr>
      </w:pPr>
    </w:p>
    <w:p w:rsidR="009C3BB2" w:rsidRPr="001F0934" w:rsidRDefault="001F0934" w:rsidP="001F0934">
      <w:pPr>
        <w:pStyle w:val="Prrafodelista"/>
        <w:numPr>
          <w:ilvl w:val="0"/>
          <w:numId w:val="35"/>
        </w:numPr>
        <w:autoSpaceDE w:val="0"/>
        <w:autoSpaceDN w:val="0"/>
        <w:adjustRightInd w:val="0"/>
        <w:spacing w:after="0" w:line="240" w:lineRule="auto"/>
        <w:ind w:right="-376"/>
        <w:jc w:val="both"/>
        <w:rPr>
          <w:rFonts w:ascii="Tahoma" w:hAnsi="Tahoma" w:cs="Tahoma"/>
          <w:b/>
        </w:rPr>
      </w:pPr>
      <w:r>
        <w:rPr>
          <w:rFonts w:ascii="Tahoma" w:hAnsi="Tahoma" w:cs="Tahoma"/>
          <w:b/>
        </w:rPr>
        <w:t xml:space="preserve"> </w:t>
      </w:r>
      <w:r w:rsidR="00411E2D" w:rsidRPr="001F0934">
        <w:rPr>
          <w:rFonts w:ascii="Tahoma" w:hAnsi="Tahoma" w:cs="Tahoma"/>
          <w:b/>
        </w:rPr>
        <w:t>Realizo mi trabajo</w:t>
      </w:r>
      <w:r w:rsidR="009C3BB2" w:rsidRPr="001F0934">
        <w:rPr>
          <w:rFonts w:ascii="Tahoma" w:hAnsi="Tahoma" w:cs="Tahoma"/>
          <w:b/>
        </w:rPr>
        <w:t xml:space="preserve"> con cuidado y es</w:t>
      </w:r>
      <w:r w:rsidR="00411E2D" w:rsidRPr="001F0934">
        <w:rPr>
          <w:rFonts w:ascii="Tahoma" w:hAnsi="Tahoma" w:cs="Tahoma"/>
          <w:b/>
        </w:rPr>
        <w:t>mero, optimizando la jornada laboral.</w:t>
      </w:r>
    </w:p>
    <w:p w:rsidR="00B94DB5" w:rsidRPr="00B63273" w:rsidRDefault="00B94DB5" w:rsidP="002B2B05">
      <w:pPr>
        <w:pStyle w:val="Prrafodelista"/>
        <w:autoSpaceDE w:val="0"/>
        <w:autoSpaceDN w:val="0"/>
        <w:adjustRightInd w:val="0"/>
        <w:spacing w:after="0" w:line="240" w:lineRule="auto"/>
        <w:ind w:left="1080" w:right="-376"/>
        <w:jc w:val="both"/>
        <w:rPr>
          <w:rFonts w:ascii="Tahoma" w:hAnsi="Tahoma" w:cs="Tahoma"/>
          <w:b/>
        </w:rPr>
      </w:pPr>
    </w:p>
    <w:p w:rsidR="00297A14" w:rsidRPr="00B63273" w:rsidRDefault="00411E2D"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Ejecuto las actividades que corresponden a mis funciones de manera diligente y expedita</w:t>
      </w:r>
      <w:r w:rsidR="00EE53FA" w:rsidRPr="00B63273">
        <w:rPr>
          <w:rFonts w:ascii="Tahoma" w:hAnsi="Tahoma" w:cs="Tahoma"/>
        </w:rPr>
        <w:t>, actuando de forma neutral e imparcial en los asuntos de mi competencia</w:t>
      </w:r>
      <w:r w:rsidRPr="00B63273">
        <w:rPr>
          <w:rFonts w:ascii="Tahoma" w:hAnsi="Tahoma" w:cs="Tahoma"/>
        </w:rPr>
        <w:t>,</w:t>
      </w:r>
      <w:r w:rsidR="00EE53FA" w:rsidRPr="00B63273">
        <w:rPr>
          <w:rFonts w:ascii="Tahoma" w:hAnsi="Tahoma" w:cs="Tahoma"/>
        </w:rPr>
        <w:t xml:space="preserve"> y</w:t>
      </w:r>
      <w:r w:rsidRPr="00B63273">
        <w:rPr>
          <w:rFonts w:ascii="Tahoma" w:hAnsi="Tahoma" w:cs="Tahoma"/>
        </w:rPr>
        <w:t xml:space="preserve"> </w:t>
      </w:r>
      <w:r w:rsidR="00297A14" w:rsidRPr="00B63273">
        <w:rPr>
          <w:rFonts w:ascii="Tahoma" w:hAnsi="Tahoma" w:cs="Tahoma"/>
        </w:rPr>
        <w:t xml:space="preserve">administrando adecuadamente el tiempo laboral y </w:t>
      </w:r>
      <w:r w:rsidR="00EE53FA" w:rsidRPr="00B63273">
        <w:rPr>
          <w:rFonts w:ascii="Tahoma" w:hAnsi="Tahoma" w:cs="Tahoma"/>
        </w:rPr>
        <w:t xml:space="preserve">respetando </w:t>
      </w:r>
      <w:r w:rsidR="00297A14" w:rsidRPr="00B63273">
        <w:rPr>
          <w:rFonts w:ascii="Tahoma" w:hAnsi="Tahoma" w:cs="Tahoma"/>
        </w:rPr>
        <w:t xml:space="preserve">el </w:t>
      </w:r>
      <w:r w:rsidR="00EE53FA" w:rsidRPr="00B63273">
        <w:rPr>
          <w:rFonts w:ascii="Tahoma" w:hAnsi="Tahoma" w:cs="Tahoma"/>
        </w:rPr>
        <w:t xml:space="preserve">tiempo y las actividades </w:t>
      </w:r>
      <w:r w:rsidR="00297A14" w:rsidRPr="00B63273">
        <w:rPr>
          <w:rFonts w:ascii="Tahoma" w:hAnsi="Tahoma" w:cs="Tahoma"/>
        </w:rPr>
        <w:t>de mis compañeras y compañeros.</w:t>
      </w:r>
    </w:p>
    <w:p w:rsidR="00C3765A" w:rsidRPr="00B63273" w:rsidRDefault="00C3765A" w:rsidP="002B2B05">
      <w:pPr>
        <w:ind w:right="-376"/>
        <w:jc w:val="both"/>
        <w:rPr>
          <w:rFonts w:ascii="Tahoma" w:hAnsi="Tahoma" w:cs="Tahoma"/>
        </w:rPr>
      </w:pPr>
    </w:p>
    <w:p w:rsidR="00E62236" w:rsidRPr="00B63273" w:rsidRDefault="00B94DB5" w:rsidP="002B2B05">
      <w:pPr>
        <w:ind w:left="708" w:right="-376"/>
        <w:jc w:val="both"/>
        <w:rPr>
          <w:rFonts w:ascii="Tahoma" w:hAnsi="Tahoma" w:cs="Tahoma"/>
        </w:rPr>
      </w:pPr>
      <w:r w:rsidRPr="00B63273">
        <w:rPr>
          <w:rFonts w:ascii="Tahoma" w:hAnsi="Tahoma" w:cs="Tahoma"/>
        </w:rPr>
        <w:t>Asimismo, mantengo una actitud imparcial, absteniéndome de intervenir directa o indirectamente durante mi jornada laboral en activida</w:t>
      </w:r>
      <w:r w:rsidR="00CA4520" w:rsidRPr="00B63273">
        <w:rPr>
          <w:rFonts w:ascii="Tahoma" w:hAnsi="Tahoma" w:cs="Tahoma"/>
        </w:rPr>
        <w:t xml:space="preserve">des proselitistas, </w:t>
      </w:r>
      <w:r w:rsidRPr="00B63273">
        <w:rPr>
          <w:rFonts w:ascii="Tahoma" w:hAnsi="Tahoma" w:cs="Tahoma"/>
        </w:rPr>
        <w:t>o solicitar o exigir a las personas sujetas a mi dirección, que participen en actividades</w:t>
      </w:r>
      <w:r w:rsidR="00CA4520" w:rsidRPr="00B63273">
        <w:rPr>
          <w:rFonts w:ascii="Tahoma" w:hAnsi="Tahoma" w:cs="Tahoma"/>
        </w:rPr>
        <w:t xml:space="preserve"> de ese tipo</w:t>
      </w:r>
      <w:r w:rsidRPr="00B63273">
        <w:rPr>
          <w:rFonts w:ascii="Tahoma" w:hAnsi="Tahoma" w:cs="Tahoma"/>
        </w:rPr>
        <w:t xml:space="preserve"> en favor de algún partido político.</w:t>
      </w:r>
    </w:p>
    <w:p w:rsidR="00E62236" w:rsidRPr="00B63273" w:rsidRDefault="00E62236" w:rsidP="002B2B05">
      <w:pPr>
        <w:autoSpaceDE w:val="0"/>
        <w:autoSpaceDN w:val="0"/>
        <w:adjustRightInd w:val="0"/>
        <w:spacing w:after="0" w:line="240" w:lineRule="auto"/>
        <w:ind w:right="-376"/>
        <w:jc w:val="both"/>
        <w:rPr>
          <w:rFonts w:ascii="Tahoma" w:hAnsi="Tahoma" w:cs="Tahoma"/>
          <w:b/>
        </w:rPr>
      </w:pPr>
      <w:r w:rsidRPr="00B63273">
        <w:rPr>
          <w:rFonts w:ascii="Tahoma" w:hAnsi="Tahoma" w:cs="Tahoma"/>
        </w:rPr>
        <w:tab/>
      </w:r>
      <w:r w:rsidR="00EE53FA" w:rsidRPr="00B63273">
        <w:rPr>
          <w:rFonts w:ascii="Tahoma" w:hAnsi="Tahoma" w:cs="Tahoma"/>
          <w:b/>
        </w:rPr>
        <w:t>Vinculada con:</w:t>
      </w:r>
    </w:p>
    <w:p w:rsidR="00E62236" w:rsidRPr="00B63273" w:rsidRDefault="00E62236" w:rsidP="002B2B05">
      <w:pPr>
        <w:autoSpaceDE w:val="0"/>
        <w:autoSpaceDN w:val="0"/>
        <w:adjustRightInd w:val="0"/>
        <w:spacing w:after="0" w:line="240" w:lineRule="auto"/>
        <w:ind w:right="-376"/>
        <w:jc w:val="both"/>
        <w:rPr>
          <w:rFonts w:ascii="Tahoma" w:hAnsi="Tahoma" w:cs="Tahoma"/>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371"/>
      </w:tblGrid>
      <w:tr w:rsidR="00E62236" w:rsidRPr="00B63273" w:rsidTr="00587EA7">
        <w:tc>
          <w:tcPr>
            <w:tcW w:w="1843" w:type="dxa"/>
          </w:tcPr>
          <w:p w:rsidR="00E62236" w:rsidRPr="00B63273" w:rsidRDefault="00E62236" w:rsidP="002B2B05">
            <w:pPr>
              <w:autoSpaceDE w:val="0"/>
              <w:autoSpaceDN w:val="0"/>
              <w:adjustRightInd w:val="0"/>
              <w:ind w:right="-376"/>
              <w:jc w:val="both"/>
              <w:rPr>
                <w:rFonts w:ascii="Tahoma" w:hAnsi="Tahoma" w:cs="Tahoma"/>
                <w:b/>
              </w:rPr>
            </w:pPr>
            <w:r w:rsidRPr="00B63273">
              <w:rPr>
                <w:rFonts w:ascii="Tahoma" w:hAnsi="Tahoma" w:cs="Tahoma"/>
                <w:b/>
              </w:rPr>
              <w:t>Principios:</w:t>
            </w:r>
          </w:p>
        </w:tc>
        <w:tc>
          <w:tcPr>
            <w:tcW w:w="7371" w:type="dxa"/>
          </w:tcPr>
          <w:p w:rsidR="00E62236" w:rsidRPr="00B63273" w:rsidRDefault="00EE53FA" w:rsidP="002B2B05">
            <w:pPr>
              <w:autoSpaceDE w:val="0"/>
              <w:autoSpaceDN w:val="0"/>
              <w:adjustRightInd w:val="0"/>
              <w:ind w:right="-376"/>
              <w:jc w:val="both"/>
              <w:rPr>
                <w:rFonts w:ascii="Tahoma" w:hAnsi="Tahoma" w:cs="Tahoma"/>
              </w:rPr>
            </w:pPr>
            <w:r w:rsidRPr="00B63273">
              <w:rPr>
                <w:rFonts w:ascii="Tahoma" w:hAnsi="Tahoma" w:cs="Tahoma"/>
              </w:rPr>
              <w:t>Disciplina, eficacia, objetividad, integridad y profesionalismo.</w:t>
            </w:r>
          </w:p>
          <w:p w:rsidR="00EE53FA" w:rsidRPr="00B63273" w:rsidRDefault="00EE53FA" w:rsidP="002B2B05">
            <w:pPr>
              <w:autoSpaceDE w:val="0"/>
              <w:autoSpaceDN w:val="0"/>
              <w:adjustRightInd w:val="0"/>
              <w:ind w:right="-376"/>
              <w:jc w:val="both"/>
              <w:rPr>
                <w:rFonts w:ascii="Tahoma" w:hAnsi="Tahoma" w:cs="Tahoma"/>
              </w:rPr>
            </w:pPr>
          </w:p>
        </w:tc>
      </w:tr>
      <w:tr w:rsidR="00E62236" w:rsidRPr="00B63273" w:rsidTr="00587EA7">
        <w:tc>
          <w:tcPr>
            <w:tcW w:w="1843" w:type="dxa"/>
          </w:tcPr>
          <w:p w:rsidR="00E62236" w:rsidRPr="00B63273" w:rsidRDefault="00E62236" w:rsidP="002B2B05">
            <w:pPr>
              <w:autoSpaceDE w:val="0"/>
              <w:autoSpaceDN w:val="0"/>
              <w:adjustRightInd w:val="0"/>
              <w:ind w:right="-376"/>
              <w:jc w:val="both"/>
              <w:rPr>
                <w:rFonts w:ascii="Tahoma" w:hAnsi="Tahoma" w:cs="Tahoma"/>
                <w:b/>
              </w:rPr>
            </w:pPr>
            <w:r w:rsidRPr="00B63273">
              <w:rPr>
                <w:rFonts w:ascii="Tahoma" w:hAnsi="Tahoma" w:cs="Tahoma"/>
                <w:b/>
              </w:rPr>
              <w:t>Valores:</w:t>
            </w:r>
          </w:p>
        </w:tc>
        <w:tc>
          <w:tcPr>
            <w:tcW w:w="7371" w:type="dxa"/>
          </w:tcPr>
          <w:p w:rsidR="00E62236" w:rsidRPr="00B63273" w:rsidRDefault="00EE53FA" w:rsidP="002B2B05">
            <w:pPr>
              <w:autoSpaceDE w:val="0"/>
              <w:autoSpaceDN w:val="0"/>
              <w:adjustRightInd w:val="0"/>
              <w:ind w:right="-376"/>
              <w:jc w:val="both"/>
              <w:rPr>
                <w:rFonts w:ascii="Tahoma" w:hAnsi="Tahoma" w:cs="Tahoma"/>
              </w:rPr>
            </w:pPr>
            <w:r w:rsidRPr="00B63273">
              <w:rPr>
                <w:rFonts w:ascii="Tahoma" w:hAnsi="Tahoma" w:cs="Tahoma"/>
              </w:rPr>
              <w:t>Cooperación, i</w:t>
            </w:r>
            <w:r w:rsidR="00E62236" w:rsidRPr="00B63273">
              <w:rPr>
                <w:rFonts w:ascii="Tahoma" w:hAnsi="Tahoma" w:cs="Tahoma"/>
              </w:rPr>
              <w:t>nterés público</w:t>
            </w:r>
            <w:r w:rsidRPr="00B63273">
              <w:rPr>
                <w:rFonts w:ascii="Tahoma" w:hAnsi="Tahoma" w:cs="Tahoma"/>
              </w:rPr>
              <w:t xml:space="preserve"> y respeto</w:t>
            </w:r>
            <w:r w:rsidR="00E62236" w:rsidRPr="00B63273">
              <w:rPr>
                <w:rFonts w:ascii="Tahoma" w:hAnsi="Tahoma" w:cs="Tahoma"/>
              </w:rPr>
              <w:t>.</w:t>
            </w:r>
          </w:p>
          <w:p w:rsidR="00E62236" w:rsidRPr="00B63273" w:rsidRDefault="00E62236" w:rsidP="002B2B05">
            <w:pPr>
              <w:autoSpaceDE w:val="0"/>
              <w:autoSpaceDN w:val="0"/>
              <w:adjustRightInd w:val="0"/>
              <w:ind w:right="-376"/>
              <w:jc w:val="both"/>
              <w:rPr>
                <w:rFonts w:ascii="Tahoma" w:hAnsi="Tahoma" w:cs="Tahoma"/>
              </w:rPr>
            </w:pPr>
          </w:p>
        </w:tc>
      </w:tr>
      <w:tr w:rsidR="00E62236" w:rsidRPr="00B63273" w:rsidTr="00587EA7">
        <w:tc>
          <w:tcPr>
            <w:tcW w:w="1843" w:type="dxa"/>
          </w:tcPr>
          <w:p w:rsidR="00E62236" w:rsidRPr="00B63273" w:rsidRDefault="00E62236" w:rsidP="002B2B05">
            <w:pPr>
              <w:autoSpaceDE w:val="0"/>
              <w:autoSpaceDN w:val="0"/>
              <w:adjustRightInd w:val="0"/>
              <w:ind w:right="-376"/>
              <w:rPr>
                <w:rFonts w:ascii="Tahoma" w:hAnsi="Tahoma" w:cs="Tahoma"/>
                <w:b/>
              </w:rPr>
            </w:pPr>
            <w:r w:rsidRPr="00B63273">
              <w:rPr>
                <w:rFonts w:ascii="Tahoma" w:hAnsi="Tahoma" w:cs="Tahoma"/>
                <w:b/>
              </w:rPr>
              <w:t>Reglas  de Integridad:</w:t>
            </w:r>
          </w:p>
        </w:tc>
        <w:tc>
          <w:tcPr>
            <w:tcW w:w="7371" w:type="dxa"/>
          </w:tcPr>
          <w:p w:rsidR="00E62236" w:rsidRPr="00B63273" w:rsidRDefault="00EE53FA" w:rsidP="00587EA7">
            <w:pPr>
              <w:autoSpaceDE w:val="0"/>
              <w:autoSpaceDN w:val="0"/>
              <w:adjustRightInd w:val="0"/>
              <w:ind w:right="-1114"/>
              <w:jc w:val="both"/>
              <w:rPr>
                <w:rFonts w:ascii="Tahoma" w:hAnsi="Tahoma" w:cs="Tahoma"/>
              </w:rPr>
            </w:pPr>
            <w:r w:rsidRPr="00B63273">
              <w:rPr>
                <w:rFonts w:ascii="Tahoma" w:hAnsi="Tahoma" w:cs="Tahoma"/>
              </w:rPr>
              <w:t xml:space="preserve">Actuación pública, </w:t>
            </w:r>
            <w:r w:rsidR="00B94DB5" w:rsidRPr="00B63273">
              <w:rPr>
                <w:rFonts w:ascii="Tahoma" w:hAnsi="Tahoma" w:cs="Tahoma"/>
              </w:rPr>
              <w:t>tr</w:t>
            </w:r>
            <w:r w:rsidR="00CA4520" w:rsidRPr="00B63273">
              <w:rPr>
                <w:rFonts w:ascii="Tahoma" w:hAnsi="Tahoma" w:cs="Tahoma"/>
              </w:rPr>
              <w:t xml:space="preserve">ámites y servicios, </w:t>
            </w:r>
            <w:r w:rsidR="00B94DB5" w:rsidRPr="00B63273">
              <w:rPr>
                <w:rFonts w:ascii="Tahoma" w:hAnsi="Tahoma" w:cs="Tahoma"/>
              </w:rPr>
              <w:t xml:space="preserve">desempeño permanente con la </w:t>
            </w:r>
            <w:proofErr w:type="spellStart"/>
            <w:r w:rsidR="00B94DB5" w:rsidRPr="00B63273">
              <w:rPr>
                <w:rFonts w:ascii="Tahoma" w:hAnsi="Tahoma" w:cs="Tahoma"/>
              </w:rPr>
              <w:t>egridad</w:t>
            </w:r>
            <w:proofErr w:type="spellEnd"/>
            <w:r w:rsidR="00CA4520" w:rsidRPr="00B63273">
              <w:rPr>
                <w:rFonts w:ascii="Tahoma" w:hAnsi="Tahoma" w:cs="Tahoma"/>
              </w:rPr>
              <w:t xml:space="preserve">, </w:t>
            </w:r>
            <w:proofErr w:type="spellStart"/>
            <w:r w:rsidR="00CA4520" w:rsidRPr="00B63273">
              <w:rPr>
                <w:rFonts w:ascii="Tahoma" w:hAnsi="Tahoma" w:cs="Tahoma"/>
              </w:rPr>
              <w:t>y</w:t>
            </w:r>
            <w:proofErr w:type="spellEnd"/>
            <w:r w:rsidR="00CA4520" w:rsidRPr="00B63273">
              <w:rPr>
                <w:rFonts w:ascii="Tahoma" w:hAnsi="Tahoma" w:cs="Tahoma"/>
              </w:rPr>
              <w:t xml:space="preserve"> </w:t>
            </w:r>
            <w:r w:rsidR="00587EA7">
              <w:rPr>
                <w:rFonts w:ascii="Tahoma" w:hAnsi="Tahoma" w:cs="Tahoma"/>
              </w:rPr>
              <w:t xml:space="preserve">integridad y </w:t>
            </w:r>
            <w:r w:rsidR="00CA4520" w:rsidRPr="00B63273">
              <w:rPr>
                <w:rFonts w:ascii="Tahoma" w:hAnsi="Tahoma" w:cs="Tahoma"/>
              </w:rPr>
              <w:t>compromiso con la imparcialidad</w:t>
            </w:r>
            <w:r w:rsidR="00B94DB5" w:rsidRPr="00B63273">
              <w:rPr>
                <w:rFonts w:ascii="Tahoma" w:hAnsi="Tahoma" w:cs="Tahoma"/>
              </w:rPr>
              <w:t>.</w:t>
            </w:r>
          </w:p>
          <w:p w:rsidR="00B94DB5" w:rsidRPr="00B63273" w:rsidRDefault="00B94DB5" w:rsidP="002B2B05">
            <w:pPr>
              <w:autoSpaceDE w:val="0"/>
              <w:autoSpaceDN w:val="0"/>
              <w:adjustRightInd w:val="0"/>
              <w:ind w:right="-376"/>
              <w:jc w:val="both"/>
              <w:rPr>
                <w:rFonts w:ascii="Tahoma" w:hAnsi="Tahoma" w:cs="Tahoma"/>
              </w:rPr>
            </w:pPr>
          </w:p>
        </w:tc>
      </w:tr>
      <w:tr w:rsidR="00E62236" w:rsidRPr="00B63273" w:rsidTr="00587EA7">
        <w:tc>
          <w:tcPr>
            <w:tcW w:w="1843" w:type="dxa"/>
          </w:tcPr>
          <w:p w:rsidR="00E62236" w:rsidRPr="00B63273" w:rsidRDefault="00E62236" w:rsidP="002B2B05">
            <w:pPr>
              <w:autoSpaceDE w:val="0"/>
              <w:autoSpaceDN w:val="0"/>
              <w:adjustRightInd w:val="0"/>
              <w:ind w:right="-376"/>
              <w:jc w:val="both"/>
              <w:rPr>
                <w:rFonts w:ascii="Tahoma" w:hAnsi="Tahoma" w:cs="Tahoma"/>
                <w:b/>
              </w:rPr>
            </w:pPr>
            <w:r w:rsidRPr="00B63273">
              <w:rPr>
                <w:rFonts w:ascii="Tahoma" w:hAnsi="Tahoma" w:cs="Tahoma"/>
                <w:b/>
              </w:rPr>
              <w:t>Directrices:</w:t>
            </w:r>
          </w:p>
        </w:tc>
        <w:tc>
          <w:tcPr>
            <w:tcW w:w="7371" w:type="dxa"/>
          </w:tcPr>
          <w:p w:rsidR="00E62236" w:rsidRPr="00B63273" w:rsidRDefault="00E62236" w:rsidP="002B2B05">
            <w:pPr>
              <w:autoSpaceDE w:val="0"/>
              <w:autoSpaceDN w:val="0"/>
              <w:adjustRightInd w:val="0"/>
              <w:ind w:right="-376"/>
              <w:jc w:val="both"/>
              <w:rPr>
                <w:rFonts w:ascii="Tahoma" w:hAnsi="Tahoma" w:cs="Tahoma"/>
              </w:rPr>
            </w:pPr>
            <w:r w:rsidRPr="00B63273">
              <w:rPr>
                <w:rFonts w:ascii="Tahoma" w:hAnsi="Tahoma" w:cs="Tahoma"/>
              </w:rPr>
              <w:t>Art. 7, fracción I</w:t>
            </w:r>
            <w:r w:rsidR="00CA4520" w:rsidRPr="00B63273">
              <w:rPr>
                <w:rFonts w:ascii="Tahoma" w:hAnsi="Tahoma" w:cs="Tahoma"/>
              </w:rPr>
              <w:t>I, V y VIII</w:t>
            </w:r>
            <w:r w:rsidRPr="00B63273">
              <w:rPr>
                <w:rFonts w:ascii="Tahoma" w:hAnsi="Tahoma" w:cs="Tahoma"/>
              </w:rPr>
              <w:t xml:space="preserve"> de la LER.</w:t>
            </w:r>
          </w:p>
          <w:p w:rsidR="00960794" w:rsidRPr="00B63273" w:rsidRDefault="00960794" w:rsidP="002B2B05">
            <w:pPr>
              <w:autoSpaceDE w:val="0"/>
              <w:autoSpaceDN w:val="0"/>
              <w:adjustRightInd w:val="0"/>
              <w:ind w:right="-376"/>
              <w:jc w:val="both"/>
              <w:rPr>
                <w:rFonts w:ascii="Tahoma" w:hAnsi="Tahoma" w:cs="Tahoma"/>
              </w:rPr>
            </w:pPr>
          </w:p>
        </w:tc>
      </w:tr>
    </w:tbl>
    <w:p w:rsidR="00411E2D" w:rsidRPr="00B63273" w:rsidRDefault="00411E2D" w:rsidP="002B2B05">
      <w:pPr>
        <w:autoSpaceDE w:val="0"/>
        <w:autoSpaceDN w:val="0"/>
        <w:adjustRightInd w:val="0"/>
        <w:spacing w:after="0" w:line="240" w:lineRule="auto"/>
        <w:ind w:right="-376"/>
        <w:jc w:val="both"/>
        <w:rPr>
          <w:rFonts w:ascii="Tahoma" w:hAnsi="Tahoma" w:cs="Tahoma"/>
          <w:b/>
        </w:rPr>
      </w:pPr>
    </w:p>
    <w:p w:rsidR="00B94DB5" w:rsidRDefault="00B94DB5" w:rsidP="002B2B05">
      <w:pPr>
        <w:pStyle w:val="Prrafodelista"/>
        <w:autoSpaceDE w:val="0"/>
        <w:autoSpaceDN w:val="0"/>
        <w:adjustRightInd w:val="0"/>
        <w:spacing w:after="0" w:line="240" w:lineRule="auto"/>
        <w:ind w:left="1080" w:right="-376"/>
        <w:jc w:val="both"/>
        <w:rPr>
          <w:rFonts w:ascii="Tahoma" w:hAnsi="Tahoma" w:cs="Tahoma"/>
        </w:rPr>
      </w:pPr>
    </w:p>
    <w:p w:rsidR="00A341BF" w:rsidRPr="00B63273" w:rsidRDefault="00A341BF" w:rsidP="002B2B05">
      <w:pPr>
        <w:pStyle w:val="Prrafodelista"/>
        <w:autoSpaceDE w:val="0"/>
        <w:autoSpaceDN w:val="0"/>
        <w:adjustRightInd w:val="0"/>
        <w:spacing w:after="0" w:line="240" w:lineRule="auto"/>
        <w:ind w:left="1080" w:right="-376"/>
        <w:jc w:val="both"/>
        <w:rPr>
          <w:rFonts w:ascii="Tahoma" w:hAnsi="Tahoma" w:cs="Tahoma"/>
        </w:rPr>
      </w:pPr>
    </w:p>
    <w:p w:rsidR="00D9524D" w:rsidRPr="00B63273" w:rsidRDefault="00D9524D" w:rsidP="001F0934">
      <w:pPr>
        <w:pStyle w:val="Prrafodelista"/>
        <w:numPr>
          <w:ilvl w:val="0"/>
          <w:numId w:val="35"/>
        </w:numPr>
        <w:autoSpaceDE w:val="0"/>
        <w:autoSpaceDN w:val="0"/>
        <w:adjustRightInd w:val="0"/>
        <w:spacing w:after="0" w:line="240" w:lineRule="auto"/>
        <w:ind w:right="-283" w:hanging="361"/>
        <w:jc w:val="both"/>
        <w:rPr>
          <w:rFonts w:ascii="Tahoma" w:hAnsi="Tahoma" w:cs="Tahoma"/>
        </w:rPr>
      </w:pPr>
      <w:r w:rsidRPr="00B63273">
        <w:rPr>
          <w:rFonts w:ascii="Tahoma" w:hAnsi="Tahoma" w:cs="Tahoma"/>
          <w:b/>
        </w:rPr>
        <w:t>Manejo apropiadamente la información</w:t>
      </w:r>
      <w:r w:rsidR="00864FAE" w:rsidRPr="00B63273">
        <w:rPr>
          <w:rFonts w:ascii="Tahoma" w:hAnsi="Tahoma" w:cs="Tahoma"/>
          <w:b/>
        </w:rPr>
        <w:t>.</w:t>
      </w:r>
    </w:p>
    <w:p w:rsidR="00297A14" w:rsidRPr="00B63273" w:rsidRDefault="00297A14" w:rsidP="002B2B05">
      <w:pPr>
        <w:pStyle w:val="Prrafodelista"/>
        <w:autoSpaceDE w:val="0"/>
        <w:autoSpaceDN w:val="0"/>
        <w:adjustRightInd w:val="0"/>
        <w:spacing w:after="0" w:line="240" w:lineRule="auto"/>
        <w:ind w:left="1080" w:right="-376"/>
        <w:jc w:val="both"/>
        <w:rPr>
          <w:rFonts w:ascii="Tahoma" w:hAnsi="Tahoma" w:cs="Tahoma"/>
        </w:rPr>
      </w:pPr>
    </w:p>
    <w:p w:rsidR="00590A8E" w:rsidRDefault="00D9524D"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 xml:space="preserve">Garantizo a la sociedad los mecanismos adecuados que permitan verificar el acceso transparente a la información que se encuentre en los archivos del </w:t>
      </w:r>
      <w:r w:rsidR="004557A5">
        <w:rPr>
          <w:rFonts w:ascii="Tahoma" w:hAnsi="Tahoma" w:cs="Tahoma"/>
        </w:rPr>
        <w:t>Organismo</w:t>
      </w:r>
      <w:r w:rsidRPr="00B63273">
        <w:rPr>
          <w:rFonts w:ascii="Tahoma" w:hAnsi="Tahoma" w:cs="Tahoma"/>
        </w:rPr>
        <w:t xml:space="preserve">, siempre observando el principio de máxima publicidad y las disposiciones específicas en materia de acceso a la información pública y protección de datos personales; impulsando con ello la rendición de cuentas, así como un gobierno abierto. Asimismo, como excepción a la publicidad, </w:t>
      </w:r>
      <w:r w:rsidRPr="00B63273">
        <w:rPr>
          <w:rFonts w:ascii="Tahoma" w:hAnsi="Tahoma" w:cs="Tahoma"/>
        </w:rPr>
        <w:lastRenderedPageBreak/>
        <w:t>protejo la información confidencial o reservada que detecto en el ejercicio de mis funciones, a través de los medios y plazos establecidos en las Ley de la materia.</w:t>
      </w:r>
    </w:p>
    <w:p w:rsidR="00587EA7" w:rsidRDefault="00587EA7" w:rsidP="002B2B05">
      <w:pPr>
        <w:pStyle w:val="Prrafodelista"/>
        <w:autoSpaceDE w:val="0"/>
        <w:autoSpaceDN w:val="0"/>
        <w:adjustRightInd w:val="0"/>
        <w:spacing w:after="0" w:line="240" w:lineRule="auto"/>
        <w:ind w:left="1440" w:right="-376"/>
        <w:jc w:val="both"/>
        <w:rPr>
          <w:rFonts w:ascii="Tahoma" w:hAnsi="Tahoma" w:cs="Tahoma"/>
        </w:rPr>
      </w:pPr>
    </w:p>
    <w:p w:rsidR="00864FAE" w:rsidRPr="00B63273" w:rsidRDefault="00587EA7" w:rsidP="00587EA7">
      <w:pPr>
        <w:pStyle w:val="Prrafodelista"/>
        <w:autoSpaceDE w:val="0"/>
        <w:autoSpaceDN w:val="0"/>
        <w:adjustRightInd w:val="0"/>
        <w:spacing w:after="0" w:line="240" w:lineRule="auto"/>
        <w:ind w:left="1440" w:right="-376" w:hanging="731"/>
        <w:jc w:val="both"/>
        <w:rPr>
          <w:rFonts w:ascii="Tahoma" w:hAnsi="Tahoma" w:cs="Tahoma"/>
        </w:rPr>
      </w:pPr>
      <w:r w:rsidRPr="00B63273">
        <w:rPr>
          <w:rFonts w:ascii="Tahoma" w:hAnsi="Tahoma" w:cs="Tahoma"/>
          <w:b/>
        </w:rPr>
        <w:t>Vinculada con:</w:t>
      </w:r>
    </w:p>
    <w:p w:rsidR="00233509" w:rsidRPr="00B63273" w:rsidRDefault="00233509" w:rsidP="002B2B05">
      <w:pPr>
        <w:autoSpaceDE w:val="0"/>
        <w:autoSpaceDN w:val="0"/>
        <w:adjustRightInd w:val="0"/>
        <w:spacing w:after="0" w:line="240" w:lineRule="auto"/>
        <w:ind w:left="708" w:right="-376" w:firstLine="708"/>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329"/>
      </w:tblGrid>
      <w:tr w:rsidR="00233509" w:rsidRPr="00B63273" w:rsidTr="00017C64">
        <w:trPr>
          <w:trHeight w:val="300"/>
        </w:trPr>
        <w:tc>
          <w:tcPr>
            <w:tcW w:w="1885" w:type="dxa"/>
          </w:tcPr>
          <w:p w:rsidR="00233509" w:rsidRPr="00B63273" w:rsidRDefault="001F0934" w:rsidP="002B2B05">
            <w:pPr>
              <w:autoSpaceDE w:val="0"/>
              <w:autoSpaceDN w:val="0"/>
              <w:adjustRightInd w:val="0"/>
              <w:ind w:right="-376"/>
              <w:rPr>
                <w:rFonts w:ascii="Tahoma" w:hAnsi="Tahoma" w:cs="Tahoma"/>
                <w:b/>
              </w:rPr>
            </w:pPr>
            <w:r w:rsidRPr="00B63273">
              <w:rPr>
                <w:rFonts w:ascii="Tahoma" w:hAnsi="Tahoma" w:cs="Tahoma"/>
                <w:b/>
              </w:rPr>
              <w:t>Principios:</w:t>
            </w:r>
          </w:p>
        </w:tc>
        <w:tc>
          <w:tcPr>
            <w:tcW w:w="7329" w:type="dxa"/>
          </w:tcPr>
          <w:p w:rsidR="00233509" w:rsidRPr="00B63273" w:rsidRDefault="001F0934" w:rsidP="001F0934">
            <w:pPr>
              <w:autoSpaceDE w:val="0"/>
              <w:autoSpaceDN w:val="0"/>
              <w:adjustRightInd w:val="0"/>
              <w:ind w:right="-376"/>
              <w:jc w:val="both"/>
              <w:rPr>
                <w:rFonts w:ascii="Tahoma" w:hAnsi="Tahoma" w:cs="Tahoma"/>
              </w:rPr>
            </w:pPr>
            <w:r w:rsidRPr="00B63273">
              <w:rPr>
                <w:rFonts w:ascii="Tahoma" w:hAnsi="Tahoma" w:cs="Tahoma"/>
              </w:rPr>
              <w:t>Legalidad, disciplina, objetividad, transparencia y rendición de cuentas.</w:t>
            </w:r>
          </w:p>
        </w:tc>
      </w:tr>
      <w:tr w:rsidR="00233509" w:rsidRPr="00B63273" w:rsidTr="00017C64">
        <w:trPr>
          <w:trHeight w:val="300"/>
        </w:trPr>
        <w:tc>
          <w:tcPr>
            <w:tcW w:w="1885" w:type="dxa"/>
          </w:tcPr>
          <w:p w:rsidR="00233509" w:rsidRPr="00B63273" w:rsidRDefault="00233509" w:rsidP="002B2B05">
            <w:pPr>
              <w:autoSpaceDE w:val="0"/>
              <w:autoSpaceDN w:val="0"/>
              <w:adjustRightInd w:val="0"/>
              <w:ind w:right="-376"/>
              <w:rPr>
                <w:rFonts w:ascii="Tahoma" w:hAnsi="Tahoma" w:cs="Tahoma"/>
                <w:b/>
              </w:rPr>
            </w:pPr>
            <w:r w:rsidRPr="00B63273">
              <w:rPr>
                <w:rFonts w:ascii="Tahoma" w:hAnsi="Tahoma" w:cs="Tahoma"/>
                <w:b/>
              </w:rPr>
              <w:t>Valores:</w:t>
            </w:r>
          </w:p>
        </w:tc>
        <w:tc>
          <w:tcPr>
            <w:tcW w:w="7329" w:type="dxa"/>
          </w:tcPr>
          <w:p w:rsidR="00233509"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Cooperación e interés público.</w:t>
            </w:r>
          </w:p>
          <w:p w:rsidR="00B01A44" w:rsidRPr="00B63273" w:rsidRDefault="00B01A44" w:rsidP="002B2B05">
            <w:pPr>
              <w:autoSpaceDE w:val="0"/>
              <w:autoSpaceDN w:val="0"/>
              <w:adjustRightInd w:val="0"/>
              <w:ind w:right="-376"/>
              <w:jc w:val="both"/>
              <w:rPr>
                <w:rFonts w:ascii="Tahoma" w:hAnsi="Tahoma" w:cs="Tahoma"/>
              </w:rPr>
            </w:pPr>
          </w:p>
        </w:tc>
      </w:tr>
      <w:tr w:rsidR="00233509" w:rsidRPr="00B63273" w:rsidTr="00017C64">
        <w:trPr>
          <w:trHeight w:val="445"/>
        </w:trPr>
        <w:tc>
          <w:tcPr>
            <w:tcW w:w="1885" w:type="dxa"/>
          </w:tcPr>
          <w:p w:rsidR="00233509" w:rsidRPr="00B63273" w:rsidRDefault="00233509" w:rsidP="002B2B05">
            <w:pPr>
              <w:autoSpaceDE w:val="0"/>
              <w:autoSpaceDN w:val="0"/>
              <w:adjustRightInd w:val="0"/>
              <w:ind w:right="-376"/>
              <w:rPr>
                <w:rFonts w:ascii="Tahoma" w:hAnsi="Tahoma" w:cs="Tahoma"/>
                <w:b/>
              </w:rPr>
            </w:pPr>
            <w:proofErr w:type="gramStart"/>
            <w:r w:rsidRPr="00B63273">
              <w:rPr>
                <w:rFonts w:ascii="Tahoma" w:hAnsi="Tahoma" w:cs="Tahoma"/>
                <w:b/>
              </w:rPr>
              <w:t>Reglas  de</w:t>
            </w:r>
            <w:proofErr w:type="gramEnd"/>
            <w:r w:rsidRPr="00B63273">
              <w:rPr>
                <w:rFonts w:ascii="Tahoma" w:hAnsi="Tahoma" w:cs="Tahoma"/>
                <w:b/>
              </w:rPr>
              <w:t xml:space="preserve"> Integridad:</w:t>
            </w:r>
          </w:p>
          <w:p w:rsidR="00CA4520" w:rsidRPr="00B63273" w:rsidRDefault="00CA4520" w:rsidP="002B2B05">
            <w:pPr>
              <w:autoSpaceDE w:val="0"/>
              <w:autoSpaceDN w:val="0"/>
              <w:adjustRightInd w:val="0"/>
              <w:ind w:right="-376"/>
              <w:rPr>
                <w:rFonts w:ascii="Tahoma" w:hAnsi="Tahoma" w:cs="Tahoma"/>
                <w:b/>
              </w:rPr>
            </w:pPr>
          </w:p>
        </w:tc>
        <w:tc>
          <w:tcPr>
            <w:tcW w:w="7329" w:type="dxa"/>
          </w:tcPr>
          <w:p w:rsidR="00B01A44" w:rsidRPr="00B63273" w:rsidRDefault="00B01A44" w:rsidP="002B2B05">
            <w:pPr>
              <w:autoSpaceDE w:val="0"/>
              <w:autoSpaceDN w:val="0"/>
              <w:adjustRightInd w:val="0"/>
              <w:ind w:right="-376"/>
              <w:jc w:val="both"/>
              <w:rPr>
                <w:rFonts w:ascii="Tahoma" w:hAnsi="Tahoma" w:cs="Tahoma"/>
              </w:rPr>
            </w:pPr>
            <w:r w:rsidRPr="00B63273">
              <w:rPr>
                <w:rFonts w:ascii="Tahoma" w:hAnsi="Tahoma" w:cs="Tahoma"/>
              </w:rPr>
              <w:t>Información pública y control interno.</w:t>
            </w:r>
          </w:p>
          <w:p w:rsidR="00233509" w:rsidRPr="00B63273" w:rsidRDefault="00233509" w:rsidP="002B2B05">
            <w:pPr>
              <w:autoSpaceDE w:val="0"/>
              <w:autoSpaceDN w:val="0"/>
              <w:adjustRightInd w:val="0"/>
              <w:ind w:left="708" w:right="-376" w:firstLine="708"/>
              <w:jc w:val="both"/>
              <w:rPr>
                <w:rFonts w:ascii="Tahoma" w:hAnsi="Tahoma" w:cs="Tahoma"/>
              </w:rPr>
            </w:pPr>
          </w:p>
        </w:tc>
      </w:tr>
      <w:tr w:rsidR="00233509" w:rsidRPr="00B63273" w:rsidTr="00017C64">
        <w:trPr>
          <w:trHeight w:val="600"/>
        </w:trPr>
        <w:tc>
          <w:tcPr>
            <w:tcW w:w="1885" w:type="dxa"/>
          </w:tcPr>
          <w:p w:rsidR="00233509" w:rsidRPr="00B63273" w:rsidRDefault="00233509" w:rsidP="002B2B05">
            <w:pPr>
              <w:autoSpaceDE w:val="0"/>
              <w:autoSpaceDN w:val="0"/>
              <w:adjustRightInd w:val="0"/>
              <w:ind w:right="-376"/>
              <w:rPr>
                <w:rFonts w:ascii="Tahoma" w:hAnsi="Tahoma" w:cs="Tahoma"/>
                <w:b/>
              </w:rPr>
            </w:pPr>
            <w:r w:rsidRPr="00B63273">
              <w:rPr>
                <w:rFonts w:ascii="Tahoma" w:hAnsi="Tahoma" w:cs="Tahoma"/>
                <w:b/>
              </w:rPr>
              <w:t>Directrices:</w:t>
            </w:r>
          </w:p>
        </w:tc>
        <w:tc>
          <w:tcPr>
            <w:tcW w:w="7329" w:type="dxa"/>
          </w:tcPr>
          <w:p w:rsidR="00960794" w:rsidRPr="00B63273" w:rsidRDefault="00B01A44" w:rsidP="001F0934">
            <w:pPr>
              <w:autoSpaceDE w:val="0"/>
              <w:autoSpaceDN w:val="0"/>
              <w:adjustRightInd w:val="0"/>
              <w:ind w:right="-376"/>
              <w:jc w:val="both"/>
              <w:rPr>
                <w:rFonts w:ascii="Tahoma" w:hAnsi="Tahoma" w:cs="Tahoma"/>
              </w:rPr>
            </w:pPr>
            <w:r w:rsidRPr="00B63273">
              <w:rPr>
                <w:rFonts w:ascii="Tahoma" w:hAnsi="Tahoma" w:cs="Tahoma"/>
              </w:rPr>
              <w:t>Art. 7, fracción VII de la LER.</w:t>
            </w:r>
          </w:p>
        </w:tc>
      </w:tr>
    </w:tbl>
    <w:p w:rsidR="00A341BF" w:rsidRDefault="00A341BF" w:rsidP="00A341BF">
      <w:pPr>
        <w:pStyle w:val="Prrafodelista"/>
        <w:autoSpaceDE w:val="0"/>
        <w:autoSpaceDN w:val="0"/>
        <w:adjustRightInd w:val="0"/>
        <w:spacing w:after="0" w:line="240" w:lineRule="auto"/>
        <w:ind w:left="1212" w:right="-376"/>
        <w:jc w:val="both"/>
        <w:rPr>
          <w:rFonts w:ascii="Tahoma" w:hAnsi="Tahoma" w:cs="Tahoma"/>
          <w:b/>
        </w:rPr>
      </w:pPr>
    </w:p>
    <w:p w:rsidR="00FC410C" w:rsidRPr="00B63273" w:rsidRDefault="006B3A5B" w:rsidP="004815DC">
      <w:pPr>
        <w:pStyle w:val="Prrafodelista"/>
        <w:numPr>
          <w:ilvl w:val="0"/>
          <w:numId w:val="35"/>
        </w:numPr>
        <w:autoSpaceDE w:val="0"/>
        <w:autoSpaceDN w:val="0"/>
        <w:adjustRightInd w:val="0"/>
        <w:spacing w:after="0" w:line="240" w:lineRule="auto"/>
        <w:ind w:right="-376"/>
        <w:jc w:val="both"/>
        <w:rPr>
          <w:rFonts w:ascii="Tahoma" w:hAnsi="Tahoma" w:cs="Tahoma"/>
          <w:b/>
        </w:rPr>
      </w:pPr>
      <w:r>
        <w:rPr>
          <w:rFonts w:ascii="Tahoma" w:hAnsi="Tahoma" w:cs="Tahoma"/>
          <w:b/>
        </w:rPr>
        <w:t xml:space="preserve"> </w:t>
      </w:r>
      <w:r w:rsidR="00FC410C" w:rsidRPr="00B63273">
        <w:rPr>
          <w:rFonts w:ascii="Tahoma" w:hAnsi="Tahoma" w:cs="Tahoma"/>
          <w:b/>
        </w:rPr>
        <w:t>Manejo los recursos materiales y financieros con eficiencia y austeridad</w:t>
      </w:r>
      <w:r w:rsidR="00864FAE" w:rsidRPr="00B63273">
        <w:rPr>
          <w:rFonts w:ascii="Tahoma" w:hAnsi="Tahoma" w:cs="Tahoma"/>
          <w:b/>
        </w:rPr>
        <w:t>.</w:t>
      </w:r>
    </w:p>
    <w:p w:rsidR="00297A14" w:rsidRPr="00B63273" w:rsidRDefault="00297A14" w:rsidP="002B2B05">
      <w:pPr>
        <w:autoSpaceDE w:val="0"/>
        <w:autoSpaceDN w:val="0"/>
        <w:adjustRightInd w:val="0"/>
        <w:spacing w:after="0" w:line="240" w:lineRule="auto"/>
        <w:ind w:right="-376"/>
        <w:jc w:val="both"/>
        <w:rPr>
          <w:rFonts w:ascii="Tahoma" w:hAnsi="Tahoma" w:cs="Tahoma"/>
        </w:rPr>
      </w:pPr>
    </w:p>
    <w:p w:rsidR="00016B97" w:rsidRPr="00B63273" w:rsidRDefault="00FC410C"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Ejerzo y administro con austeridad</w:t>
      </w:r>
      <w:r w:rsidR="00787A87" w:rsidRPr="00B63273">
        <w:rPr>
          <w:rFonts w:ascii="Tahoma" w:hAnsi="Tahoma" w:cs="Tahoma"/>
        </w:rPr>
        <w:t xml:space="preserve"> y racionalidad</w:t>
      </w:r>
      <w:r w:rsidRPr="00B63273">
        <w:rPr>
          <w:rFonts w:ascii="Tahoma" w:hAnsi="Tahoma" w:cs="Tahoma"/>
        </w:rPr>
        <w:t xml:space="preserve"> los recursos públicos que están bajo mi responsabilidad, sujetándome en todo momento a los principios de eficiencia, eficacia, economía, transparencia y honradez, para satisfacer los obje</w:t>
      </w:r>
      <w:r w:rsidR="004931B6" w:rsidRPr="00B63273">
        <w:rPr>
          <w:rFonts w:ascii="Tahoma" w:hAnsi="Tahoma" w:cs="Tahoma"/>
        </w:rPr>
        <w:t xml:space="preserve">tivos a los que estén destinados y únicamente para el desempeño de mis </w:t>
      </w:r>
      <w:r w:rsidR="002548FB" w:rsidRPr="00B63273">
        <w:rPr>
          <w:rFonts w:ascii="Tahoma" w:hAnsi="Tahoma" w:cs="Tahoma"/>
        </w:rPr>
        <w:t>funciones</w:t>
      </w:r>
      <w:r w:rsidR="004931B6" w:rsidRPr="00B63273">
        <w:rPr>
          <w:rFonts w:ascii="Tahoma" w:hAnsi="Tahoma" w:cs="Tahoma"/>
        </w:rPr>
        <w:t>, abst</w:t>
      </w:r>
      <w:r w:rsidR="002548FB" w:rsidRPr="00B63273">
        <w:rPr>
          <w:rFonts w:ascii="Tahoma" w:hAnsi="Tahoma" w:cs="Tahoma"/>
        </w:rPr>
        <w:t>eniéndome de darle uso distinto al del ejercicio de éstas.</w:t>
      </w:r>
    </w:p>
    <w:p w:rsidR="002548FB" w:rsidRPr="00B63273" w:rsidRDefault="002548FB" w:rsidP="002B2B05">
      <w:pPr>
        <w:pStyle w:val="Prrafodelista"/>
        <w:autoSpaceDE w:val="0"/>
        <w:autoSpaceDN w:val="0"/>
        <w:adjustRightInd w:val="0"/>
        <w:spacing w:after="0" w:line="240" w:lineRule="auto"/>
        <w:ind w:left="1440" w:right="-376"/>
        <w:jc w:val="both"/>
        <w:rPr>
          <w:rFonts w:ascii="Tahoma" w:hAnsi="Tahoma" w:cs="Tahoma"/>
        </w:rPr>
      </w:pPr>
      <w:r w:rsidRPr="00B63273">
        <w:rPr>
          <w:rFonts w:ascii="Tahoma" w:hAnsi="Tahoma" w:cs="Tahoma"/>
        </w:rPr>
        <w:t xml:space="preserve"> </w:t>
      </w:r>
    </w:p>
    <w:p w:rsidR="00297A14" w:rsidRPr="00B63273" w:rsidRDefault="002548FB"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Asimismo, hago uso adecuado de los recursos informáticos, utilizando las herramientas y recursos tecnológicos únicamente para el desempeño de mis funciones evitando instalar programas o aplicaciones ajenos a la infraestructura de</w:t>
      </w:r>
      <w:r w:rsidR="004557A5">
        <w:rPr>
          <w:rFonts w:ascii="Tahoma" w:hAnsi="Tahoma" w:cs="Tahoma"/>
        </w:rPr>
        <w:t>l Organismo</w:t>
      </w:r>
      <w:r w:rsidRPr="00B63273">
        <w:rPr>
          <w:rFonts w:ascii="Tahoma" w:hAnsi="Tahoma" w:cs="Tahoma"/>
        </w:rPr>
        <w:t>, y cumplo con las indicaciones y la política de seguridad informátic</w:t>
      </w:r>
      <w:r w:rsidR="00297A14" w:rsidRPr="00B63273">
        <w:rPr>
          <w:rFonts w:ascii="Tahoma" w:hAnsi="Tahoma" w:cs="Tahoma"/>
        </w:rPr>
        <w:t>a.</w:t>
      </w:r>
    </w:p>
    <w:p w:rsidR="00297A14" w:rsidRPr="00B63273" w:rsidRDefault="00297A14" w:rsidP="002B2B05">
      <w:pPr>
        <w:autoSpaceDE w:val="0"/>
        <w:autoSpaceDN w:val="0"/>
        <w:adjustRightInd w:val="0"/>
        <w:spacing w:after="0" w:line="240" w:lineRule="auto"/>
        <w:ind w:right="-376"/>
        <w:jc w:val="both"/>
        <w:rPr>
          <w:rFonts w:ascii="Tahoma" w:hAnsi="Tahoma" w:cs="Tahoma"/>
        </w:rPr>
      </w:pPr>
    </w:p>
    <w:p w:rsidR="00272A22" w:rsidRPr="00B63273" w:rsidRDefault="00272A22"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rPr>
        <w:t xml:space="preserve">Además, actúo con responsabilidad, respeto y cuidado de todos los recursos materiales de la institución, </w:t>
      </w:r>
      <w:r w:rsidR="00297A14" w:rsidRPr="00B63273">
        <w:rPr>
          <w:rFonts w:ascii="Tahoma" w:hAnsi="Tahoma" w:cs="Tahoma"/>
        </w:rPr>
        <w:t>optimizando su uso</w:t>
      </w:r>
      <w:r w:rsidRPr="00B63273">
        <w:rPr>
          <w:rFonts w:ascii="Tahoma" w:hAnsi="Tahoma" w:cs="Tahoma"/>
        </w:rPr>
        <w:t xml:space="preserve"> y procurando el reciclaje para cuidar el medio ambiente.</w:t>
      </w:r>
    </w:p>
    <w:p w:rsidR="00B463F9" w:rsidRPr="00B63273" w:rsidRDefault="00B463F9" w:rsidP="002B2B05">
      <w:pPr>
        <w:autoSpaceDE w:val="0"/>
        <w:autoSpaceDN w:val="0"/>
        <w:adjustRightInd w:val="0"/>
        <w:spacing w:after="0" w:line="240" w:lineRule="auto"/>
        <w:ind w:left="708" w:right="-376"/>
        <w:jc w:val="both"/>
        <w:rPr>
          <w:rFonts w:ascii="Tahoma" w:hAnsi="Tahoma" w:cs="Tahoma"/>
          <w:b/>
        </w:rPr>
      </w:pPr>
    </w:p>
    <w:p w:rsidR="00864FAE" w:rsidRPr="00B63273" w:rsidRDefault="00B463F9" w:rsidP="002B2B05">
      <w:pPr>
        <w:autoSpaceDE w:val="0"/>
        <w:autoSpaceDN w:val="0"/>
        <w:adjustRightInd w:val="0"/>
        <w:spacing w:after="0" w:line="240" w:lineRule="auto"/>
        <w:ind w:left="708" w:right="-376"/>
        <w:jc w:val="both"/>
        <w:rPr>
          <w:rFonts w:ascii="Tahoma" w:hAnsi="Tahoma" w:cs="Tahoma"/>
          <w:b/>
        </w:rPr>
      </w:pPr>
      <w:r w:rsidRPr="00B63273">
        <w:rPr>
          <w:rFonts w:ascii="Tahoma" w:hAnsi="Tahoma" w:cs="Tahoma"/>
          <w:b/>
        </w:rPr>
        <w:t>Vinculada con:</w:t>
      </w:r>
    </w:p>
    <w:tbl>
      <w:tblPr>
        <w:tblStyle w:val="Tablaconcuadrcula"/>
        <w:tblpPr w:leftFromText="141" w:rightFromText="141" w:vertAnchor="text" w:horzAnchor="page" w:tblpX="2327" w:tblpY="34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7445"/>
      </w:tblGrid>
      <w:tr w:rsidR="006B3A5B" w:rsidRPr="00B63273" w:rsidTr="001F0934">
        <w:trPr>
          <w:trHeight w:val="164"/>
        </w:trPr>
        <w:tc>
          <w:tcPr>
            <w:tcW w:w="1769" w:type="dxa"/>
          </w:tcPr>
          <w:p w:rsidR="006B3A5B" w:rsidRPr="00B63273" w:rsidRDefault="001F0934" w:rsidP="001F0934">
            <w:pPr>
              <w:autoSpaceDE w:val="0"/>
              <w:autoSpaceDN w:val="0"/>
              <w:adjustRightInd w:val="0"/>
              <w:ind w:right="-376"/>
              <w:jc w:val="both"/>
              <w:rPr>
                <w:rFonts w:ascii="Tahoma" w:hAnsi="Tahoma" w:cs="Tahoma"/>
                <w:b/>
              </w:rPr>
            </w:pPr>
            <w:r w:rsidRPr="00B63273">
              <w:rPr>
                <w:rFonts w:ascii="Tahoma" w:hAnsi="Tahoma" w:cs="Tahoma"/>
                <w:b/>
              </w:rPr>
              <w:t>Principios:</w:t>
            </w:r>
          </w:p>
        </w:tc>
        <w:tc>
          <w:tcPr>
            <w:tcW w:w="7445" w:type="dxa"/>
          </w:tcPr>
          <w:p w:rsidR="006B3A5B" w:rsidRDefault="001F0934" w:rsidP="001F0934">
            <w:pPr>
              <w:autoSpaceDE w:val="0"/>
              <w:autoSpaceDN w:val="0"/>
              <w:adjustRightInd w:val="0"/>
              <w:ind w:right="-376"/>
              <w:jc w:val="both"/>
              <w:rPr>
                <w:rFonts w:ascii="Tahoma" w:hAnsi="Tahoma" w:cs="Tahoma"/>
              </w:rPr>
            </w:pPr>
            <w:r w:rsidRPr="00B63273">
              <w:rPr>
                <w:rFonts w:ascii="Tahoma" w:hAnsi="Tahoma" w:cs="Tahoma"/>
              </w:rPr>
              <w:t>Honradez, eficiencia, economía, profesionalismo y eficacia.</w:t>
            </w:r>
          </w:p>
          <w:p w:rsidR="00A341BF" w:rsidRPr="00B63273" w:rsidRDefault="00A341BF" w:rsidP="001F0934">
            <w:pPr>
              <w:autoSpaceDE w:val="0"/>
              <w:autoSpaceDN w:val="0"/>
              <w:adjustRightInd w:val="0"/>
              <w:ind w:right="-376"/>
              <w:jc w:val="both"/>
              <w:rPr>
                <w:rFonts w:ascii="Tahoma" w:hAnsi="Tahoma" w:cs="Tahoma"/>
              </w:rPr>
            </w:pPr>
          </w:p>
        </w:tc>
      </w:tr>
      <w:tr w:rsidR="00864FAE" w:rsidRPr="00B63273" w:rsidTr="001F0934">
        <w:trPr>
          <w:trHeight w:val="164"/>
        </w:trPr>
        <w:tc>
          <w:tcPr>
            <w:tcW w:w="1769" w:type="dxa"/>
          </w:tcPr>
          <w:p w:rsidR="00864FAE" w:rsidRPr="00B63273" w:rsidRDefault="00864FAE" w:rsidP="001F0934">
            <w:pPr>
              <w:autoSpaceDE w:val="0"/>
              <w:autoSpaceDN w:val="0"/>
              <w:adjustRightInd w:val="0"/>
              <w:ind w:right="-376"/>
              <w:jc w:val="both"/>
              <w:rPr>
                <w:rFonts w:ascii="Tahoma" w:hAnsi="Tahoma" w:cs="Tahoma"/>
                <w:b/>
              </w:rPr>
            </w:pPr>
            <w:r w:rsidRPr="00B63273">
              <w:rPr>
                <w:rFonts w:ascii="Tahoma" w:hAnsi="Tahoma" w:cs="Tahoma"/>
                <w:b/>
              </w:rPr>
              <w:t>Valores:</w:t>
            </w:r>
          </w:p>
        </w:tc>
        <w:tc>
          <w:tcPr>
            <w:tcW w:w="7445" w:type="dxa"/>
          </w:tcPr>
          <w:p w:rsidR="00864FAE" w:rsidRPr="00B63273" w:rsidRDefault="009E773E" w:rsidP="001F0934">
            <w:pPr>
              <w:autoSpaceDE w:val="0"/>
              <w:autoSpaceDN w:val="0"/>
              <w:adjustRightInd w:val="0"/>
              <w:ind w:right="-376"/>
              <w:jc w:val="both"/>
              <w:rPr>
                <w:rFonts w:ascii="Tahoma" w:hAnsi="Tahoma" w:cs="Tahoma"/>
              </w:rPr>
            </w:pPr>
            <w:r w:rsidRPr="00B63273">
              <w:rPr>
                <w:rFonts w:ascii="Tahoma" w:hAnsi="Tahoma" w:cs="Tahoma"/>
              </w:rPr>
              <w:t xml:space="preserve">Interés público y </w:t>
            </w:r>
            <w:r w:rsidR="00272A22" w:rsidRPr="00B63273">
              <w:rPr>
                <w:rFonts w:ascii="Tahoma" w:hAnsi="Tahoma" w:cs="Tahoma"/>
              </w:rPr>
              <w:t>Entorno cultural y ecológico</w:t>
            </w:r>
          </w:p>
          <w:p w:rsidR="00E62236" w:rsidRPr="00B63273" w:rsidRDefault="00E62236" w:rsidP="001F0934">
            <w:pPr>
              <w:autoSpaceDE w:val="0"/>
              <w:autoSpaceDN w:val="0"/>
              <w:adjustRightInd w:val="0"/>
              <w:ind w:right="-376"/>
              <w:jc w:val="both"/>
              <w:rPr>
                <w:rFonts w:ascii="Tahoma" w:hAnsi="Tahoma" w:cs="Tahoma"/>
              </w:rPr>
            </w:pPr>
          </w:p>
        </w:tc>
      </w:tr>
      <w:tr w:rsidR="00864FAE" w:rsidRPr="00B63273" w:rsidTr="001F0934">
        <w:trPr>
          <w:trHeight w:val="243"/>
        </w:trPr>
        <w:tc>
          <w:tcPr>
            <w:tcW w:w="1769" w:type="dxa"/>
          </w:tcPr>
          <w:p w:rsidR="00864FAE" w:rsidRPr="00B63273" w:rsidRDefault="00864FAE" w:rsidP="001F0934">
            <w:pPr>
              <w:autoSpaceDE w:val="0"/>
              <w:autoSpaceDN w:val="0"/>
              <w:adjustRightInd w:val="0"/>
              <w:ind w:right="-376"/>
              <w:rPr>
                <w:rFonts w:ascii="Tahoma" w:hAnsi="Tahoma" w:cs="Tahoma"/>
                <w:b/>
              </w:rPr>
            </w:pPr>
            <w:r w:rsidRPr="00B63273">
              <w:rPr>
                <w:rFonts w:ascii="Tahoma" w:hAnsi="Tahoma" w:cs="Tahoma"/>
                <w:b/>
              </w:rPr>
              <w:t>Reglas  de Integridad:</w:t>
            </w:r>
          </w:p>
        </w:tc>
        <w:tc>
          <w:tcPr>
            <w:tcW w:w="7445" w:type="dxa"/>
          </w:tcPr>
          <w:p w:rsidR="00864FAE" w:rsidRPr="00B63273" w:rsidRDefault="00864FAE" w:rsidP="001F0934">
            <w:pPr>
              <w:autoSpaceDE w:val="0"/>
              <w:autoSpaceDN w:val="0"/>
              <w:adjustRightInd w:val="0"/>
              <w:ind w:right="-376"/>
              <w:jc w:val="both"/>
              <w:rPr>
                <w:rFonts w:ascii="Tahoma" w:hAnsi="Tahoma" w:cs="Tahoma"/>
              </w:rPr>
            </w:pPr>
            <w:r w:rsidRPr="00B63273">
              <w:rPr>
                <w:rFonts w:ascii="Tahoma" w:hAnsi="Tahoma" w:cs="Tahoma"/>
              </w:rPr>
              <w:t xml:space="preserve">Contrataciones </w:t>
            </w:r>
            <w:r w:rsidR="00B63273" w:rsidRPr="00B63273">
              <w:rPr>
                <w:rFonts w:ascii="Tahoma" w:hAnsi="Tahoma" w:cs="Tahoma"/>
              </w:rPr>
              <w:t xml:space="preserve"> </w:t>
            </w:r>
            <w:r w:rsidRPr="00B63273">
              <w:rPr>
                <w:rFonts w:ascii="Tahoma" w:hAnsi="Tahoma" w:cs="Tahoma"/>
              </w:rPr>
              <w:t xml:space="preserve">públicas, </w:t>
            </w:r>
            <w:r w:rsidR="00B63273" w:rsidRPr="00B63273">
              <w:rPr>
                <w:rFonts w:ascii="Tahoma" w:hAnsi="Tahoma" w:cs="Tahoma"/>
              </w:rPr>
              <w:t xml:space="preserve"> </w:t>
            </w:r>
            <w:r w:rsidRPr="00B63273">
              <w:rPr>
                <w:rFonts w:ascii="Tahoma" w:hAnsi="Tahoma" w:cs="Tahoma"/>
              </w:rPr>
              <w:t>licencias,</w:t>
            </w:r>
            <w:r w:rsidR="00B63273" w:rsidRPr="00B63273">
              <w:rPr>
                <w:rFonts w:ascii="Tahoma" w:hAnsi="Tahoma" w:cs="Tahoma"/>
              </w:rPr>
              <w:t xml:space="preserve"> </w:t>
            </w:r>
            <w:r w:rsidRPr="00B63273">
              <w:rPr>
                <w:rFonts w:ascii="Tahoma" w:hAnsi="Tahoma" w:cs="Tahoma"/>
              </w:rPr>
              <w:t xml:space="preserve"> permisos,</w:t>
            </w:r>
            <w:r w:rsidR="00AA43F1">
              <w:rPr>
                <w:rFonts w:ascii="Tahoma" w:hAnsi="Tahoma" w:cs="Tahoma"/>
              </w:rPr>
              <w:t xml:space="preserve">  </w:t>
            </w:r>
            <w:r w:rsidR="00B63273" w:rsidRPr="00B63273">
              <w:rPr>
                <w:rFonts w:ascii="Tahoma" w:hAnsi="Tahoma" w:cs="Tahoma"/>
              </w:rPr>
              <w:t xml:space="preserve"> </w:t>
            </w:r>
            <w:r w:rsidRPr="00B63273">
              <w:rPr>
                <w:rFonts w:ascii="Tahoma" w:hAnsi="Tahoma" w:cs="Tahoma"/>
              </w:rPr>
              <w:t xml:space="preserve"> autorizaciones y Concesiones; Actuación Pública, y Administración de bienes muebles e inmuebles.</w:t>
            </w:r>
          </w:p>
        </w:tc>
      </w:tr>
      <w:tr w:rsidR="00864FAE" w:rsidRPr="00B63273" w:rsidTr="001F0934">
        <w:trPr>
          <w:trHeight w:val="458"/>
        </w:trPr>
        <w:tc>
          <w:tcPr>
            <w:tcW w:w="1769" w:type="dxa"/>
          </w:tcPr>
          <w:p w:rsidR="00864FAE" w:rsidRPr="00B63273" w:rsidRDefault="00864FAE" w:rsidP="001F0934">
            <w:pPr>
              <w:autoSpaceDE w:val="0"/>
              <w:autoSpaceDN w:val="0"/>
              <w:adjustRightInd w:val="0"/>
              <w:ind w:right="-376"/>
              <w:jc w:val="both"/>
              <w:rPr>
                <w:rFonts w:ascii="Tahoma" w:hAnsi="Tahoma" w:cs="Tahoma"/>
                <w:b/>
              </w:rPr>
            </w:pPr>
            <w:r w:rsidRPr="00B63273">
              <w:rPr>
                <w:rFonts w:ascii="Tahoma" w:hAnsi="Tahoma" w:cs="Tahoma"/>
                <w:b/>
              </w:rPr>
              <w:t>Directrices:</w:t>
            </w:r>
          </w:p>
        </w:tc>
        <w:tc>
          <w:tcPr>
            <w:tcW w:w="7445" w:type="dxa"/>
          </w:tcPr>
          <w:p w:rsidR="00587EA7" w:rsidRPr="00B63273" w:rsidRDefault="00864FAE" w:rsidP="001F0934">
            <w:pPr>
              <w:autoSpaceDE w:val="0"/>
              <w:autoSpaceDN w:val="0"/>
              <w:adjustRightInd w:val="0"/>
              <w:ind w:right="-376"/>
              <w:jc w:val="both"/>
              <w:rPr>
                <w:rFonts w:ascii="Tahoma" w:hAnsi="Tahoma" w:cs="Tahoma"/>
              </w:rPr>
            </w:pPr>
            <w:r w:rsidRPr="00B63273">
              <w:rPr>
                <w:rFonts w:ascii="Tahoma" w:hAnsi="Tahoma" w:cs="Tahoma"/>
              </w:rPr>
              <w:t>Art. 7, fracción VI de la LER.</w:t>
            </w:r>
          </w:p>
        </w:tc>
      </w:tr>
    </w:tbl>
    <w:p w:rsidR="006B3A5B" w:rsidRPr="006B3A5B" w:rsidRDefault="006B3A5B" w:rsidP="00342E79">
      <w:pPr>
        <w:autoSpaceDE w:val="0"/>
        <w:autoSpaceDN w:val="0"/>
        <w:adjustRightInd w:val="0"/>
        <w:spacing w:after="0" w:line="240" w:lineRule="auto"/>
        <w:ind w:left="708" w:right="-376"/>
        <w:jc w:val="both"/>
        <w:rPr>
          <w:rFonts w:ascii="Tahoma" w:hAnsi="Tahoma" w:cs="Tahoma"/>
        </w:rPr>
      </w:pPr>
      <w:r>
        <w:rPr>
          <w:rFonts w:ascii="Tahoma" w:hAnsi="Tahoma" w:cs="Tahoma"/>
        </w:rPr>
        <w:t xml:space="preserve">     </w:t>
      </w:r>
    </w:p>
    <w:p w:rsidR="001F0934" w:rsidRDefault="001F0934" w:rsidP="001F0934">
      <w:pPr>
        <w:pStyle w:val="Prrafodelista"/>
        <w:ind w:left="1212"/>
        <w:rPr>
          <w:rFonts w:ascii="Tahoma" w:hAnsi="Tahoma" w:cs="Tahoma"/>
          <w:b/>
        </w:rPr>
      </w:pPr>
    </w:p>
    <w:p w:rsidR="001F0934" w:rsidRDefault="001F0934" w:rsidP="001F0934">
      <w:pPr>
        <w:pStyle w:val="Prrafodelista"/>
        <w:ind w:left="1212"/>
        <w:rPr>
          <w:rFonts w:ascii="Tahoma" w:hAnsi="Tahoma" w:cs="Tahoma"/>
          <w:b/>
        </w:rPr>
      </w:pPr>
    </w:p>
    <w:p w:rsidR="006B3A5B" w:rsidRPr="006B3A5B" w:rsidRDefault="006B3A5B" w:rsidP="006B3A5B">
      <w:pPr>
        <w:pStyle w:val="Prrafodelista"/>
        <w:numPr>
          <w:ilvl w:val="0"/>
          <w:numId w:val="35"/>
        </w:numPr>
        <w:rPr>
          <w:rFonts w:ascii="Tahoma" w:hAnsi="Tahoma" w:cs="Tahoma"/>
          <w:b/>
        </w:rPr>
      </w:pPr>
      <w:r w:rsidRPr="006B3A5B">
        <w:rPr>
          <w:rFonts w:ascii="Tahoma" w:hAnsi="Tahoma" w:cs="Tahoma"/>
          <w:b/>
        </w:rPr>
        <w:t>Identifico y gestiono los conflictos de interés.</w:t>
      </w:r>
    </w:p>
    <w:p w:rsidR="00B463F9" w:rsidRPr="00B63273" w:rsidRDefault="006B3A5B" w:rsidP="002B2B05">
      <w:pPr>
        <w:autoSpaceDE w:val="0"/>
        <w:autoSpaceDN w:val="0"/>
        <w:adjustRightInd w:val="0"/>
        <w:spacing w:after="0" w:line="240" w:lineRule="auto"/>
        <w:ind w:left="708" w:right="-376"/>
        <w:jc w:val="both"/>
        <w:rPr>
          <w:rFonts w:ascii="Tahoma" w:hAnsi="Tahoma" w:cs="Tahoma"/>
        </w:rPr>
      </w:pPr>
      <w:r>
        <w:rPr>
          <w:rFonts w:ascii="Tahoma" w:hAnsi="Tahoma" w:cs="Tahoma"/>
        </w:rPr>
        <w:t xml:space="preserve">En la </w:t>
      </w:r>
      <w:r w:rsidR="00901203" w:rsidRPr="00B63273">
        <w:rPr>
          <w:rFonts w:ascii="Tahoma" w:hAnsi="Tahoma" w:cs="Tahoma"/>
        </w:rPr>
        <w:t xml:space="preserve">atención, tramitación o resolución de asuntos de mi competencia, informo a mi superior jerárquico de los intereses personales, familiares o de negocios que puedan entrar en conflicto con el desempeño responsable e imparcial de mis obligaciones, y evito que influencias, intereses </w:t>
      </w:r>
      <w:r w:rsidR="00901203" w:rsidRPr="00B63273">
        <w:rPr>
          <w:rFonts w:ascii="Tahoma" w:hAnsi="Tahoma" w:cs="Tahoma"/>
        </w:rPr>
        <w:lastRenderedPageBreak/>
        <w:t xml:space="preserve">o prejuicios indebidos afecten mi compromiso para tomar decisiones o </w:t>
      </w:r>
      <w:r w:rsidR="00C70DC8" w:rsidRPr="00B63273">
        <w:rPr>
          <w:rFonts w:ascii="Tahoma" w:hAnsi="Tahoma" w:cs="Tahoma"/>
        </w:rPr>
        <w:t>ejercer</w:t>
      </w:r>
      <w:r w:rsidR="00901203" w:rsidRPr="00B63273">
        <w:rPr>
          <w:rFonts w:ascii="Tahoma" w:hAnsi="Tahoma" w:cs="Tahoma"/>
        </w:rPr>
        <w:t xml:space="preserve"> mis funciones de manera objetiva</w:t>
      </w:r>
      <w:r w:rsidR="00C70DC8" w:rsidRPr="00B63273">
        <w:rPr>
          <w:rFonts w:ascii="Tahoma" w:hAnsi="Tahoma" w:cs="Tahoma"/>
        </w:rPr>
        <w:t>.</w:t>
      </w:r>
    </w:p>
    <w:p w:rsidR="00B463F9" w:rsidRPr="00B63273" w:rsidRDefault="00B463F9" w:rsidP="002B2B05">
      <w:pPr>
        <w:autoSpaceDE w:val="0"/>
        <w:autoSpaceDN w:val="0"/>
        <w:adjustRightInd w:val="0"/>
        <w:spacing w:after="0" w:line="240" w:lineRule="auto"/>
        <w:ind w:left="708" w:right="-376"/>
        <w:jc w:val="both"/>
        <w:rPr>
          <w:rFonts w:ascii="Tahoma" w:hAnsi="Tahoma" w:cs="Tahoma"/>
        </w:rPr>
      </w:pPr>
    </w:p>
    <w:p w:rsidR="001F0934" w:rsidRDefault="001F0934" w:rsidP="002B2B05">
      <w:pPr>
        <w:autoSpaceDE w:val="0"/>
        <w:autoSpaceDN w:val="0"/>
        <w:adjustRightInd w:val="0"/>
        <w:spacing w:after="0" w:line="240" w:lineRule="auto"/>
        <w:ind w:left="708" w:right="-376"/>
        <w:jc w:val="both"/>
        <w:rPr>
          <w:rFonts w:ascii="Tahoma" w:hAnsi="Tahoma" w:cs="Tahoma"/>
          <w:b/>
        </w:rPr>
      </w:pPr>
    </w:p>
    <w:p w:rsidR="00233509" w:rsidRPr="00B63273" w:rsidRDefault="00FC410C" w:rsidP="002B2B05">
      <w:pPr>
        <w:autoSpaceDE w:val="0"/>
        <w:autoSpaceDN w:val="0"/>
        <w:adjustRightInd w:val="0"/>
        <w:spacing w:after="0" w:line="240" w:lineRule="auto"/>
        <w:ind w:left="708" w:right="-376"/>
        <w:jc w:val="both"/>
        <w:rPr>
          <w:rFonts w:ascii="Tahoma" w:hAnsi="Tahoma" w:cs="Tahoma"/>
        </w:rPr>
      </w:pPr>
      <w:r w:rsidRPr="00B63273">
        <w:rPr>
          <w:rFonts w:ascii="Tahoma" w:hAnsi="Tahoma" w:cs="Tahoma"/>
          <w:b/>
        </w:rPr>
        <w:t>Vinculada con:</w:t>
      </w:r>
    </w:p>
    <w:p w:rsidR="00016B97" w:rsidRPr="00B63273" w:rsidRDefault="00016B97" w:rsidP="002B2B05">
      <w:pPr>
        <w:autoSpaceDE w:val="0"/>
        <w:autoSpaceDN w:val="0"/>
        <w:adjustRightInd w:val="0"/>
        <w:spacing w:after="0" w:line="240" w:lineRule="auto"/>
        <w:ind w:right="-376"/>
        <w:jc w:val="both"/>
        <w:rPr>
          <w:rFonts w:ascii="Tahoma" w:hAnsi="Tahoma" w:cs="Tahoma"/>
          <w:b/>
        </w:rPr>
      </w:pPr>
    </w:p>
    <w:tbl>
      <w:tblPr>
        <w:tblStyle w:val="Tablaconcuadrcula"/>
        <w:tblpPr w:leftFromText="141" w:rightFromText="141" w:vertAnchor="text" w:horzAnchor="page" w:tblpX="2442"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232"/>
      </w:tblGrid>
      <w:tr w:rsidR="00233509" w:rsidRPr="00B63273" w:rsidTr="00B463F9">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Principios:</w:t>
            </w:r>
          </w:p>
        </w:tc>
        <w:tc>
          <w:tcPr>
            <w:tcW w:w="6232" w:type="dxa"/>
          </w:tcPr>
          <w:p w:rsidR="00864FAE" w:rsidRPr="00B63273" w:rsidRDefault="00864FAE" w:rsidP="002B2B05">
            <w:pPr>
              <w:autoSpaceDE w:val="0"/>
              <w:autoSpaceDN w:val="0"/>
              <w:adjustRightInd w:val="0"/>
              <w:ind w:right="-376"/>
              <w:jc w:val="both"/>
              <w:rPr>
                <w:rFonts w:ascii="Tahoma" w:hAnsi="Tahoma" w:cs="Tahoma"/>
              </w:rPr>
            </w:pPr>
            <w:r w:rsidRPr="00B63273">
              <w:rPr>
                <w:rFonts w:ascii="Tahoma" w:hAnsi="Tahoma" w:cs="Tahoma"/>
              </w:rPr>
              <w:t>Imparcialidad, profesi</w:t>
            </w:r>
            <w:r w:rsidR="00016B97" w:rsidRPr="00B63273">
              <w:rPr>
                <w:rFonts w:ascii="Tahoma" w:hAnsi="Tahoma" w:cs="Tahoma"/>
              </w:rPr>
              <w:t>onalismo, objetividad</w:t>
            </w:r>
            <w:r w:rsidRPr="00B63273">
              <w:rPr>
                <w:rFonts w:ascii="Tahoma" w:hAnsi="Tahoma" w:cs="Tahoma"/>
              </w:rPr>
              <w:t xml:space="preserve"> e integridad.</w:t>
            </w:r>
          </w:p>
          <w:p w:rsidR="00233509" w:rsidRPr="00B63273" w:rsidRDefault="00233509" w:rsidP="002B2B05">
            <w:pPr>
              <w:autoSpaceDE w:val="0"/>
              <w:autoSpaceDN w:val="0"/>
              <w:adjustRightInd w:val="0"/>
              <w:ind w:left="1068" w:right="-376" w:firstLine="348"/>
              <w:jc w:val="both"/>
              <w:rPr>
                <w:rFonts w:ascii="Tahoma" w:hAnsi="Tahoma" w:cs="Tahoma"/>
              </w:rPr>
            </w:pPr>
          </w:p>
        </w:tc>
      </w:tr>
      <w:tr w:rsidR="00233509" w:rsidRPr="00B63273" w:rsidTr="00B463F9">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Valores:</w:t>
            </w:r>
          </w:p>
        </w:tc>
        <w:tc>
          <w:tcPr>
            <w:tcW w:w="6232" w:type="dxa"/>
          </w:tcPr>
          <w:p w:rsidR="00233509" w:rsidRPr="00B63273" w:rsidRDefault="00864FAE" w:rsidP="002B2B05">
            <w:pPr>
              <w:autoSpaceDE w:val="0"/>
              <w:autoSpaceDN w:val="0"/>
              <w:adjustRightInd w:val="0"/>
              <w:ind w:right="-376"/>
              <w:jc w:val="both"/>
              <w:rPr>
                <w:rFonts w:ascii="Tahoma" w:hAnsi="Tahoma" w:cs="Tahoma"/>
              </w:rPr>
            </w:pPr>
            <w:r w:rsidRPr="00B63273">
              <w:rPr>
                <w:rFonts w:ascii="Tahoma" w:hAnsi="Tahoma" w:cs="Tahoma"/>
              </w:rPr>
              <w:t>Interés público.</w:t>
            </w:r>
          </w:p>
          <w:p w:rsidR="00864FAE" w:rsidRPr="00B63273" w:rsidRDefault="00864FAE" w:rsidP="002B2B05">
            <w:pPr>
              <w:autoSpaceDE w:val="0"/>
              <w:autoSpaceDN w:val="0"/>
              <w:adjustRightInd w:val="0"/>
              <w:ind w:right="-376"/>
              <w:jc w:val="both"/>
              <w:rPr>
                <w:rFonts w:ascii="Tahoma" w:hAnsi="Tahoma" w:cs="Tahoma"/>
              </w:rPr>
            </w:pPr>
          </w:p>
        </w:tc>
      </w:tr>
      <w:tr w:rsidR="00233509" w:rsidRPr="00B63273" w:rsidTr="00B463F9">
        <w:tc>
          <w:tcPr>
            <w:tcW w:w="1843" w:type="dxa"/>
          </w:tcPr>
          <w:p w:rsidR="00233509" w:rsidRPr="00B63273" w:rsidRDefault="00233509" w:rsidP="002B2B05">
            <w:pPr>
              <w:autoSpaceDE w:val="0"/>
              <w:autoSpaceDN w:val="0"/>
              <w:adjustRightInd w:val="0"/>
              <w:ind w:right="-376"/>
              <w:rPr>
                <w:rFonts w:ascii="Tahoma" w:hAnsi="Tahoma" w:cs="Tahoma"/>
                <w:b/>
              </w:rPr>
            </w:pPr>
            <w:r w:rsidRPr="00B63273">
              <w:rPr>
                <w:rFonts w:ascii="Tahoma" w:hAnsi="Tahoma" w:cs="Tahoma"/>
                <w:b/>
              </w:rPr>
              <w:t>Reglas  de Integridad:</w:t>
            </w:r>
          </w:p>
        </w:tc>
        <w:tc>
          <w:tcPr>
            <w:tcW w:w="6232" w:type="dxa"/>
          </w:tcPr>
          <w:p w:rsidR="00864FAE" w:rsidRPr="00B63273" w:rsidRDefault="00016B97" w:rsidP="002B2B05">
            <w:pPr>
              <w:autoSpaceDE w:val="0"/>
              <w:autoSpaceDN w:val="0"/>
              <w:adjustRightInd w:val="0"/>
              <w:ind w:right="-376"/>
              <w:jc w:val="both"/>
              <w:rPr>
                <w:rFonts w:ascii="Tahoma" w:hAnsi="Tahoma" w:cs="Tahoma"/>
              </w:rPr>
            </w:pPr>
            <w:r w:rsidRPr="00B63273">
              <w:rPr>
                <w:rFonts w:ascii="Tahoma" w:hAnsi="Tahoma" w:cs="Tahoma"/>
              </w:rPr>
              <w:t>D</w:t>
            </w:r>
            <w:r w:rsidR="00864FAE" w:rsidRPr="00B63273">
              <w:rPr>
                <w:rFonts w:ascii="Tahoma" w:hAnsi="Tahoma" w:cs="Tahoma"/>
              </w:rPr>
              <w:t>esempe</w:t>
            </w:r>
            <w:r w:rsidRPr="00B63273">
              <w:rPr>
                <w:rFonts w:ascii="Tahoma" w:hAnsi="Tahoma" w:cs="Tahoma"/>
              </w:rPr>
              <w:t>ño permanente con la integridad y</w:t>
            </w:r>
            <w:r w:rsidR="00864FAE" w:rsidRPr="00B63273">
              <w:rPr>
                <w:rFonts w:ascii="Tahoma" w:hAnsi="Tahoma" w:cs="Tahoma"/>
              </w:rPr>
              <w:t xml:space="preserve"> cooperación con la integridad.</w:t>
            </w:r>
          </w:p>
          <w:p w:rsidR="00233509" w:rsidRPr="00B63273" w:rsidRDefault="00233509" w:rsidP="002B2B05">
            <w:pPr>
              <w:autoSpaceDE w:val="0"/>
              <w:autoSpaceDN w:val="0"/>
              <w:adjustRightInd w:val="0"/>
              <w:ind w:left="1068" w:right="-376" w:firstLine="348"/>
              <w:jc w:val="both"/>
              <w:rPr>
                <w:rFonts w:ascii="Tahoma" w:hAnsi="Tahoma" w:cs="Tahoma"/>
              </w:rPr>
            </w:pPr>
          </w:p>
        </w:tc>
      </w:tr>
      <w:tr w:rsidR="00233509" w:rsidRPr="00B63273" w:rsidTr="00B463F9">
        <w:tc>
          <w:tcPr>
            <w:tcW w:w="1843" w:type="dxa"/>
          </w:tcPr>
          <w:p w:rsidR="00233509" w:rsidRPr="00B63273" w:rsidRDefault="00233509" w:rsidP="002B2B05">
            <w:pPr>
              <w:autoSpaceDE w:val="0"/>
              <w:autoSpaceDN w:val="0"/>
              <w:adjustRightInd w:val="0"/>
              <w:ind w:right="-376"/>
              <w:jc w:val="both"/>
              <w:rPr>
                <w:rFonts w:ascii="Tahoma" w:hAnsi="Tahoma" w:cs="Tahoma"/>
                <w:b/>
              </w:rPr>
            </w:pPr>
            <w:r w:rsidRPr="00B63273">
              <w:rPr>
                <w:rFonts w:ascii="Tahoma" w:hAnsi="Tahoma" w:cs="Tahoma"/>
                <w:b/>
              </w:rPr>
              <w:t>Directrices:</w:t>
            </w:r>
          </w:p>
        </w:tc>
        <w:tc>
          <w:tcPr>
            <w:tcW w:w="6232" w:type="dxa"/>
          </w:tcPr>
          <w:p w:rsidR="006B3A5B" w:rsidRDefault="00864FAE" w:rsidP="002B2B05">
            <w:pPr>
              <w:autoSpaceDE w:val="0"/>
              <w:autoSpaceDN w:val="0"/>
              <w:adjustRightInd w:val="0"/>
              <w:ind w:right="-376"/>
              <w:jc w:val="both"/>
              <w:rPr>
                <w:rFonts w:ascii="Tahoma" w:hAnsi="Tahoma" w:cs="Tahoma"/>
              </w:rPr>
            </w:pPr>
            <w:r w:rsidRPr="00B63273">
              <w:rPr>
                <w:rFonts w:ascii="Tahoma" w:hAnsi="Tahoma" w:cs="Tahoma"/>
              </w:rPr>
              <w:t>Art. 7, fracción IX de la LER.</w:t>
            </w:r>
          </w:p>
          <w:p w:rsidR="006B3A5B" w:rsidRPr="00B63273" w:rsidRDefault="006B3A5B" w:rsidP="002B2B05">
            <w:pPr>
              <w:autoSpaceDE w:val="0"/>
              <w:autoSpaceDN w:val="0"/>
              <w:adjustRightInd w:val="0"/>
              <w:ind w:right="-376"/>
              <w:jc w:val="both"/>
              <w:rPr>
                <w:rFonts w:ascii="Tahoma" w:hAnsi="Tahoma" w:cs="Tahoma"/>
              </w:rPr>
            </w:pPr>
          </w:p>
        </w:tc>
      </w:tr>
    </w:tbl>
    <w:p w:rsidR="00233509" w:rsidRPr="00B63273" w:rsidRDefault="00233509" w:rsidP="002B2B05">
      <w:pPr>
        <w:autoSpaceDE w:val="0"/>
        <w:autoSpaceDN w:val="0"/>
        <w:adjustRightInd w:val="0"/>
        <w:spacing w:after="0" w:line="240" w:lineRule="auto"/>
        <w:ind w:left="1068" w:right="-376" w:firstLine="348"/>
        <w:jc w:val="both"/>
        <w:rPr>
          <w:rFonts w:ascii="Tahoma" w:hAnsi="Tahoma" w:cs="Tahoma"/>
          <w:b/>
        </w:rPr>
      </w:pPr>
    </w:p>
    <w:p w:rsidR="00B63273" w:rsidRPr="00B63273" w:rsidRDefault="00B63273" w:rsidP="00B63273">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Pr="001F0934" w:rsidRDefault="001F0934" w:rsidP="001F0934">
      <w:pPr>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1F0934" w:rsidRDefault="001F0934" w:rsidP="001F0934">
      <w:pPr>
        <w:pStyle w:val="Prrafodelista"/>
        <w:autoSpaceDE w:val="0"/>
        <w:autoSpaceDN w:val="0"/>
        <w:adjustRightInd w:val="0"/>
        <w:spacing w:after="0" w:line="240" w:lineRule="auto"/>
        <w:ind w:right="-376"/>
        <w:jc w:val="both"/>
        <w:rPr>
          <w:rFonts w:ascii="Tahoma" w:hAnsi="Tahoma" w:cs="Tahoma"/>
          <w:b/>
        </w:rPr>
      </w:pPr>
    </w:p>
    <w:p w:rsidR="00253978" w:rsidRPr="00B63273" w:rsidRDefault="00253978" w:rsidP="002B2B05">
      <w:pPr>
        <w:pStyle w:val="Prrafodelista"/>
        <w:numPr>
          <w:ilvl w:val="0"/>
          <w:numId w:val="32"/>
        </w:numPr>
        <w:autoSpaceDE w:val="0"/>
        <w:autoSpaceDN w:val="0"/>
        <w:adjustRightInd w:val="0"/>
        <w:spacing w:after="0" w:line="240" w:lineRule="auto"/>
        <w:ind w:right="-376"/>
        <w:jc w:val="both"/>
        <w:rPr>
          <w:rFonts w:ascii="Tahoma" w:hAnsi="Tahoma" w:cs="Tahoma"/>
          <w:b/>
        </w:rPr>
      </w:pPr>
      <w:r w:rsidRPr="00B63273">
        <w:rPr>
          <w:rFonts w:ascii="Tahoma" w:hAnsi="Tahoma" w:cs="Tahoma"/>
          <w:b/>
        </w:rPr>
        <w:t>Específicas</w:t>
      </w:r>
      <w:r w:rsidR="00C3765A" w:rsidRPr="00B63273">
        <w:rPr>
          <w:rFonts w:ascii="Tahoma" w:hAnsi="Tahoma" w:cs="Tahoma"/>
          <w:b/>
        </w:rPr>
        <w:t>.</w:t>
      </w:r>
    </w:p>
    <w:p w:rsidR="00130ABB" w:rsidRPr="00B63273" w:rsidRDefault="00130ABB" w:rsidP="002B2B05">
      <w:pPr>
        <w:autoSpaceDE w:val="0"/>
        <w:autoSpaceDN w:val="0"/>
        <w:adjustRightInd w:val="0"/>
        <w:spacing w:after="0" w:line="240" w:lineRule="auto"/>
        <w:ind w:right="-376"/>
        <w:jc w:val="both"/>
        <w:rPr>
          <w:rFonts w:ascii="Tahoma" w:hAnsi="Tahoma" w:cs="Tahoma"/>
        </w:rPr>
      </w:pPr>
    </w:p>
    <w:p w:rsidR="00130ABB" w:rsidRPr="00B63273" w:rsidRDefault="00130ABB" w:rsidP="002B2B05">
      <w:pPr>
        <w:pStyle w:val="Prrafodelista"/>
        <w:numPr>
          <w:ilvl w:val="0"/>
          <w:numId w:val="7"/>
        </w:numPr>
        <w:spacing w:after="0"/>
        <w:ind w:right="-376"/>
        <w:jc w:val="both"/>
        <w:rPr>
          <w:rFonts w:ascii="Tahoma" w:hAnsi="Tahoma" w:cs="Tahoma"/>
        </w:rPr>
      </w:pPr>
      <w:r w:rsidRPr="00B63273">
        <w:rPr>
          <w:rFonts w:ascii="Tahoma" w:hAnsi="Tahoma" w:cs="Tahoma"/>
        </w:rPr>
        <w:t xml:space="preserve">En el ejercicio de las facultades de control y evaluación de la gestión gubernamental, revisión, verificación, inspecciones, auditorías y fiscalización, </w:t>
      </w:r>
      <w:r w:rsidR="00ED2090" w:rsidRPr="00B63273">
        <w:rPr>
          <w:rFonts w:ascii="Tahoma" w:hAnsi="Tahoma" w:cs="Tahoma"/>
        </w:rPr>
        <w:t>m</w:t>
      </w:r>
      <w:r w:rsidRPr="00B63273">
        <w:rPr>
          <w:rFonts w:ascii="Tahoma" w:hAnsi="Tahoma" w:cs="Tahoma"/>
        </w:rPr>
        <w:t>e conduciré conforme lo establece la normativa, de manera objetiva, imparcial e independiente,</w:t>
      </w:r>
      <w:r w:rsidR="001C743F" w:rsidRPr="00B63273">
        <w:rPr>
          <w:rFonts w:ascii="Tahoma" w:hAnsi="Tahoma" w:cs="Tahoma"/>
        </w:rPr>
        <w:t xml:space="preserve"> fundando y motivando mis determinaciones, y</w:t>
      </w:r>
      <w:r w:rsidRPr="00B63273">
        <w:rPr>
          <w:rFonts w:ascii="Tahoma" w:hAnsi="Tahoma" w:cs="Tahoma"/>
        </w:rPr>
        <w:t xml:space="preserve"> absteniéndome de </w:t>
      </w:r>
      <w:r w:rsidR="00ED2090" w:rsidRPr="00B63273">
        <w:rPr>
          <w:rFonts w:ascii="Tahoma" w:hAnsi="Tahoma" w:cs="Tahoma"/>
        </w:rPr>
        <w:t xml:space="preserve">omitir </w:t>
      </w:r>
      <w:r w:rsidRPr="00B63273">
        <w:rPr>
          <w:rFonts w:ascii="Tahoma" w:hAnsi="Tahoma" w:cs="Tahoma"/>
        </w:rPr>
        <w:t>los señalamientos por deficiencias, irregularidades, incumplimientos a la normativa, áre</w:t>
      </w:r>
      <w:r w:rsidR="00C255A4" w:rsidRPr="00B63273">
        <w:rPr>
          <w:rFonts w:ascii="Tahoma" w:hAnsi="Tahoma" w:cs="Tahoma"/>
        </w:rPr>
        <w:t>as de oportunidad, debilidades, ausencia o fallas de control</w:t>
      </w:r>
      <w:r w:rsidR="001C743F" w:rsidRPr="00B63273">
        <w:rPr>
          <w:rFonts w:ascii="Tahoma" w:hAnsi="Tahoma" w:cs="Tahoma"/>
        </w:rPr>
        <w:t>.</w:t>
      </w:r>
    </w:p>
    <w:p w:rsidR="00ED2090" w:rsidRPr="00B63273" w:rsidRDefault="00ED2090" w:rsidP="002B2B05">
      <w:pPr>
        <w:pStyle w:val="Prrafodelista"/>
        <w:spacing w:after="0"/>
        <w:ind w:right="-376"/>
        <w:jc w:val="both"/>
        <w:rPr>
          <w:rFonts w:ascii="Tahoma" w:hAnsi="Tahoma" w:cs="Tahoma"/>
        </w:rPr>
      </w:pPr>
    </w:p>
    <w:p w:rsidR="00ED2090" w:rsidRPr="00B63273" w:rsidRDefault="00ED2090" w:rsidP="002B2B05">
      <w:pPr>
        <w:pStyle w:val="Prrafodelista"/>
        <w:numPr>
          <w:ilvl w:val="0"/>
          <w:numId w:val="7"/>
        </w:numPr>
        <w:spacing w:after="0"/>
        <w:ind w:right="-376"/>
        <w:jc w:val="both"/>
        <w:rPr>
          <w:rFonts w:ascii="Tahoma" w:hAnsi="Tahoma" w:cs="Tahoma"/>
        </w:rPr>
      </w:pPr>
      <w:r w:rsidRPr="00B63273">
        <w:rPr>
          <w:rFonts w:ascii="Tahoma" w:hAnsi="Tahoma" w:cs="Tahoma"/>
        </w:rPr>
        <w:t xml:space="preserve">En el ejercicio de las facultades de desarrollo administrativo de las dependencias y entidades, promuevo e impulso el desarrollo administrativo </w:t>
      </w:r>
      <w:proofErr w:type="gramStart"/>
      <w:r w:rsidRPr="00B63273">
        <w:rPr>
          <w:rFonts w:ascii="Tahoma" w:hAnsi="Tahoma" w:cs="Tahoma"/>
        </w:rPr>
        <w:t>integral  en</w:t>
      </w:r>
      <w:proofErr w:type="gramEnd"/>
      <w:r w:rsidRPr="00B63273">
        <w:rPr>
          <w:rFonts w:ascii="Tahoma" w:hAnsi="Tahoma" w:cs="Tahoma"/>
        </w:rPr>
        <w:t xml:space="preserve"> la administración pública estatal, basado en criterios de eficiencia, eficacia, efectividad, descentralización, desconcentración y simplificación administrativa, absteniéndome de obstaculizar la aplicación de esquemas de gestión de calidad</w:t>
      </w:r>
      <w:r w:rsidR="00016B97" w:rsidRPr="00B63273">
        <w:rPr>
          <w:rFonts w:ascii="Tahoma" w:hAnsi="Tahoma" w:cs="Tahoma"/>
        </w:rPr>
        <w:t xml:space="preserve"> y de mejora continua</w:t>
      </w:r>
      <w:r w:rsidRPr="00B63273">
        <w:rPr>
          <w:rFonts w:ascii="Tahoma" w:hAnsi="Tahoma" w:cs="Tahoma"/>
        </w:rPr>
        <w:t>, sin causa justificada.</w:t>
      </w:r>
    </w:p>
    <w:p w:rsidR="00ED2090" w:rsidRPr="00B63273" w:rsidRDefault="00ED2090" w:rsidP="002B2B05">
      <w:pPr>
        <w:spacing w:after="0"/>
        <w:ind w:right="-376"/>
        <w:jc w:val="both"/>
        <w:rPr>
          <w:rFonts w:ascii="Tahoma" w:hAnsi="Tahoma" w:cs="Tahoma"/>
        </w:rPr>
      </w:pPr>
    </w:p>
    <w:p w:rsidR="00ED2090" w:rsidRPr="00B63273" w:rsidRDefault="00ED2090"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 xml:space="preserve">En la elaboración, aplicación, promoción y emisión de políticas públicas, estrategias, y cualquier normativa, seré imparcial y mi actuar estará sustentado en las normas jurídicas tendientes a beneficiar el interés público. </w:t>
      </w:r>
    </w:p>
    <w:p w:rsidR="00ED2090" w:rsidRPr="00B63273" w:rsidRDefault="00ED2090" w:rsidP="002B2B05">
      <w:pPr>
        <w:pStyle w:val="Prrafodelista"/>
        <w:ind w:right="-376"/>
        <w:rPr>
          <w:rFonts w:ascii="Tahoma" w:hAnsi="Tahoma" w:cs="Tahoma"/>
        </w:rPr>
      </w:pPr>
    </w:p>
    <w:p w:rsidR="00ED2090" w:rsidRPr="00B63273" w:rsidRDefault="00ED2090"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 xml:space="preserve">Procedo de manera objetiva, imparcial e independiente respecto del desempeño de la gestión de las dependencias y entidades sujetas al control y evaluación, sustentando </w:t>
      </w:r>
      <w:r w:rsidR="00B270EF" w:rsidRPr="00B63273">
        <w:rPr>
          <w:rFonts w:ascii="Tahoma" w:hAnsi="Tahoma" w:cs="Tahoma"/>
        </w:rPr>
        <w:t>de manera clara el resultado de mis dictámenes u opiniones, con base en la normatividad que resulte aplicable</w:t>
      </w:r>
      <w:r w:rsidR="00C255A4" w:rsidRPr="00B63273">
        <w:rPr>
          <w:rFonts w:ascii="Tahoma" w:hAnsi="Tahoma" w:cs="Tahoma"/>
        </w:rPr>
        <w:t>.</w:t>
      </w:r>
    </w:p>
    <w:p w:rsidR="00B270EF" w:rsidRPr="00B63273" w:rsidRDefault="00B270EF" w:rsidP="002B2B05">
      <w:pPr>
        <w:pStyle w:val="Prrafodelista"/>
        <w:ind w:right="-376"/>
        <w:rPr>
          <w:rFonts w:ascii="Tahoma" w:hAnsi="Tahoma" w:cs="Tahoma"/>
        </w:rPr>
      </w:pPr>
    </w:p>
    <w:p w:rsidR="00B270EF" w:rsidRPr="00B63273" w:rsidRDefault="00C255A4"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Emito señalamientos objetivos, imparciales e independientes sobre irregularidades, deficiencias, áreas de oportunidad, o fallas en los mecanismos de control, que detecte en las dependencias y entidades de la Administración Pública Estatal.</w:t>
      </w:r>
    </w:p>
    <w:p w:rsidR="00C255A4" w:rsidRPr="00B63273" w:rsidRDefault="00C255A4" w:rsidP="002B2B05">
      <w:pPr>
        <w:pStyle w:val="Prrafodelista"/>
        <w:ind w:right="-376"/>
        <w:rPr>
          <w:rFonts w:ascii="Tahoma" w:hAnsi="Tahoma" w:cs="Tahoma"/>
        </w:rPr>
      </w:pPr>
    </w:p>
    <w:p w:rsidR="00F608BE" w:rsidRPr="00B63273" w:rsidRDefault="00C255A4"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lastRenderedPageBreak/>
        <w:t xml:space="preserve">Atiendo de forma pronta y expedita los procedimientos administrativos que son de mi competencia, absteniéndome de </w:t>
      </w:r>
      <w:r w:rsidR="002161BC" w:rsidRPr="00B63273">
        <w:rPr>
          <w:rFonts w:ascii="Tahoma" w:hAnsi="Tahoma" w:cs="Tahoma"/>
        </w:rPr>
        <w:t>incurrir en</w:t>
      </w:r>
      <w:r w:rsidRPr="00B63273">
        <w:rPr>
          <w:rFonts w:ascii="Tahoma" w:hAnsi="Tahoma" w:cs="Tahoma"/>
        </w:rPr>
        <w:t xml:space="preserve"> acto</w:t>
      </w:r>
      <w:r w:rsidR="002161BC" w:rsidRPr="00B63273">
        <w:rPr>
          <w:rFonts w:ascii="Tahoma" w:hAnsi="Tahoma" w:cs="Tahoma"/>
        </w:rPr>
        <w:t>s</w:t>
      </w:r>
      <w:r w:rsidRPr="00B63273">
        <w:rPr>
          <w:rFonts w:ascii="Tahoma" w:hAnsi="Tahoma" w:cs="Tahoma"/>
        </w:rPr>
        <w:t xml:space="preserve"> u omisiones que entorpezcan </w:t>
      </w:r>
      <w:r w:rsidR="00995A23" w:rsidRPr="00B63273">
        <w:rPr>
          <w:rFonts w:ascii="Tahoma" w:hAnsi="Tahoma" w:cs="Tahoma"/>
        </w:rPr>
        <w:t xml:space="preserve">o dilaten </w:t>
      </w:r>
      <w:r w:rsidRPr="00B63273">
        <w:rPr>
          <w:rFonts w:ascii="Tahoma" w:hAnsi="Tahoma" w:cs="Tahoma"/>
        </w:rPr>
        <w:t xml:space="preserve">su trámite. </w:t>
      </w:r>
    </w:p>
    <w:p w:rsidR="00F608BE" w:rsidRPr="00B63273" w:rsidRDefault="00F608BE" w:rsidP="002B2B05">
      <w:pPr>
        <w:pStyle w:val="Prrafodelista"/>
        <w:ind w:right="-376"/>
        <w:rPr>
          <w:rFonts w:ascii="Tahoma" w:hAnsi="Tahoma" w:cs="Tahoma"/>
        </w:rPr>
      </w:pPr>
    </w:p>
    <w:p w:rsidR="00995A23" w:rsidRPr="00B63273" w:rsidRDefault="00C255A4"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Investigo</w:t>
      </w:r>
      <w:r w:rsidR="002161BC" w:rsidRPr="00B63273">
        <w:rPr>
          <w:rFonts w:ascii="Tahoma" w:hAnsi="Tahoma" w:cs="Tahoma"/>
        </w:rPr>
        <w:t>, sustancio y resuelvo diligentemente, conforme a derecho y respetando los principios inherentes al proceso de investigación y al procedimiento de responsabilidad administrativa, actuando siempre en forma objetiva</w:t>
      </w:r>
      <w:r w:rsidR="00F608BE" w:rsidRPr="00B63273">
        <w:rPr>
          <w:rFonts w:ascii="Tahoma" w:hAnsi="Tahoma" w:cs="Tahoma"/>
        </w:rPr>
        <w:t xml:space="preserve"> e independiente; absteniéndome </w:t>
      </w:r>
      <w:r w:rsidR="00995A23" w:rsidRPr="00B63273">
        <w:rPr>
          <w:rFonts w:ascii="Tahoma" w:hAnsi="Tahoma" w:cs="Tahoma"/>
        </w:rPr>
        <w:t xml:space="preserve">de solicitar </w:t>
      </w:r>
      <w:r w:rsidR="00F608BE" w:rsidRPr="00B63273">
        <w:rPr>
          <w:rFonts w:ascii="Tahoma" w:hAnsi="Tahoma" w:cs="Tahoma"/>
        </w:rPr>
        <w:t xml:space="preserve">o recibir de las partes, </w:t>
      </w:r>
      <w:r w:rsidR="00995A23" w:rsidRPr="00B63273">
        <w:rPr>
          <w:rFonts w:ascii="Tahoma" w:hAnsi="Tahoma" w:cs="Tahoma"/>
        </w:rPr>
        <w:t>regalos, dinero o cualqui</w:t>
      </w:r>
      <w:r w:rsidR="00F608BE" w:rsidRPr="00B63273">
        <w:rPr>
          <w:rFonts w:ascii="Tahoma" w:hAnsi="Tahoma" w:cs="Tahoma"/>
        </w:rPr>
        <w:t>er prebenda.</w:t>
      </w:r>
    </w:p>
    <w:p w:rsidR="002161BC" w:rsidRPr="00B63273" w:rsidRDefault="002161BC" w:rsidP="002B2B05">
      <w:pPr>
        <w:pStyle w:val="Prrafodelista"/>
        <w:ind w:right="-376"/>
        <w:rPr>
          <w:rFonts w:ascii="Tahoma" w:hAnsi="Tahoma" w:cs="Tahoma"/>
        </w:rPr>
      </w:pPr>
    </w:p>
    <w:p w:rsidR="002161BC" w:rsidRPr="00B63273" w:rsidRDefault="002161BC"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Realizo interpretaciones normativas y emito opiniones u orientaciones objetivas e imparciales, basadas en razonamientos sólidos y fundamentados</w:t>
      </w:r>
      <w:r w:rsidR="001C743F" w:rsidRPr="00B63273">
        <w:rPr>
          <w:rFonts w:ascii="Tahoma" w:hAnsi="Tahoma" w:cs="Tahoma"/>
        </w:rPr>
        <w:t>, evitando incurrir en interpretaciones prejuiciosas o discrecionales</w:t>
      </w:r>
      <w:r w:rsidRPr="00B63273">
        <w:rPr>
          <w:rFonts w:ascii="Tahoma" w:hAnsi="Tahoma" w:cs="Tahoma"/>
        </w:rPr>
        <w:t>.</w:t>
      </w:r>
    </w:p>
    <w:p w:rsidR="002161BC" w:rsidRPr="00B63273" w:rsidRDefault="002161BC" w:rsidP="002B2B05">
      <w:pPr>
        <w:pStyle w:val="Prrafodelista"/>
        <w:ind w:right="-376"/>
        <w:rPr>
          <w:rFonts w:ascii="Tahoma" w:hAnsi="Tahoma" w:cs="Tahoma"/>
        </w:rPr>
      </w:pPr>
    </w:p>
    <w:p w:rsidR="002161BC" w:rsidRPr="00B63273" w:rsidRDefault="00995A23"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Realiz</w:t>
      </w:r>
      <w:r w:rsidR="002161BC" w:rsidRPr="00B63273">
        <w:rPr>
          <w:rFonts w:ascii="Tahoma" w:hAnsi="Tahoma" w:cs="Tahoma"/>
        </w:rPr>
        <w:t xml:space="preserve">o de forma imparcial </w:t>
      </w:r>
      <w:r w:rsidRPr="00B63273">
        <w:rPr>
          <w:rFonts w:ascii="Tahoma" w:hAnsi="Tahoma" w:cs="Tahoma"/>
        </w:rPr>
        <w:t xml:space="preserve">y diligente </w:t>
      </w:r>
      <w:r w:rsidR="002161BC" w:rsidRPr="00B63273">
        <w:rPr>
          <w:rFonts w:ascii="Tahoma" w:hAnsi="Tahoma" w:cs="Tahoma"/>
        </w:rPr>
        <w:t>el seguimiento, atención y respuesta, y en su caso, remisión oportuna, a todas las peticiones, quejas y denuncias presentadas de acuerdo con mis responsabilidades y funciones asignadas conforme a las disposiciones jurídicas aplicables.</w:t>
      </w:r>
    </w:p>
    <w:p w:rsidR="002161BC" w:rsidRPr="00B63273" w:rsidRDefault="002161BC" w:rsidP="002B2B05">
      <w:pPr>
        <w:pStyle w:val="Prrafodelista"/>
        <w:ind w:right="-376"/>
        <w:rPr>
          <w:rFonts w:ascii="Tahoma" w:hAnsi="Tahoma" w:cs="Tahoma"/>
        </w:rPr>
      </w:pPr>
    </w:p>
    <w:p w:rsidR="002161BC" w:rsidRPr="00B63273" w:rsidRDefault="002161BC"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Cumplo diligentemente y de forma imparcial con la tramitación de los procedimientos administrativos de contrataciones públicas, otorgamiento de licencias y prórrogas, permisos, autorizaciones y concesiones, dentro de los plazos y términos que establecen las disposiciones jurídicas aplicables.</w:t>
      </w:r>
    </w:p>
    <w:p w:rsidR="001C743F" w:rsidRPr="00B63273" w:rsidRDefault="001C743F" w:rsidP="002B2B05">
      <w:pPr>
        <w:pStyle w:val="Prrafodelista"/>
        <w:ind w:right="-376"/>
        <w:rPr>
          <w:rFonts w:ascii="Tahoma" w:hAnsi="Tahoma" w:cs="Tahoma"/>
        </w:rPr>
      </w:pPr>
    </w:p>
    <w:p w:rsidR="00995A23" w:rsidRPr="00B63273" w:rsidRDefault="001C743F" w:rsidP="002B2B05">
      <w:pPr>
        <w:pStyle w:val="Prrafodelista"/>
        <w:numPr>
          <w:ilvl w:val="0"/>
          <w:numId w:val="7"/>
        </w:numPr>
        <w:spacing w:after="100" w:afterAutospacing="1"/>
        <w:ind w:right="-376"/>
        <w:jc w:val="both"/>
        <w:rPr>
          <w:rFonts w:ascii="Tahoma" w:hAnsi="Tahoma" w:cs="Tahoma"/>
        </w:rPr>
      </w:pPr>
      <w:r w:rsidRPr="00B63273">
        <w:rPr>
          <w:rFonts w:ascii="Tahoma" w:hAnsi="Tahoma" w:cs="Tahoma"/>
        </w:rPr>
        <w:t>Actúo con honradez y apego a las normas en las relaciones con proveedores y contratistas de</w:t>
      </w:r>
      <w:r w:rsidR="004557A5">
        <w:rPr>
          <w:rFonts w:ascii="Tahoma" w:hAnsi="Tahoma" w:cs="Tahoma"/>
        </w:rPr>
        <w:t>l</w:t>
      </w:r>
      <w:r w:rsidRPr="00B63273">
        <w:rPr>
          <w:rFonts w:ascii="Tahoma" w:hAnsi="Tahoma" w:cs="Tahoma"/>
        </w:rPr>
        <w:t xml:space="preserve"> </w:t>
      </w:r>
      <w:r w:rsidR="004557A5">
        <w:rPr>
          <w:rFonts w:ascii="Tahoma" w:hAnsi="Tahoma" w:cs="Tahoma"/>
        </w:rPr>
        <w:t>Organismo</w:t>
      </w:r>
      <w:r w:rsidRPr="00B63273">
        <w:rPr>
          <w:rFonts w:ascii="Tahoma" w:hAnsi="Tahoma" w:cs="Tahoma"/>
        </w:rPr>
        <w:t xml:space="preserve"> y de otras dependencias y entidades de la Administración Pública Estatal</w:t>
      </w:r>
      <w:r w:rsidR="00995A23" w:rsidRPr="00B63273">
        <w:rPr>
          <w:rFonts w:ascii="Tahoma" w:hAnsi="Tahoma" w:cs="Tahoma"/>
        </w:rPr>
        <w:t>; absteniéndome de solicitar o aceptar regalos, dádivas, obsequios o estímulos de cualquier tipo por parte de los mismos.</w:t>
      </w:r>
    </w:p>
    <w:p w:rsidR="00233509" w:rsidRDefault="00721E2D" w:rsidP="00AA43F1">
      <w:pPr>
        <w:tabs>
          <w:tab w:val="left" w:pos="686"/>
        </w:tabs>
        <w:spacing w:after="100" w:afterAutospacing="1"/>
        <w:ind w:left="426" w:right="-376"/>
        <w:jc w:val="both"/>
        <w:rPr>
          <w:rFonts w:ascii="Tahoma" w:hAnsi="Tahoma" w:cs="Tahoma"/>
        </w:rPr>
      </w:pPr>
      <w:r w:rsidRPr="00B63273">
        <w:rPr>
          <w:rFonts w:ascii="Tahoma" w:hAnsi="Tahoma" w:cs="Tahoma"/>
        </w:rPr>
        <w:t xml:space="preserve">Las once conductas específicas a observar en </w:t>
      </w:r>
      <w:r w:rsidR="00560E73">
        <w:rPr>
          <w:rFonts w:ascii="Tahoma" w:hAnsi="Tahoma" w:cs="Tahoma"/>
        </w:rPr>
        <w:t>Telefonía Rural de Sonora</w:t>
      </w:r>
      <w:r w:rsidRPr="00B63273">
        <w:rPr>
          <w:rFonts w:ascii="Tahoma" w:hAnsi="Tahoma" w:cs="Tahoma"/>
        </w:rPr>
        <w:t>, se encuentran</w:t>
      </w:r>
      <w:r w:rsidR="00B463F9" w:rsidRPr="00B63273">
        <w:rPr>
          <w:rFonts w:ascii="Tahoma" w:hAnsi="Tahoma" w:cs="Tahoma"/>
        </w:rPr>
        <w:t xml:space="preserve"> vinculadas con los siguientes:</w:t>
      </w:r>
    </w:p>
    <w:tbl>
      <w:tblPr>
        <w:tblStyle w:val="Tablaconcuadrcula"/>
        <w:tblpPr w:leftFromText="141" w:rightFromText="141" w:vertAnchor="text" w:horzAnchor="page" w:tblpX="2017"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7"/>
      </w:tblGrid>
      <w:tr w:rsidR="00342E79" w:rsidRPr="00B63273" w:rsidTr="00085572">
        <w:tc>
          <w:tcPr>
            <w:tcW w:w="1843" w:type="dxa"/>
          </w:tcPr>
          <w:p w:rsidR="00342E79" w:rsidRPr="00B63273" w:rsidRDefault="00342E79" w:rsidP="00085572">
            <w:pPr>
              <w:ind w:right="-376"/>
              <w:jc w:val="both"/>
              <w:rPr>
                <w:rFonts w:ascii="Tahoma" w:hAnsi="Tahoma" w:cs="Tahoma"/>
                <w:b/>
              </w:rPr>
            </w:pPr>
            <w:r w:rsidRPr="00B63273">
              <w:rPr>
                <w:rFonts w:ascii="Tahoma" w:hAnsi="Tahoma" w:cs="Tahoma"/>
                <w:b/>
              </w:rPr>
              <w:t>Principios:</w:t>
            </w:r>
          </w:p>
        </w:tc>
        <w:tc>
          <w:tcPr>
            <w:tcW w:w="6657" w:type="dxa"/>
          </w:tcPr>
          <w:p w:rsidR="00342E79" w:rsidRPr="00B63273" w:rsidRDefault="00342E79" w:rsidP="00085572">
            <w:pPr>
              <w:ind w:right="-376"/>
              <w:jc w:val="both"/>
              <w:rPr>
                <w:rFonts w:ascii="Tahoma" w:hAnsi="Tahoma" w:cs="Tahoma"/>
              </w:rPr>
            </w:pPr>
            <w:r w:rsidRPr="00B63273">
              <w:rPr>
                <w:rFonts w:ascii="Tahoma" w:hAnsi="Tahoma" w:cs="Tahoma"/>
              </w:rPr>
              <w:t>Legalidad, Imparcialidad, profesionalismo, y objetividad.</w:t>
            </w:r>
          </w:p>
          <w:p w:rsidR="00342E79" w:rsidRPr="00B63273" w:rsidRDefault="00342E79" w:rsidP="00085572">
            <w:pPr>
              <w:ind w:left="708" w:right="-376"/>
              <w:jc w:val="both"/>
              <w:rPr>
                <w:rFonts w:ascii="Tahoma" w:hAnsi="Tahoma" w:cs="Tahoma"/>
              </w:rPr>
            </w:pPr>
          </w:p>
        </w:tc>
      </w:tr>
      <w:tr w:rsidR="00342E79" w:rsidRPr="00B63273" w:rsidTr="00085572">
        <w:tc>
          <w:tcPr>
            <w:tcW w:w="1843" w:type="dxa"/>
          </w:tcPr>
          <w:p w:rsidR="00342E79" w:rsidRPr="00B63273" w:rsidRDefault="00342E79" w:rsidP="00085572">
            <w:pPr>
              <w:ind w:right="-376"/>
              <w:jc w:val="both"/>
              <w:rPr>
                <w:rFonts w:ascii="Tahoma" w:hAnsi="Tahoma" w:cs="Tahoma"/>
                <w:b/>
              </w:rPr>
            </w:pPr>
            <w:r w:rsidRPr="00B63273">
              <w:rPr>
                <w:rFonts w:ascii="Tahoma" w:hAnsi="Tahoma" w:cs="Tahoma"/>
                <w:b/>
              </w:rPr>
              <w:t>Valores:</w:t>
            </w:r>
          </w:p>
        </w:tc>
        <w:tc>
          <w:tcPr>
            <w:tcW w:w="6657" w:type="dxa"/>
          </w:tcPr>
          <w:p w:rsidR="00342E79" w:rsidRPr="00B63273" w:rsidRDefault="00342E79" w:rsidP="00085572">
            <w:pPr>
              <w:ind w:right="-376"/>
              <w:jc w:val="both"/>
              <w:rPr>
                <w:rFonts w:ascii="Tahoma" w:hAnsi="Tahoma" w:cs="Tahoma"/>
              </w:rPr>
            </w:pPr>
            <w:r w:rsidRPr="00B63273">
              <w:rPr>
                <w:rFonts w:ascii="Tahoma" w:hAnsi="Tahoma" w:cs="Tahoma"/>
              </w:rPr>
              <w:t>Interés público.</w:t>
            </w:r>
          </w:p>
          <w:p w:rsidR="00342E79" w:rsidRPr="00B63273" w:rsidRDefault="00342E79" w:rsidP="00085572">
            <w:pPr>
              <w:ind w:left="708" w:right="-376"/>
              <w:jc w:val="both"/>
              <w:rPr>
                <w:rFonts w:ascii="Tahoma" w:hAnsi="Tahoma" w:cs="Tahoma"/>
              </w:rPr>
            </w:pPr>
          </w:p>
        </w:tc>
      </w:tr>
      <w:tr w:rsidR="00342E79" w:rsidRPr="00B63273" w:rsidTr="00085572">
        <w:tc>
          <w:tcPr>
            <w:tcW w:w="1843" w:type="dxa"/>
          </w:tcPr>
          <w:p w:rsidR="00342E79" w:rsidRPr="00B63273" w:rsidRDefault="00342E79" w:rsidP="00085572">
            <w:pPr>
              <w:ind w:right="-376"/>
              <w:rPr>
                <w:rFonts w:ascii="Tahoma" w:hAnsi="Tahoma" w:cs="Tahoma"/>
                <w:b/>
              </w:rPr>
            </w:pPr>
            <w:r>
              <w:rPr>
                <w:rFonts w:ascii="Tahoma" w:hAnsi="Tahoma" w:cs="Tahoma"/>
                <w:b/>
              </w:rPr>
              <w:t>R</w:t>
            </w:r>
            <w:r w:rsidRPr="00B63273">
              <w:rPr>
                <w:rFonts w:ascii="Tahoma" w:hAnsi="Tahoma" w:cs="Tahoma"/>
                <w:b/>
              </w:rPr>
              <w:t>eglas  de Integridad:</w:t>
            </w:r>
          </w:p>
        </w:tc>
        <w:tc>
          <w:tcPr>
            <w:tcW w:w="6657" w:type="dxa"/>
          </w:tcPr>
          <w:p w:rsidR="00342E79" w:rsidRPr="00B63273" w:rsidRDefault="00342E79" w:rsidP="00085572">
            <w:pPr>
              <w:ind w:right="-376"/>
              <w:jc w:val="both"/>
              <w:rPr>
                <w:rFonts w:ascii="Tahoma" w:hAnsi="Tahoma" w:cs="Tahoma"/>
              </w:rPr>
            </w:pPr>
            <w:r w:rsidRPr="00B63273">
              <w:rPr>
                <w:rFonts w:ascii="Tahoma" w:hAnsi="Tahoma" w:cs="Tahoma"/>
              </w:rPr>
              <w:t xml:space="preserve">Actuación pública, contrataciones públicas, licencias, permisos, autorizaciones y concesiones; trámites y servicios; procesos de evaluación, y Procedimiento administrativo. </w:t>
            </w:r>
          </w:p>
          <w:p w:rsidR="00342E79" w:rsidRPr="00B63273" w:rsidRDefault="00342E79" w:rsidP="00085572">
            <w:pPr>
              <w:ind w:right="-376"/>
              <w:jc w:val="both"/>
              <w:rPr>
                <w:rFonts w:ascii="Tahoma" w:hAnsi="Tahoma" w:cs="Tahoma"/>
              </w:rPr>
            </w:pPr>
          </w:p>
        </w:tc>
      </w:tr>
    </w:tbl>
    <w:p w:rsidR="00342E79" w:rsidRPr="00B63273" w:rsidRDefault="00342E79" w:rsidP="00342E79">
      <w:pPr>
        <w:spacing w:after="100" w:afterAutospacing="1"/>
        <w:ind w:right="-376"/>
        <w:jc w:val="both"/>
        <w:rPr>
          <w:rFonts w:ascii="Tahoma" w:hAnsi="Tahoma" w:cs="Tahoma"/>
          <w:b/>
        </w:rPr>
      </w:pPr>
    </w:p>
    <w:tbl>
      <w:tblPr>
        <w:tblStyle w:val="Tablaconcuadrcula"/>
        <w:tblpPr w:leftFromText="141" w:rightFromText="141" w:vertAnchor="text" w:horzAnchor="page" w:tblpX="2017"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7"/>
      </w:tblGrid>
      <w:tr w:rsidR="00233509" w:rsidRPr="00B63273" w:rsidTr="00B463F9">
        <w:tc>
          <w:tcPr>
            <w:tcW w:w="1843" w:type="dxa"/>
          </w:tcPr>
          <w:p w:rsidR="00233509" w:rsidRPr="00B63273" w:rsidRDefault="00233509" w:rsidP="002B2B05">
            <w:pPr>
              <w:ind w:right="-376"/>
              <w:jc w:val="both"/>
              <w:rPr>
                <w:rFonts w:ascii="Tahoma" w:hAnsi="Tahoma" w:cs="Tahoma"/>
                <w:b/>
              </w:rPr>
            </w:pPr>
          </w:p>
        </w:tc>
        <w:tc>
          <w:tcPr>
            <w:tcW w:w="6657" w:type="dxa"/>
          </w:tcPr>
          <w:p w:rsidR="00233509" w:rsidRPr="00B63273" w:rsidRDefault="00233509" w:rsidP="002B2B05">
            <w:pPr>
              <w:ind w:left="708" w:right="-376"/>
              <w:jc w:val="both"/>
              <w:rPr>
                <w:rFonts w:ascii="Tahoma" w:hAnsi="Tahoma" w:cs="Tahoma"/>
              </w:rPr>
            </w:pPr>
          </w:p>
        </w:tc>
      </w:tr>
      <w:tr w:rsidR="00233509" w:rsidRPr="00B63273" w:rsidTr="00B463F9">
        <w:tc>
          <w:tcPr>
            <w:tcW w:w="1843" w:type="dxa"/>
          </w:tcPr>
          <w:p w:rsidR="00233509" w:rsidRPr="00B63273" w:rsidRDefault="00233509" w:rsidP="002B2B05">
            <w:pPr>
              <w:ind w:right="-376"/>
              <w:jc w:val="both"/>
              <w:rPr>
                <w:rFonts w:ascii="Tahoma" w:hAnsi="Tahoma" w:cs="Tahoma"/>
                <w:b/>
              </w:rPr>
            </w:pPr>
          </w:p>
        </w:tc>
        <w:tc>
          <w:tcPr>
            <w:tcW w:w="6657" w:type="dxa"/>
          </w:tcPr>
          <w:p w:rsidR="00233509" w:rsidRPr="00B63273" w:rsidRDefault="00233509" w:rsidP="002B2B05">
            <w:pPr>
              <w:ind w:left="708" w:right="-376"/>
              <w:jc w:val="both"/>
              <w:rPr>
                <w:rFonts w:ascii="Tahoma" w:hAnsi="Tahoma" w:cs="Tahoma"/>
              </w:rPr>
            </w:pPr>
          </w:p>
        </w:tc>
      </w:tr>
      <w:tr w:rsidR="00233509" w:rsidRPr="00B63273" w:rsidTr="00B463F9">
        <w:tc>
          <w:tcPr>
            <w:tcW w:w="1843" w:type="dxa"/>
          </w:tcPr>
          <w:p w:rsidR="00233509" w:rsidRPr="00B63273" w:rsidRDefault="00233509" w:rsidP="002B2B05">
            <w:pPr>
              <w:ind w:right="-376"/>
              <w:rPr>
                <w:rFonts w:ascii="Tahoma" w:hAnsi="Tahoma" w:cs="Tahoma"/>
                <w:b/>
              </w:rPr>
            </w:pPr>
          </w:p>
        </w:tc>
        <w:tc>
          <w:tcPr>
            <w:tcW w:w="6657" w:type="dxa"/>
          </w:tcPr>
          <w:p w:rsidR="00804D9D" w:rsidRPr="00B63273" w:rsidRDefault="00804D9D" w:rsidP="002B2B05">
            <w:pPr>
              <w:ind w:right="-376"/>
              <w:jc w:val="both"/>
              <w:rPr>
                <w:rFonts w:ascii="Tahoma" w:hAnsi="Tahoma" w:cs="Tahoma"/>
              </w:rPr>
            </w:pPr>
          </w:p>
        </w:tc>
      </w:tr>
      <w:tr w:rsidR="00233509" w:rsidRPr="00B63273" w:rsidTr="00B463F9">
        <w:tc>
          <w:tcPr>
            <w:tcW w:w="1843" w:type="dxa"/>
          </w:tcPr>
          <w:p w:rsidR="00342E79" w:rsidRDefault="00342E79" w:rsidP="002B2B05">
            <w:pPr>
              <w:ind w:right="-376"/>
              <w:jc w:val="both"/>
              <w:rPr>
                <w:rFonts w:ascii="Tahoma" w:hAnsi="Tahoma" w:cs="Tahoma"/>
                <w:b/>
              </w:rPr>
            </w:pPr>
          </w:p>
          <w:p w:rsidR="00342E79" w:rsidRDefault="00342E79" w:rsidP="002B2B05">
            <w:pPr>
              <w:ind w:right="-376"/>
              <w:jc w:val="both"/>
              <w:rPr>
                <w:rFonts w:ascii="Tahoma" w:hAnsi="Tahoma" w:cs="Tahoma"/>
                <w:b/>
              </w:rPr>
            </w:pPr>
          </w:p>
          <w:p w:rsidR="00342E79" w:rsidRDefault="00342E79" w:rsidP="002B2B05">
            <w:pPr>
              <w:ind w:right="-376"/>
              <w:jc w:val="both"/>
              <w:rPr>
                <w:rFonts w:ascii="Tahoma" w:hAnsi="Tahoma" w:cs="Tahoma"/>
                <w:b/>
              </w:rPr>
            </w:pPr>
          </w:p>
          <w:p w:rsidR="00233509" w:rsidRPr="00B63273" w:rsidRDefault="00233509" w:rsidP="002B2B05">
            <w:pPr>
              <w:ind w:right="-376"/>
              <w:jc w:val="both"/>
              <w:rPr>
                <w:rFonts w:ascii="Tahoma" w:hAnsi="Tahoma" w:cs="Tahoma"/>
                <w:b/>
              </w:rPr>
            </w:pPr>
            <w:r w:rsidRPr="00B63273">
              <w:rPr>
                <w:rFonts w:ascii="Tahoma" w:hAnsi="Tahoma" w:cs="Tahoma"/>
                <w:b/>
              </w:rPr>
              <w:t>Directrices:</w:t>
            </w:r>
          </w:p>
        </w:tc>
        <w:tc>
          <w:tcPr>
            <w:tcW w:w="6657" w:type="dxa"/>
          </w:tcPr>
          <w:p w:rsidR="00342E79" w:rsidRDefault="00342E79" w:rsidP="002B2B05">
            <w:pPr>
              <w:ind w:right="-376"/>
              <w:jc w:val="both"/>
              <w:rPr>
                <w:rFonts w:ascii="Tahoma" w:hAnsi="Tahoma" w:cs="Tahoma"/>
              </w:rPr>
            </w:pPr>
          </w:p>
          <w:p w:rsidR="00342E79" w:rsidRDefault="00342E79" w:rsidP="002B2B05">
            <w:pPr>
              <w:ind w:right="-376"/>
              <w:jc w:val="both"/>
              <w:rPr>
                <w:rFonts w:ascii="Tahoma" w:hAnsi="Tahoma" w:cs="Tahoma"/>
              </w:rPr>
            </w:pPr>
          </w:p>
          <w:p w:rsidR="00342E79" w:rsidRDefault="00342E79" w:rsidP="002B2B05">
            <w:pPr>
              <w:ind w:right="-376"/>
              <w:jc w:val="both"/>
              <w:rPr>
                <w:rFonts w:ascii="Tahoma" w:hAnsi="Tahoma" w:cs="Tahoma"/>
              </w:rPr>
            </w:pPr>
          </w:p>
          <w:p w:rsidR="006B3A5B" w:rsidRPr="00B63273" w:rsidRDefault="00864FAE" w:rsidP="001F0934">
            <w:pPr>
              <w:ind w:right="-376"/>
              <w:jc w:val="both"/>
              <w:rPr>
                <w:rFonts w:ascii="Tahoma" w:hAnsi="Tahoma" w:cs="Tahoma"/>
              </w:rPr>
            </w:pPr>
            <w:r w:rsidRPr="00B63273">
              <w:rPr>
                <w:rFonts w:ascii="Tahoma" w:hAnsi="Tahoma" w:cs="Tahoma"/>
              </w:rPr>
              <w:t>Art. 7, fracciones I, II y III de la LER</w:t>
            </w:r>
          </w:p>
        </w:tc>
      </w:tr>
    </w:tbl>
    <w:p w:rsidR="00233509" w:rsidRPr="00B63273" w:rsidRDefault="00233509" w:rsidP="002B2B05">
      <w:pPr>
        <w:spacing w:after="0" w:line="240" w:lineRule="auto"/>
        <w:ind w:left="708" w:right="-376"/>
        <w:jc w:val="both"/>
        <w:rPr>
          <w:rFonts w:ascii="Tahoma" w:hAnsi="Tahoma" w:cs="Tahoma"/>
          <w:b/>
        </w:rPr>
      </w:pPr>
    </w:p>
    <w:p w:rsidR="00233509" w:rsidRPr="00B63273" w:rsidRDefault="00233509" w:rsidP="002B2B05">
      <w:pPr>
        <w:spacing w:after="0" w:line="240" w:lineRule="auto"/>
        <w:ind w:left="708" w:right="-376"/>
        <w:jc w:val="both"/>
        <w:rPr>
          <w:rFonts w:ascii="Tahoma" w:hAnsi="Tahoma" w:cs="Tahoma"/>
          <w:b/>
        </w:rPr>
      </w:pPr>
    </w:p>
    <w:p w:rsidR="00233509" w:rsidRDefault="00233509" w:rsidP="002B2B05">
      <w:pPr>
        <w:spacing w:after="0" w:line="240" w:lineRule="auto"/>
        <w:ind w:left="708" w:right="-376"/>
        <w:jc w:val="both"/>
        <w:rPr>
          <w:rFonts w:ascii="Gotham Book" w:hAnsi="Gotham Book" w:cstheme="minorHAnsi"/>
          <w:b/>
        </w:rPr>
      </w:pPr>
    </w:p>
    <w:p w:rsidR="00804D9D" w:rsidRDefault="00804D9D" w:rsidP="002B2B05">
      <w:pPr>
        <w:autoSpaceDE w:val="0"/>
        <w:autoSpaceDN w:val="0"/>
        <w:adjustRightInd w:val="0"/>
        <w:spacing w:after="0" w:line="240" w:lineRule="auto"/>
        <w:ind w:right="-376"/>
        <w:rPr>
          <w:rFonts w:ascii="Gotham Book" w:hAnsi="Gotham Book" w:cstheme="minorHAnsi"/>
          <w:b/>
        </w:rPr>
      </w:pPr>
    </w:p>
    <w:p w:rsidR="006B3A5B" w:rsidRDefault="006B3A5B" w:rsidP="002B2B05">
      <w:pPr>
        <w:autoSpaceDE w:val="0"/>
        <w:autoSpaceDN w:val="0"/>
        <w:adjustRightInd w:val="0"/>
        <w:spacing w:after="0" w:line="240" w:lineRule="auto"/>
        <w:ind w:right="-376"/>
        <w:jc w:val="center"/>
        <w:rPr>
          <w:rFonts w:ascii="Tahoma" w:hAnsi="Tahoma" w:cs="Tahoma"/>
          <w:b/>
        </w:rPr>
      </w:pPr>
    </w:p>
    <w:p w:rsidR="006B3A5B" w:rsidRDefault="006B3A5B" w:rsidP="002B2B05">
      <w:pPr>
        <w:autoSpaceDE w:val="0"/>
        <w:autoSpaceDN w:val="0"/>
        <w:adjustRightInd w:val="0"/>
        <w:spacing w:after="0" w:line="240" w:lineRule="auto"/>
        <w:ind w:right="-376"/>
        <w:jc w:val="center"/>
        <w:rPr>
          <w:rFonts w:ascii="Tahoma" w:hAnsi="Tahoma" w:cs="Tahoma"/>
          <w:b/>
        </w:rPr>
      </w:pPr>
    </w:p>
    <w:p w:rsidR="006B3A5B" w:rsidRDefault="006B3A5B" w:rsidP="002B2B05">
      <w:pPr>
        <w:autoSpaceDE w:val="0"/>
        <w:autoSpaceDN w:val="0"/>
        <w:adjustRightInd w:val="0"/>
        <w:spacing w:after="0" w:line="240" w:lineRule="auto"/>
        <w:ind w:right="-376"/>
        <w:jc w:val="center"/>
        <w:rPr>
          <w:rFonts w:ascii="Tahoma" w:hAnsi="Tahoma" w:cs="Tahoma"/>
          <w:b/>
        </w:rPr>
      </w:pPr>
    </w:p>
    <w:p w:rsidR="006B3A5B" w:rsidRDefault="006B3A5B" w:rsidP="002B2B05">
      <w:pPr>
        <w:autoSpaceDE w:val="0"/>
        <w:autoSpaceDN w:val="0"/>
        <w:adjustRightInd w:val="0"/>
        <w:spacing w:after="0" w:line="240" w:lineRule="auto"/>
        <w:ind w:right="-376"/>
        <w:jc w:val="center"/>
        <w:rPr>
          <w:rFonts w:ascii="Tahoma" w:hAnsi="Tahoma" w:cs="Tahoma"/>
          <w:b/>
        </w:rPr>
      </w:pPr>
    </w:p>
    <w:p w:rsidR="001F0934" w:rsidRDefault="001F0934" w:rsidP="002B2B05">
      <w:pPr>
        <w:autoSpaceDE w:val="0"/>
        <w:autoSpaceDN w:val="0"/>
        <w:adjustRightInd w:val="0"/>
        <w:spacing w:after="0" w:line="240" w:lineRule="auto"/>
        <w:ind w:right="-376"/>
        <w:jc w:val="center"/>
        <w:rPr>
          <w:rFonts w:ascii="Tahoma" w:hAnsi="Tahoma" w:cs="Tahoma"/>
          <w:b/>
        </w:rPr>
      </w:pPr>
    </w:p>
    <w:p w:rsidR="00936E03" w:rsidRPr="00B63273" w:rsidRDefault="007D2B49" w:rsidP="002B2B05">
      <w:pPr>
        <w:autoSpaceDE w:val="0"/>
        <w:autoSpaceDN w:val="0"/>
        <w:adjustRightInd w:val="0"/>
        <w:spacing w:after="0" w:line="240" w:lineRule="auto"/>
        <w:ind w:right="-376"/>
        <w:jc w:val="center"/>
        <w:rPr>
          <w:rFonts w:ascii="Tahoma" w:hAnsi="Tahoma" w:cs="Tahoma"/>
          <w:b/>
        </w:rPr>
      </w:pPr>
      <w:r>
        <w:rPr>
          <w:rFonts w:ascii="Tahoma" w:hAnsi="Tahoma" w:cs="Tahoma"/>
          <w:b/>
        </w:rPr>
        <w:t xml:space="preserve">Capítulo </w:t>
      </w:r>
      <w:r w:rsidR="00A636EB" w:rsidRPr="00B63273">
        <w:rPr>
          <w:rFonts w:ascii="Tahoma" w:hAnsi="Tahoma" w:cs="Tahoma"/>
          <w:b/>
        </w:rPr>
        <w:t>V. Juicios Éticos</w:t>
      </w:r>
    </w:p>
    <w:p w:rsidR="00A636EB" w:rsidRPr="00B63273" w:rsidRDefault="00A636EB" w:rsidP="002B2B05">
      <w:pPr>
        <w:autoSpaceDE w:val="0"/>
        <w:autoSpaceDN w:val="0"/>
        <w:adjustRightInd w:val="0"/>
        <w:spacing w:after="0" w:line="240" w:lineRule="auto"/>
        <w:ind w:right="-376"/>
        <w:jc w:val="center"/>
        <w:rPr>
          <w:rFonts w:ascii="Tahoma" w:hAnsi="Tahoma" w:cs="Tahoma"/>
          <w:b/>
        </w:rPr>
      </w:pPr>
    </w:p>
    <w:p w:rsidR="002F317E" w:rsidRPr="00B63273" w:rsidRDefault="002F317E" w:rsidP="002B2B05">
      <w:pPr>
        <w:pStyle w:val="Prrafodelista"/>
        <w:numPr>
          <w:ilvl w:val="0"/>
          <w:numId w:val="1"/>
        </w:numPr>
        <w:autoSpaceDE w:val="0"/>
        <w:autoSpaceDN w:val="0"/>
        <w:adjustRightInd w:val="0"/>
        <w:spacing w:after="0" w:line="240" w:lineRule="auto"/>
        <w:ind w:right="-376"/>
        <w:jc w:val="both"/>
        <w:rPr>
          <w:rFonts w:ascii="Tahoma" w:hAnsi="Tahoma" w:cs="Tahoma"/>
          <w:vanish/>
        </w:rPr>
      </w:pPr>
    </w:p>
    <w:p w:rsidR="002F317E" w:rsidRPr="00B63273" w:rsidRDefault="002F317E" w:rsidP="002B2B05">
      <w:pPr>
        <w:pStyle w:val="Prrafodelista"/>
        <w:numPr>
          <w:ilvl w:val="0"/>
          <w:numId w:val="1"/>
        </w:numPr>
        <w:autoSpaceDE w:val="0"/>
        <w:autoSpaceDN w:val="0"/>
        <w:adjustRightInd w:val="0"/>
        <w:spacing w:after="0" w:line="240" w:lineRule="auto"/>
        <w:ind w:right="-376"/>
        <w:jc w:val="both"/>
        <w:rPr>
          <w:rFonts w:ascii="Tahoma" w:hAnsi="Tahoma" w:cs="Tahoma"/>
          <w:vanish/>
        </w:rPr>
      </w:pPr>
    </w:p>
    <w:p w:rsidR="002F317E" w:rsidRPr="00B63273" w:rsidRDefault="002F317E" w:rsidP="002B2B05">
      <w:pPr>
        <w:pStyle w:val="Prrafodelista"/>
        <w:numPr>
          <w:ilvl w:val="0"/>
          <w:numId w:val="1"/>
        </w:numPr>
        <w:autoSpaceDE w:val="0"/>
        <w:autoSpaceDN w:val="0"/>
        <w:adjustRightInd w:val="0"/>
        <w:spacing w:after="0" w:line="240" w:lineRule="auto"/>
        <w:ind w:right="-376"/>
        <w:jc w:val="both"/>
        <w:rPr>
          <w:rFonts w:ascii="Tahoma" w:hAnsi="Tahoma" w:cs="Tahoma"/>
          <w:vanish/>
        </w:rPr>
      </w:pPr>
    </w:p>
    <w:p w:rsidR="002F317E" w:rsidRPr="00B63273" w:rsidRDefault="002F317E" w:rsidP="002B2B05">
      <w:pPr>
        <w:pStyle w:val="Prrafodelista"/>
        <w:numPr>
          <w:ilvl w:val="0"/>
          <w:numId w:val="1"/>
        </w:numPr>
        <w:autoSpaceDE w:val="0"/>
        <w:autoSpaceDN w:val="0"/>
        <w:adjustRightInd w:val="0"/>
        <w:spacing w:after="0" w:line="240" w:lineRule="auto"/>
        <w:ind w:right="-376"/>
        <w:jc w:val="both"/>
        <w:rPr>
          <w:rFonts w:ascii="Tahoma" w:hAnsi="Tahoma" w:cs="Tahoma"/>
          <w:vanish/>
        </w:rPr>
      </w:pPr>
    </w:p>
    <w:p w:rsidR="00D0756F" w:rsidRPr="00B63273" w:rsidRDefault="00A636EB" w:rsidP="002B2B05">
      <w:p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Las y los servidores públicos de est</w:t>
      </w:r>
      <w:r w:rsidR="004557A5">
        <w:rPr>
          <w:rFonts w:ascii="Tahoma" w:hAnsi="Tahoma" w:cs="Tahoma"/>
        </w:rPr>
        <w:t>e Organismo</w:t>
      </w:r>
      <w:r w:rsidRPr="00B63273">
        <w:rPr>
          <w:rFonts w:ascii="Tahoma" w:hAnsi="Tahoma" w:cs="Tahoma"/>
        </w:rPr>
        <w:t>, previo a la toma de decisiones y acciones vinculadas con el desempeño de su empleo, cargo o comisión, podrán realizarse las siguientes preguntas:</w:t>
      </w:r>
    </w:p>
    <w:p w:rsidR="00A636EB" w:rsidRPr="00B63273" w:rsidRDefault="00A636EB" w:rsidP="002B2B05">
      <w:pPr>
        <w:pStyle w:val="Prrafodelista"/>
        <w:numPr>
          <w:ilvl w:val="0"/>
          <w:numId w:val="8"/>
        </w:num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lastRenderedPageBreak/>
        <w:t>¿Mi actuar está ajustado a la normativa a la que estoy obligado observar?</w:t>
      </w:r>
    </w:p>
    <w:p w:rsidR="00A636EB" w:rsidRPr="00B63273" w:rsidRDefault="00A636EB" w:rsidP="002B2B05">
      <w:pPr>
        <w:pStyle w:val="Prrafodelista"/>
        <w:numPr>
          <w:ilvl w:val="0"/>
          <w:numId w:val="8"/>
        </w:num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¿Mi conducta se ajusta al Código de Ética y al Código de Conducta?</w:t>
      </w:r>
    </w:p>
    <w:p w:rsidR="00A636EB" w:rsidRPr="00B63273" w:rsidRDefault="00A636EB" w:rsidP="002B2B05">
      <w:pPr>
        <w:pStyle w:val="Prrafodelista"/>
        <w:numPr>
          <w:ilvl w:val="0"/>
          <w:numId w:val="8"/>
        </w:num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¿Mi conducta está alineada a los objetivos del</w:t>
      </w:r>
      <w:r w:rsidR="00EB545B">
        <w:rPr>
          <w:rFonts w:ascii="Tahoma" w:hAnsi="Tahoma" w:cs="Tahoma"/>
        </w:rPr>
        <w:t xml:space="preserve"> Organismo</w:t>
      </w:r>
      <w:r w:rsidRPr="00B63273">
        <w:rPr>
          <w:rFonts w:ascii="Tahoma" w:hAnsi="Tahoma" w:cs="Tahoma"/>
        </w:rPr>
        <w:t>?</w:t>
      </w:r>
    </w:p>
    <w:p w:rsidR="00A636EB" w:rsidRPr="00B63273" w:rsidRDefault="00A636EB" w:rsidP="002B2B05">
      <w:pPr>
        <w:pStyle w:val="Prrafodelista"/>
        <w:numPr>
          <w:ilvl w:val="0"/>
          <w:numId w:val="8"/>
        </w:num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¿He comprendido todas las consecuencias que puede tener el ejercicio de esta decisión?</w:t>
      </w:r>
    </w:p>
    <w:p w:rsidR="004504CD" w:rsidRDefault="009D5F54" w:rsidP="002B2B05">
      <w:p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En caso de que la respuesta a dichas preguntas se estime negativa o derive en una duda, se recomienda acudir con la persona superior jerárquica</w:t>
      </w:r>
      <w:r w:rsidR="004504CD">
        <w:rPr>
          <w:rFonts w:ascii="Tahoma" w:hAnsi="Tahoma" w:cs="Tahoma"/>
        </w:rPr>
        <w:t xml:space="preserve"> o</w:t>
      </w:r>
      <w:r w:rsidRPr="00B63273">
        <w:rPr>
          <w:rFonts w:ascii="Tahoma" w:hAnsi="Tahoma" w:cs="Tahoma"/>
        </w:rPr>
        <w:t xml:space="preserve"> al Comité</w:t>
      </w:r>
      <w:r w:rsidR="004504CD">
        <w:rPr>
          <w:rFonts w:ascii="Tahoma" w:hAnsi="Tahoma" w:cs="Tahoma"/>
        </w:rPr>
        <w:t xml:space="preserve"> </w:t>
      </w:r>
      <w:r w:rsidRPr="00B63273">
        <w:rPr>
          <w:rFonts w:ascii="Tahoma" w:hAnsi="Tahoma" w:cs="Tahoma"/>
        </w:rPr>
        <w:t>de Ética</w:t>
      </w:r>
      <w:r w:rsidR="004504CD">
        <w:rPr>
          <w:rFonts w:ascii="Tahoma" w:hAnsi="Tahoma" w:cs="Tahoma"/>
        </w:rPr>
        <w:t xml:space="preserve">. </w:t>
      </w:r>
    </w:p>
    <w:p w:rsidR="00A341BF" w:rsidRDefault="00A341BF" w:rsidP="002B2B05">
      <w:pPr>
        <w:autoSpaceDE w:val="0"/>
        <w:autoSpaceDN w:val="0"/>
        <w:adjustRightInd w:val="0"/>
        <w:spacing w:after="100" w:afterAutospacing="1" w:line="240" w:lineRule="auto"/>
        <w:ind w:right="-376"/>
        <w:jc w:val="center"/>
        <w:rPr>
          <w:rFonts w:ascii="Tahoma" w:hAnsi="Tahoma" w:cs="Tahoma"/>
          <w:b/>
        </w:rPr>
      </w:pPr>
    </w:p>
    <w:p w:rsidR="009D5F54" w:rsidRPr="00B63273" w:rsidRDefault="009D5F54" w:rsidP="002B2B05">
      <w:pPr>
        <w:autoSpaceDE w:val="0"/>
        <w:autoSpaceDN w:val="0"/>
        <w:adjustRightInd w:val="0"/>
        <w:spacing w:after="100" w:afterAutospacing="1" w:line="240" w:lineRule="auto"/>
        <w:ind w:right="-376"/>
        <w:jc w:val="center"/>
        <w:rPr>
          <w:rFonts w:ascii="Tahoma" w:hAnsi="Tahoma" w:cs="Tahoma"/>
          <w:b/>
        </w:rPr>
      </w:pPr>
      <w:r w:rsidRPr="00B63273">
        <w:rPr>
          <w:rFonts w:ascii="Tahoma" w:hAnsi="Tahoma" w:cs="Tahoma"/>
          <w:b/>
        </w:rPr>
        <w:t>Capítulo V</w:t>
      </w:r>
      <w:r w:rsidR="007D2B49">
        <w:rPr>
          <w:rFonts w:ascii="Tahoma" w:hAnsi="Tahoma" w:cs="Tahoma"/>
          <w:b/>
        </w:rPr>
        <w:t>I</w:t>
      </w:r>
      <w:r w:rsidRPr="00B63273">
        <w:rPr>
          <w:rFonts w:ascii="Tahoma" w:hAnsi="Tahoma" w:cs="Tahoma"/>
          <w:b/>
        </w:rPr>
        <w:t>. Denuncias por incumplimiento</w:t>
      </w:r>
    </w:p>
    <w:p w:rsidR="009D5F54" w:rsidRPr="00B63273" w:rsidRDefault="009D5F54" w:rsidP="002B2B05">
      <w:p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 xml:space="preserve">El Comité promoverá, supervisará y hará cumplir el presente Código. Sin embargo, la responsabilidad primaria de adoptarlo y mantener una cultura de excelencia ética en </w:t>
      </w:r>
      <w:r w:rsidR="004504CD">
        <w:rPr>
          <w:rFonts w:ascii="Tahoma" w:hAnsi="Tahoma" w:cs="Tahoma"/>
        </w:rPr>
        <w:t>el Organismo</w:t>
      </w:r>
      <w:r w:rsidRPr="00B63273">
        <w:rPr>
          <w:rFonts w:ascii="Tahoma" w:hAnsi="Tahoma" w:cs="Tahoma"/>
        </w:rPr>
        <w:t xml:space="preserve"> recae en todas y todos.</w:t>
      </w:r>
    </w:p>
    <w:p w:rsidR="00653C4C" w:rsidRPr="00B63273" w:rsidRDefault="00653C4C" w:rsidP="002B2B05">
      <w:p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En caso de que detectemos alguna conducta contraria a la integridad, debemos denunciar ante:</w:t>
      </w:r>
    </w:p>
    <w:p w:rsidR="00653C4C" w:rsidRDefault="00653C4C" w:rsidP="00F04B3E">
      <w:pPr>
        <w:pStyle w:val="Prrafodelista"/>
        <w:numPr>
          <w:ilvl w:val="0"/>
          <w:numId w:val="36"/>
        </w:numPr>
        <w:autoSpaceDE w:val="0"/>
        <w:autoSpaceDN w:val="0"/>
        <w:adjustRightInd w:val="0"/>
        <w:spacing w:after="100" w:afterAutospacing="1" w:line="240" w:lineRule="auto"/>
        <w:ind w:right="-376"/>
        <w:jc w:val="both"/>
        <w:rPr>
          <w:rFonts w:ascii="Tahoma" w:hAnsi="Tahoma" w:cs="Tahoma"/>
        </w:rPr>
      </w:pPr>
      <w:r w:rsidRPr="00F04B3E">
        <w:rPr>
          <w:rFonts w:ascii="Tahoma" w:hAnsi="Tahoma" w:cs="Tahoma"/>
        </w:rPr>
        <w:t>El Comité, a través de los siguientes medios institucionales:</w:t>
      </w:r>
    </w:p>
    <w:p w:rsidR="00F04B3E" w:rsidRPr="00F04B3E" w:rsidRDefault="00F04B3E" w:rsidP="00F04B3E">
      <w:pPr>
        <w:pStyle w:val="Prrafodelista"/>
        <w:autoSpaceDE w:val="0"/>
        <w:autoSpaceDN w:val="0"/>
        <w:adjustRightInd w:val="0"/>
        <w:spacing w:after="100" w:afterAutospacing="1" w:line="240" w:lineRule="auto"/>
        <w:ind w:left="1080" w:right="-376"/>
        <w:jc w:val="both"/>
        <w:rPr>
          <w:rFonts w:ascii="Tahoma" w:hAnsi="Tahoma" w:cs="Tahoma"/>
        </w:rPr>
      </w:pPr>
    </w:p>
    <w:p w:rsidR="00F04B3E" w:rsidRPr="00F04B3E" w:rsidRDefault="00F04B3E" w:rsidP="00F04B3E">
      <w:pPr>
        <w:pStyle w:val="Prrafodelista"/>
        <w:autoSpaceDE w:val="0"/>
        <w:autoSpaceDN w:val="0"/>
        <w:adjustRightInd w:val="0"/>
        <w:spacing w:after="100" w:afterAutospacing="1" w:line="240" w:lineRule="auto"/>
        <w:ind w:left="1080" w:right="-376"/>
        <w:jc w:val="both"/>
        <w:rPr>
          <w:rFonts w:ascii="Tahoma" w:hAnsi="Tahoma" w:cs="Tahoma"/>
        </w:rPr>
      </w:pPr>
      <w:proofErr w:type="gramStart"/>
      <w:r>
        <w:rPr>
          <w:rFonts w:ascii="Tahoma" w:hAnsi="Tahoma" w:cs="Tahoma"/>
        </w:rPr>
        <w:t>.-</w:t>
      </w:r>
      <w:proofErr w:type="gramEnd"/>
      <w:r>
        <w:rPr>
          <w:rFonts w:ascii="Tahoma" w:hAnsi="Tahoma" w:cs="Tahoma"/>
        </w:rPr>
        <w:t xml:space="preserve"> En forma directa ante el Comité</w:t>
      </w:r>
    </w:p>
    <w:p w:rsidR="0089408C" w:rsidRPr="00B63273" w:rsidRDefault="00F04B3E" w:rsidP="00F04B3E">
      <w:pPr>
        <w:pStyle w:val="Prrafodelista"/>
        <w:autoSpaceDE w:val="0"/>
        <w:autoSpaceDN w:val="0"/>
        <w:adjustRightInd w:val="0"/>
        <w:spacing w:after="100" w:afterAutospacing="1" w:line="240" w:lineRule="auto"/>
        <w:ind w:left="1080" w:right="-376"/>
        <w:jc w:val="both"/>
        <w:rPr>
          <w:rFonts w:ascii="Tahoma" w:hAnsi="Tahoma" w:cs="Tahoma"/>
        </w:rPr>
      </w:pPr>
      <w:r>
        <w:rPr>
          <w:rFonts w:ascii="Tahoma" w:hAnsi="Tahoma" w:cs="Tahoma"/>
        </w:rPr>
        <w:t xml:space="preserve">.- </w:t>
      </w:r>
      <w:r w:rsidR="00653C4C" w:rsidRPr="00B63273">
        <w:rPr>
          <w:rFonts w:ascii="Tahoma" w:hAnsi="Tahoma" w:cs="Tahoma"/>
        </w:rPr>
        <w:t xml:space="preserve">Correo electrónico </w:t>
      </w:r>
      <w:hyperlink r:id="rId12" w:history="1">
        <w:r w:rsidRPr="00B73F9D">
          <w:rPr>
            <w:rStyle w:val="Hipervnculo"/>
            <w:rFonts w:ascii="Tahoma" w:hAnsi="Tahoma" w:cs="Tahoma"/>
          </w:rPr>
          <w:t>telefoniarural@sonora.gob.mx</w:t>
        </w:r>
      </w:hyperlink>
    </w:p>
    <w:p w:rsidR="0089408C" w:rsidRPr="00B63273" w:rsidRDefault="0089408C" w:rsidP="002B2B05">
      <w:p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En ningún caso deberá ser requerido, como obligatorio, el nombre de la persona denunciante para la admisión de su escrito. El Comité empleará las medidas necesarias para salvaguardar la confidencialidad de su identidad.</w:t>
      </w:r>
    </w:p>
    <w:p w:rsidR="0089408C" w:rsidRPr="00B63273" w:rsidRDefault="0089408C" w:rsidP="002B2B05">
      <w:pPr>
        <w:autoSpaceDE w:val="0"/>
        <w:autoSpaceDN w:val="0"/>
        <w:adjustRightInd w:val="0"/>
        <w:spacing w:after="100" w:afterAutospacing="1" w:line="240" w:lineRule="auto"/>
        <w:ind w:right="-376"/>
        <w:jc w:val="both"/>
        <w:rPr>
          <w:rFonts w:ascii="Tahoma" w:hAnsi="Tahoma" w:cs="Tahoma"/>
        </w:rPr>
      </w:pPr>
      <w:r w:rsidRPr="00B63273">
        <w:rPr>
          <w:rFonts w:ascii="Tahoma" w:hAnsi="Tahoma" w:cs="Tahoma"/>
        </w:rPr>
        <w:t xml:space="preserve">En </w:t>
      </w:r>
      <w:r w:rsidR="00F04B3E">
        <w:rPr>
          <w:rFonts w:ascii="Tahoma" w:hAnsi="Tahoma" w:cs="Tahoma"/>
        </w:rPr>
        <w:t>el Organismo</w:t>
      </w:r>
      <w:r w:rsidRPr="00B63273">
        <w:rPr>
          <w:rFonts w:ascii="Tahoma" w:hAnsi="Tahoma" w:cs="Tahoma"/>
        </w:rPr>
        <w:t xml:space="preserve"> no se acepta ningún tipo de represalia hacia las personas </w:t>
      </w:r>
      <w:proofErr w:type="gramStart"/>
      <w:r w:rsidRPr="00B63273">
        <w:rPr>
          <w:rFonts w:ascii="Tahoma" w:hAnsi="Tahoma" w:cs="Tahoma"/>
        </w:rPr>
        <w:t>que</w:t>
      </w:r>
      <w:proofErr w:type="gramEnd"/>
      <w:r w:rsidRPr="00B63273">
        <w:rPr>
          <w:rFonts w:ascii="Tahoma" w:hAnsi="Tahoma" w:cs="Tahoma"/>
        </w:rPr>
        <w:t xml:space="preserve"> de buena fe, denuncien incumplimientos a este Código.</w:t>
      </w:r>
    </w:p>
    <w:p w:rsidR="00C3765A" w:rsidRDefault="00C3765A" w:rsidP="002B2B05">
      <w:pPr>
        <w:autoSpaceDE w:val="0"/>
        <w:autoSpaceDN w:val="0"/>
        <w:adjustRightInd w:val="0"/>
        <w:spacing w:after="100" w:afterAutospacing="1" w:line="240" w:lineRule="auto"/>
        <w:ind w:right="-376"/>
        <w:jc w:val="both"/>
        <w:rPr>
          <w:rFonts w:ascii="Gotham Book" w:hAnsi="Gotham Book" w:cstheme="minorHAnsi"/>
        </w:rPr>
      </w:pPr>
    </w:p>
    <w:p w:rsidR="0089408C" w:rsidRPr="0089408C" w:rsidRDefault="0089408C" w:rsidP="002B2B05">
      <w:pPr>
        <w:autoSpaceDE w:val="0"/>
        <w:autoSpaceDN w:val="0"/>
        <w:adjustRightInd w:val="0"/>
        <w:spacing w:after="100" w:afterAutospacing="1" w:line="240" w:lineRule="auto"/>
        <w:ind w:left="705" w:right="-376" w:hanging="705"/>
        <w:jc w:val="center"/>
        <w:rPr>
          <w:rFonts w:ascii="Gotham Book" w:hAnsi="Gotham Book" w:cstheme="minorHAnsi"/>
          <w:b/>
        </w:rPr>
      </w:pPr>
      <w:r w:rsidRPr="0089408C">
        <w:rPr>
          <w:rFonts w:ascii="Gotham Book" w:hAnsi="Gotham Book" w:cstheme="minorHAnsi"/>
          <w:b/>
        </w:rPr>
        <w:t>Capítulo V</w:t>
      </w:r>
      <w:r w:rsidR="007D2B49">
        <w:rPr>
          <w:rFonts w:ascii="Gotham Book" w:hAnsi="Gotham Book" w:cstheme="minorHAnsi"/>
          <w:b/>
        </w:rPr>
        <w:t>I</w:t>
      </w:r>
      <w:r w:rsidRPr="0089408C">
        <w:rPr>
          <w:rFonts w:ascii="Gotham Book" w:hAnsi="Gotham Book" w:cstheme="minorHAnsi"/>
          <w:b/>
        </w:rPr>
        <w:t>I. Instancia de asesoría, consulta e interpretación</w:t>
      </w:r>
    </w:p>
    <w:p w:rsidR="0089408C" w:rsidRDefault="0089408C" w:rsidP="002B2B05">
      <w:pPr>
        <w:autoSpaceDE w:val="0"/>
        <w:autoSpaceDN w:val="0"/>
        <w:adjustRightInd w:val="0"/>
        <w:spacing w:after="100" w:afterAutospacing="1" w:line="240" w:lineRule="auto"/>
        <w:ind w:right="-376"/>
        <w:jc w:val="both"/>
        <w:rPr>
          <w:rFonts w:ascii="Gotham Book" w:hAnsi="Gotham Book" w:cstheme="minorHAnsi"/>
        </w:rPr>
      </w:pPr>
      <w:r>
        <w:rPr>
          <w:rFonts w:ascii="Gotham Book" w:hAnsi="Gotham Book" w:cstheme="minorHAnsi"/>
        </w:rPr>
        <w:t xml:space="preserve">Los casos no previstos en este Código, será resueltos por el Comité, a propuesta de su Presidente </w:t>
      </w:r>
      <w:r w:rsidR="0093110E">
        <w:rPr>
          <w:rFonts w:ascii="Gotham Book" w:hAnsi="Gotham Book" w:cstheme="minorHAnsi"/>
        </w:rPr>
        <w:t>o Presidenta, con la asesoría de la Unidad de Ética, Integridad Pública y Prevención de Conflictos de Interés.</w:t>
      </w:r>
    </w:p>
    <w:p w:rsidR="007D2B49" w:rsidRDefault="007D2B49" w:rsidP="002B2B05">
      <w:pPr>
        <w:autoSpaceDE w:val="0"/>
        <w:autoSpaceDN w:val="0"/>
        <w:adjustRightInd w:val="0"/>
        <w:spacing w:after="0" w:line="240" w:lineRule="auto"/>
        <w:ind w:right="-376"/>
        <w:jc w:val="both"/>
        <w:rPr>
          <w:rFonts w:ascii="Gotham Book" w:hAnsi="Gotham Book" w:cstheme="minorHAnsi"/>
        </w:rPr>
      </w:pPr>
    </w:p>
    <w:p w:rsidR="007D2B49" w:rsidRDefault="007D2B49" w:rsidP="002B2B05">
      <w:pPr>
        <w:autoSpaceDE w:val="0"/>
        <w:autoSpaceDN w:val="0"/>
        <w:adjustRightInd w:val="0"/>
        <w:spacing w:after="0" w:line="240" w:lineRule="auto"/>
        <w:ind w:right="-376"/>
        <w:jc w:val="both"/>
        <w:rPr>
          <w:rFonts w:ascii="Gotham Book" w:hAnsi="Gotham Book" w:cstheme="minorHAnsi"/>
        </w:rPr>
      </w:pPr>
    </w:p>
    <w:p w:rsidR="007D2B49" w:rsidRDefault="007D2B49" w:rsidP="002B2B05">
      <w:pPr>
        <w:autoSpaceDE w:val="0"/>
        <w:autoSpaceDN w:val="0"/>
        <w:adjustRightInd w:val="0"/>
        <w:spacing w:after="0" w:line="240" w:lineRule="auto"/>
        <w:ind w:right="-376"/>
        <w:jc w:val="both"/>
        <w:rPr>
          <w:rFonts w:ascii="Gotham Book" w:hAnsi="Gotham Book" w:cstheme="minorHAnsi"/>
        </w:rPr>
      </w:pPr>
    </w:p>
    <w:p w:rsidR="007D2B49" w:rsidRDefault="007D2B49" w:rsidP="002B2B05">
      <w:pPr>
        <w:autoSpaceDE w:val="0"/>
        <w:autoSpaceDN w:val="0"/>
        <w:adjustRightInd w:val="0"/>
        <w:spacing w:after="0" w:line="240" w:lineRule="auto"/>
        <w:ind w:right="-376"/>
        <w:jc w:val="both"/>
        <w:rPr>
          <w:rFonts w:ascii="Gotham Book" w:hAnsi="Gotham Book" w:cstheme="minorHAnsi"/>
        </w:rPr>
      </w:pPr>
    </w:p>
    <w:p w:rsidR="007D2B49" w:rsidRDefault="007D2B49" w:rsidP="002B2B05">
      <w:pPr>
        <w:autoSpaceDE w:val="0"/>
        <w:autoSpaceDN w:val="0"/>
        <w:adjustRightInd w:val="0"/>
        <w:spacing w:after="0" w:line="240" w:lineRule="auto"/>
        <w:ind w:right="-376"/>
        <w:jc w:val="both"/>
        <w:rPr>
          <w:rFonts w:ascii="Gotham Book" w:hAnsi="Gotham Book" w:cstheme="minorHAnsi"/>
        </w:rPr>
      </w:pPr>
    </w:p>
    <w:p w:rsidR="0093110E" w:rsidRDefault="0093110E" w:rsidP="002B2B05">
      <w:pPr>
        <w:autoSpaceDE w:val="0"/>
        <w:autoSpaceDN w:val="0"/>
        <w:adjustRightInd w:val="0"/>
        <w:spacing w:after="0" w:line="240" w:lineRule="auto"/>
        <w:ind w:right="-376"/>
        <w:jc w:val="both"/>
        <w:rPr>
          <w:rFonts w:ascii="Gotham Book" w:hAnsi="Gotham Book" w:cstheme="minorHAnsi"/>
        </w:rPr>
      </w:pPr>
      <w:r>
        <w:rPr>
          <w:rFonts w:ascii="Gotham Book" w:hAnsi="Gotham Book" w:cstheme="minorHAnsi"/>
        </w:rPr>
        <w:t>Fecha de emisión:</w:t>
      </w:r>
    </w:p>
    <w:p w:rsidR="0093110E" w:rsidRPr="00653C4C" w:rsidRDefault="0093110E" w:rsidP="002B2B05">
      <w:pPr>
        <w:autoSpaceDE w:val="0"/>
        <w:autoSpaceDN w:val="0"/>
        <w:adjustRightInd w:val="0"/>
        <w:spacing w:after="0" w:line="240" w:lineRule="auto"/>
        <w:ind w:right="-376"/>
        <w:jc w:val="both"/>
        <w:rPr>
          <w:rFonts w:ascii="Gotham Book" w:hAnsi="Gotham Book" w:cstheme="minorHAnsi"/>
        </w:rPr>
      </w:pPr>
      <w:r>
        <w:rPr>
          <w:rFonts w:ascii="Gotham Book" w:hAnsi="Gotham Book" w:cstheme="minorHAnsi"/>
        </w:rPr>
        <w:t>Fecha de publicación</w:t>
      </w:r>
    </w:p>
    <w:p w:rsidR="00C3765A" w:rsidRDefault="00C3765A" w:rsidP="002B2B05">
      <w:pPr>
        <w:autoSpaceDE w:val="0"/>
        <w:autoSpaceDN w:val="0"/>
        <w:adjustRightInd w:val="0"/>
        <w:spacing w:after="100" w:afterAutospacing="1" w:line="240" w:lineRule="auto"/>
        <w:ind w:right="-376"/>
        <w:rPr>
          <w:rFonts w:ascii="Gotham Book" w:hAnsi="Gotham Book" w:cstheme="minorHAnsi"/>
          <w:b/>
        </w:rPr>
      </w:pPr>
    </w:p>
    <w:p w:rsidR="00AA43F1" w:rsidRDefault="00AA43F1" w:rsidP="002B2B05">
      <w:pPr>
        <w:autoSpaceDE w:val="0"/>
        <w:autoSpaceDN w:val="0"/>
        <w:adjustRightInd w:val="0"/>
        <w:spacing w:after="100" w:afterAutospacing="1" w:line="240" w:lineRule="auto"/>
        <w:ind w:right="-376"/>
        <w:rPr>
          <w:rFonts w:ascii="Gotham Book" w:hAnsi="Gotham Book" w:cstheme="minorHAnsi"/>
          <w:b/>
        </w:rPr>
      </w:pPr>
    </w:p>
    <w:p w:rsidR="00A93520" w:rsidRDefault="00A93520" w:rsidP="002B2B05">
      <w:pPr>
        <w:autoSpaceDE w:val="0"/>
        <w:autoSpaceDN w:val="0"/>
        <w:adjustRightInd w:val="0"/>
        <w:spacing w:after="100" w:afterAutospacing="1" w:line="240" w:lineRule="auto"/>
        <w:ind w:right="-376"/>
        <w:rPr>
          <w:rFonts w:ascii="Gotham Book" w:hAnsi="Gotham Book" w:cstheme="minorHAnsi"/>
          <w:b/>
        </w:rPr>
      </w:pPr>
    </w:p>
    <w:p w:rsidR="00A93520" w:rsidRDefault="00A93520" w:rsidP="002B2B05">
      <w:pPr>
        <w:autoSpaceDE w:val="0"/>
        <w:autoSpaceDN w:val="0"/>
        <w:adjustRightInd w:val="0"/>
        <w:spacing w:after="100" w:afterAutospacing="1" w:line="240" w:lineRule="auto"/>
        <w:ind w:right="-376"/>
        <w:rPr>
          <w:rFonts w:ascii="Gotham Book" w:hAnsi="Gotham Book" w:cstheme="minorHAnsi"/>
          <w:b/>
        </w:rPr>
      </w:pPr>
    </w:p>
    <w:p w:rsidR="00035701" w:rsidRDefault="00035701" w:rsidP="002B2B05">
      <w:pPr>
        <w:autoSpaceDE w:val="0"/>
        <w:autoSpaceDN w:val="0"/>
        <w:adjustRightInd w:val="0"/>
        <w:spacing w:after="100" w:afterAutospacing="1" w:line="240" w:lineRule="auto"/>
        <w:ind w:right="-376"/>
        <w:rPr>
          <w:rFonts w:ascii="Gotham Book" w:hAnsi="Gotham Book" w:cstheme="minorHAnsi"/>
          <w:b/>
        </w:rPr>
      </w:pPr>
      <w:r>
        <w:rPr>
          <w:rFonts w:ascii="Gotham Book" w:hAnsi="Gotham Book" w:cstheme="minorHAnsi"/>
          <w:b/>
        </w:rPr>
        <w:t>Anexo. Carta Compromiso.</w:t>
      </w:r>
    </w:p>
    <w:p w:rsidR="00A341BF" w:rsidRDefault="00A341BF" w:rsidP="002B2B05">
      <w:pPr>
        <w:autoSpaceDE w:val="0"/>
        <w:autoSpaceDN w:val="0"/>
        <w:adjustRightInd w:val="0"/>
        <w:spacing w:after="100" w:afterAutospacing="1" w:line="240" w:lineRule="auto"/>
        <w:ind w:right="-376"/>
        <w:rPr>
          <w:rFonts w:ascii="Gotham Book" w:hAnsi="Gotham Book" w:cstheme="minorHAnsi"/>
          <w:b/>
        </w:rPr>
      </w:pPr>
    </w:p>
    <w:p w:rsidR="00035701" w:rsidRDefault="00035701" w:rsidP="002B2B05">
      <w:pPr>
        <w:autoSpaceDE w:val="0"/>
        <w:autoSpaceDN w:val="0"/>
        <w:adjustRightInd w:val="0"/>
        <w:spacing w:after="100" w:afterAutospacing="1" w:line="240" w:lineRule="auto"/>
        <w:ind w:right="-376"/>
        <w:jc w:val="both"/>
        <w:rPr>
          <w:rFonts w:ascii="Gotham Book" w:hAnsi="Gotham Book" w:cstheme="minorHAnsi"/>
          <w:b/>
        </w:rPr>
      </w:pPr>
      <w:r>
        <w:rPr>
          <w:rFonts w:ascii="Gotham Book" w:hAnsi="Gotham Book" w:cstheme="minorHAnsi"/>
          <w:b/>
        </w:rPr>
        <w:t xml:space="preserve">Carta compromiso de cumplimiento de </w:t>
      </w:r>
      <w:r w:rsidRPr="00035701">
        <w:rPr>
          <w:rFonts w:ascii="Gotham Book" w:hAnsi="Gotham Book" w:cstheme="minorHAnsi"/>
          <w:b/>
        </w:rPr>
        <w:t xml:space="preserve">Código de Ética de las Personas Servidoras Públicas de la Administración Pública Estatal y el Código de </w:t>
      </w:r>
      <w:proofErr w:type="gramStart"/>
      <w:r w:rsidRPr="00035701">
        <w:rPr>
          <w:rFonts w:ascii="Gotham Book" w:hAnsi="Gotham Book" w:cstheme="minorHAnsi"/>
          <w:b/>
        </w:rPr>
        <w:t>Conducta  de</w:t>
      </w:r>
      <w:proofErr w:type="gramEnd"/>
      <w:r w:rsidRPr="00035701">
        <w:rPr>
          <w:rFonts w:ascii="Gotham Book" w:hAnsi="Gotham Book" w:cstheme="minorHAnsi"/>
          <w:b/>
        </w:rPr>
        <w:t xml:space="preserve">  </w:t>
      </w:r>
      <w:r w:rsidR="00E15CD9">
        <w:rPr>
          <w:rFonts w:ascii="Gotham Book" w:hAnsi="Gotham Book" w:cstheme="minorHAnsi"/>
          <w:b/>
        </w:rPr>
        <w:t>Telefonía Rural de Sonora</w:t>
      </w:r>
      <w:r w:rsidR="00F04B3E">
        <w:rPr>
          <w:rFonts w:ascii="Gotham Book" w:hAnsi="Gotham Book" w:cstheme="minorHAnsi"/>
          <w:b/>
        </w:rPr>
        <w:t>.</w:t>
      </w:r>
    </w:p>
    <w:p w:rsidR="007D2B49" w:rsidRDefault="007D2B49" w:rsidP="002B2B05">
      <w:pPr>
        <w:autoSpaceDE w:val="0"/>
        <w:autoSpaceDN w:val="0"/>
        <w:adjustRightInd w:val="0"/>
        <w:spacing w:after="100" w:afterAutospacing="1" w:line="240" w:lineRule="auto"/>
        <w:ind w:right="-376"/>
        <w:jc w:val="both"/>
        <w:rPr>
          <w:rFonts w:ascii="Gotham Book" w:hAnsi="Gotham Book" w:cstheme="minorHAnsi"/>
        </w:rPr>
      </w:pPr>
    </w:p>
    <w:p w:rsidR="00035701" w:rsidRDefault="00035701" w:rsidP="002B2B05">
      <w:pPr>
        <w:autoSpaceDE w:val="0"/>
        <w:autoSpaceDN w:val="0"/>
        <w:adjustRightInd w:val="0"/>
        <w:spacing w:after="100" w:afterAutospacing="1" w:line="240" w:lineRule="auto"/>
        <w:ind w:right="-376"/>
        <w:jc w:val="both"/>
        <w:rPr>
          <w:rFonts w:ascii="Gotham Book" w:hAnsi="Gotham Book" w:cstheme="minorHAnsi"/>
        </w:rPr>
      </w:pPr>
      <w:r w:rsidRPr="00035701">
        <w:rPr>
          <w:rFonts w:ascii="Gotham Book" w:hAnsi="Gotham Book" w:cstheme="minorHAnsi"/>
        </w:rPr>
        <w:t xml:space="preserve">He recibido y conozco el contenido del Código de Ética de las Personas Servidoras Públicas de la Administración Pública Estatal y el Código de </w:t>
      </w:r>
      <w:proofErr w:type="gramStart"/>
      <w:r w:rsidRPr="00035701">
        <w:rPr>
          <w:rFonts w:ascii="Gotham Book" w:hAnsi="Gotham Book" w:cstheme="minorHAnsi"/>
        </w:rPr>
        <w:t>Conducta  de</w:t>
      </w:r>
      <w:proofErr w:type="gramEnd"/>
      <w:r w:rsidRPr="00035701">
        <w:rPr>
          <w:rFonts w:ascii="Gotham Book" w:hAnsi="Gotham Book" w:cstheme="minorHAnsi"/>
        </w:rPr>
        <w:t xml:space="preserve"> </w:t>
      </w:r>
      <w:r w:rsidR="00E15CD9">
        <w:rPr>
          <w:rFonts w:ascii="Gotham Book" w:hAnsi="Gotham Book" w:cstheme="minorHAnsi"/>
        </w:rPr>
        <w:t>Telefonía Rural de Sonora</w:t>
      </w:r>
      <w:r w:rsidRPr="00035701">
        <w:rPr>
          <w:rFonts w:ascii="Gotham Book" w:hAnsi="Gotham Book" w:cstheme="minorHAnsi"/>
        </w:rPr>
        <w:t>, por lo que voluntariamente me comprometo a cumplirlo</w:t>
      </w:r>
      <w:r>
        <w:rPr>
          <w:rFonts w:ascii="Gotham Book" w:hAnsi="Gotham Book" w:cstheme="minorHAnsi"/>
        </w:rPr>
        <w:t>s</w:t>
      </w:r>
      <w:r w:rsidRPr="00035701">
        <w:rPr>
          <w:rFonts w:ascii="Gotham Book" w:hAnsi="Gotham Book" w:cstheme="minorHAnsi"/>
        </w:rPr>
        <w:t xml:space="preserve"> y a observar un comportamiento en estricto apego a sus disposiciones, además de</w:t>
      </w:r>
      <w:r>
        <w:rPr>
          <w:rFonts w:ascii="Gotham Book" w:hAnsi="Gotham Book" w:cstheme="minorHAnsi"/>
        </w:rPr>
        <w:t>:</w:t>
      </w:r>
    </w:p>
    <w:p w:rsidR="00035701" w:rsidRDefault="00035701" w:rsidP="002B2B05">
      <w:pPr>
        <w:pStyle w:val="Prrafodelista"/>
        <w:numPr>
          <w:ilvl w:val="0"/>
          <w:numId w:val="10"/>
        </w:numPr>
        <w:autoSpaceDE w:val="0"/>
        <w:autoSpaceDN w:val="0"/>
        <w:adjustRightInd w:val="0"/>
        <w:spacing w:after="100" w:afterAutospacing="1" w:line="240" w:lineRule="auto"/>
        <w:ind w:right="-376"/>
        <w:jc w:val="both"/>
        <w:rPr>
          <w:rFonts w:ascii="Gotham Book" w:hAnsi="Gotham Book" w:cstheme="minorHAnsi"/>
        </w:rPr>
      </w:pPr>
      <w:r>
        <w:rPr>
          <w:rFonts w:ascii="Gotham Book" w:hAnsi="Gotham Book" w:cstheme="minorHAnsi"/>
        </w:rPr>
        <w:t>Manifestar, de manera oportuna, mis reocupaciones o dilemas éticos ante el Comité o ante la Unidad de Ética, Integridad Pública y Prevención de Conflictos de Interés.</w:t>
      </w:r>
    </w:p>
    <w:p w:rsidR="007D2B49" w:rsidRDefault="007D2B49" w:rsidP="007D2B49">
      <w:pPr>
        <w:pStyle w:val="Prrafodelista"/>
        <w:autoSpaceDE w:val="0"/>
        <w:autoSpaceDN w:val="0"/>
        <w:adjustRightInd w:val="0"/>
        <w:spacing w:after="100" w:afterAutospacing="1" w:line="240" w:lineRule="auto"/>
        <w:ind w:right="-376"/>
        <w:jc w:val="both"/>
        <w:rPr>
          <w:rFonts w:ascii="Gotham Book" w:hAnsi="Gotham Book" w:cstheme="minorHAnsi"/>
        </w:rPr>
      </w:pPr>
    </w:p>
    <w:p w:rsidR="00035701" w:rsidRDefault="00035701" w:rsidP="002B2B05">
      <w:pPr>
        <w:pStyle w:val="Prrafodelista"/>
        <w:numPr>
          <w:ilvl w:val="0"/>
          <w:numId w:val="10"/>
        </w:numPr>
        <w:autoSpaceDE w:val="0"/>
        <w:autoSpaceDN w:val="0"/>
        <w:adjustRightInd w:val="0"/>
        <w:spacing w:after="100" w:afterAutospacing="1" w:line="240" w:lineRule="auto"/>
        <w:ind w:right="-376"/>
        <w:jc w:val="both"/>
        <w:rPr>
          <w:rFonts w:ascii="Gotham Book" w:hAnsi="Gotham Book" w:cstheme="minorHAnsi"/>
        </w:rPr>
      </w:pPr>
      <w:r>
        <w:rPr>
          <w:rFonts w:ascii="Gotham Book" w:hAnsi="Gotham Book" w:cstheme="minorHAnsi"/>
        </w:rPr>
        <w:t>Identificar situaciones éticas o de conflictos de interés en las que requiera apoyo o capacitación.</w:t>
      </w:r>
    </w:p>
    <w:p w:rsidR="007D2B49" w:rsidRPr="007D2B49" w:rsidRDefault="007D2B49" w:rsidP="007D2B49">
      <w:pPr>
        <w:pStyle w:val="Prrafodelista"/>
        <w:rPr>
          <w:rFonts w:ascii="Gotham Book" w:hAnsi="Gotham Book" w:cstheme="minorHAnsi"/>
        </w:rPr>
      </w:pPr>
    </w:p>
    <w:p w:rsidR="00035701" w:rsidRDefault="00035701" w:rsidP="002B2B05">
      <w:pPr>
        <w:pStyle w:val="Prrafodelista"/>
        <w:numPr>
          <w:ilvl w:val="0"/>
          <w:numId w:val="10"/>
        </w:numPr>
        <w:autoSpaceDE w:val="0"/>
        <w:autoSpaceDN w:val="0"/>
        <w:adjustRightInd w:val="0"/>
        <w:spacing w:after="100" w:afterAutospacing="1" w:line="240" w:lineRule="auto"/>
        <w:ind w:right="-376"/>
        <w:jc w:val="both"/>
        <w:rPr>
          <w:rFonts w:ascii="Gotham Book" w:hAnsi="Gotham Book" w:cstheme="minorHAnsi"/>
        </w:rPr>
      </w:pPr>
      <w:r>
        <w:rPr>
          <w:rFonts w:ascii="Gotham Book" w:hAnsi="Gotham Book" w:cstheme="minorHAnsi"/>
        </w:rPr>
        <w:t xml:space="preserve">No tomar represalias contra persona alguna por manifestar sus preocupaciones por posibles vulneraciones al Código de </w:t>
      </w:r>
      <w:r w:rsidRPr="00035701">
        <w:rPr>
          <w:rFonts w:ascii="Gotham Book" w:hAnsi="Gotham Book" w:cstheme="minorHAnsi"/>
        </w:rPr>
        <w:t xml:space="preserve">Ética de las Personas Servidoras Públicas de la Administración Pública Estatal y el Código de </w:t>
      </w:r>
      <w:proofErr w:type="gramStart"/>
      <w:r w:rsidRPr="00035701">
        <w:rPr>
          <w:rFonts w:ascii="Gotham Book" w:hAnsi="Gotham Book" w:cstheme="minorHAnsi"/>
        </w:rPr>
        <w:t>Conducta  de</w:t>
      </w:r>
      <w:proofErr w:type="gramEnd"/>
      <w:r w:rsidRPr="00035701">
        <w:rPr>
          <w:rFonts w:ascii="Gotham Book" w:hAnsi="Gotham Book" w:cstheme="minorHAnsi"/>
        </w:rPr>
        <w:t xml:space="preserve"> </w:t>
      </w:r>
      <w:r w:rsidR="00E15CD9">
        <w:rPr>
          <w:rFonts w:ascii="Gotham Book" w:hAnsi="Gotham Book" w:cstheme="minorHAnsi"/>
        </w:rPr>
        <w:t>Telefonía Rural de Sonora</w:t>
      </w:r>
      <w:r w:rsidR="00F04B3E">
        <w:rPr>
          <w:rFonts w:ascii="Gotham Book" w:hAnsi="Gotham Book" w:cstheme="minorHAnsi"/>
        </w:rPr>
        <w:t>.</w:t>
      </w:r>
      <w:r w:rsidRPr="00035701">
        <w:rPr>
          <w:rFonts w:ascii="Gotham Book" w:hAnsi="Gotham Book" w:cstheme="minorHAnsi"/>
        </w:rPr>
        <w:t xml:space="preserve"> </w:t>
      </w:r>
    </w:p>
    <w:p w:rsidR="007D2B49" w:rsidRPr="007D2B49" w:rsidRDefault="007D2B49" w:rsidP="007D2B49">
      <w:pPr>
        <w:pStyle w:val="Prrafodelista"/>
        <w:rPr>
          <w:rFonts w:ascii="Gotham Book" w:hAnsi="Gotham Book" w:cstheme="minorHAnsi"/>
        </w:rPr>
      </w:pPr>
    </w:p>
    <w:p w:rsidR="00035701" w:rsidRDefault="00035701" w:rsidP="002B2B05">
      <w:pPr>
        <w:pStyle w:val="Prrafodelista"/>
        <w:numPr>
          <w:ilvl w:val="0"/>
          <w:numId w:val="10"/>
        </w:numPr>
        <w:autoSpaceDE w:val="0"/>
        <w:autoSpaceDN w:val="0"/>
        <w:adjustRightInd w:val="0"/>
        <w:spacing w:after="100" w:afterAutospacing="1" w:line="240" w:lineRule="auto"/>
        <w:ind w:right="-376"/>
        <w:jc w:val="both"/>
        <w:rPr>
          <w:rFonts w:ascii="Gotham Book" w:hAnsi="Gotham Book" w:cstheme="minorHAnsi"/>
        </w:rPr>
      </w:pPr>
      <w:r>
        <w:rPr>
          <w:rFonts w:ascii="Gotham Book" w:hAnsi="Gotham Book" w:cstheme="minorHAnsi"/>
        </w:rPr>
        <w:t>Cooperar de manera total y transparente en las investig</w:t>
      </w:r>
      <w:r w:rsidR="00F04B3E">
        <w:rPr>
          <w:rFonts w:ascii="Gotham Book" w:hAnsi="Gotham Book" w:cstheme="minorHAnsi"/>
        </w:rPr>
        <w:t>aciones que realice el Comité</w:t>
      </w:r>
      <w:r>
        <w:rPr>
          <w:rFonts w:ascii="Gotham Book" w:hAnsi="Gotham Book" w:cstheme="minorHAnsi"/>
        </w:rPr>
        <w:t>, por posibles vulneraciones a dichos Códigos.</w:t>
      </w:r>
    </w:p>
    <w:p w:rsidR="007D2B49" w:rsidRPr="007D2B49" w:rsidRDefault="007D2B49" w:rsidP="007D2B49">
      <w:pPr>
        <w:pStyle w:val="Prrafodelista"/>
        <w:rPr>
          <w:rFonts w:ascii="Gotham Book" w:hAnsi="Gotham Book" w:cstheme="minorHAnsi"/>
        </w:rPr>
      </w:pPr>
    </w:p>
    <w:p w:rsidR="00035701" w:rsidRPr="004A59FD" w:rsidRDefault="00035701" w:rsidP="002B2B05">
      <w:pPr>
        <w:pStyle w:val="Prrafodelista"/>
        <w:numPr>
          <w:ilvl w:val="0"/>
          <w:numId w:val="10"/>
        </w:numPr>
        <w:autoSpaceDE w:val="0"/>
        <w:autoSpaceDN w:val="0"/>
        <w:adjustRightInd w:val="0"/>
        <w:spacing w:after="100" w:afterAutospacing="1" w:line="240" w:lineRule="auto"/>
        <w:ind w:right="-376"/>
        <w:jc w:val="both"/>
        <w:rPr>
          <w:rFonts w:ascii="Gotham Book" w:hAnsi="Gotham Book" w:cstheme="minorHAnsi"/>
          <w:b/>
        </w:rPr>
      </w:pPr>
      <w:r w:rsidRPr="004A59FD">
        <w:rPr>
          <w:rFonts w:ascii="Gotham Book" w:hAnsi="Gotham Book" w:cstheme="minorHAnsi"/>
        </w:rPr>
        <w:t xml:space="preserve">Evitar cualquier </w:t>
      </w:r>
      <w:r w:rsidR="004A59FD">
        <w:rPr>
          <w:rFonts w:ascii="Gotham Book" w:hAnsi="Gotham Book" w:cstheme="minorHAnsi"/>
        </w:rPr>
        <w:t xml:space="preserve">posible </w:t>
      </w:r>
      <w:r w:rsidRPr="004A59FD">
        <w:rPr>
          <w:rFonts w:ascii="Gotham Book" w:hAnsi="Gotham Book" w:cstheme="minorHAnsi"/>
        </w:rPr>
        <w:t xml:space="preserve">conducta </w:t>
      </w:r>
      <w:r w:rsidR="004A59FD" w:rsidRPr="004A59FD">
        <w:rPr>
          <w:rFonts w:ascii="Gotham Book" w:hAnsi="Gotham Book" w:cstheme="minorHAnsi"/>
        </w:rPr>
        <w:t>anti</w:t>
      </w:r>
      <w:r w:rsidR="004A59FD">
        <w:rPr>
          <w:rFonts w:ascii="Gotham Book" w:hAnsi="Gotham Book" w:cstheme="minorHAnsi"/>
        </w:rPr>
        <w:t>ética.</w:t>
      </w:r>
    </w:p>
    <w:p w:rsidR="007D2B49" w:rsidRDefault="007D2B49" w:rsidP="002B2B05">
      <w:pPr>
        <w:autoSpaceDE w:val="0"/>
        <w:autoSpaceDN w:val="0"/>
        <w:adjustRightInd w:val="0"/>
        <w:spacing w:after="100" w:afterAutospacing="1" w:line="240" w:lineRule="auto"/>
        <w:ind w:left="360" w:right="-376"/>
        <w:jc w:val="both"/>
        <w:rPr>
          <w:rFonts w:ascii="Gotham Book" w:hAnsi="Gotham Book" w:cstheme="minorHAnsi"/>
        </w:rPr>
      </w:pPr>
    </w:p>
    <w:p w:rsidR="004A59FD" w:rsidRPr="004A59FD" w:rsidRDefault="004A59FD" w:rsidP="002B2B05">
      <w:pPr>
        <w:autoSpaceDE w:val="0"/>
        <w:autoSpaceDN w:val="0"/>
        <w:adjustRightInd w:val="0"/>
        <w:spacing w:after="100" w:afterAutospacing="1" w:line="240" w:lineRule="auto"/>
        <w:ind w:left="360" w:right="-376"/>
        <w:jc w:val="both"/>
        <w:rPr>
          <w:rFonts w:ascii="Gotham Book" w:hAnsi="Gotham Book" w:cstheme="minorHAnsi"/>
        </w:rPr>
      </w:pPr>
      <w:r w:rsidRPr="004A59FD">
        <w:rPr>
          <w:rFonts w:ascii="Gotham Book" w:hAnsi="Gotham Book" w:cstheme="minorHAnsi"/>
        </w:rPr>
        <w:t>Por lo anterior, suscribo esta carta.</w:t>
      </w:r>
    </w:p>
    <w:p w:rsidR="004A59FD" w:rsidRDefault="004A59FD" w:rsidP="002B2B05">
      <w:pPr>
        <w:autoSpaceDE w:val="0"/>
        <w:autoSpaceDN w:val="0"/>
        <w:adjustRightInd w:val="0"/>
        <w:spacing w:after="100" w:afterAutospacing="1" w:line="240" w:lineRule="auto"/>
        <w:ind w:left="360" w:right="-376"/>
        <w:jc w:val="both"/>
        <w:rPr>
          <w:rFonts w:ascii="Gotham Book" w:hAnsi="Gotham Book" w:cstheme="minorHAnsi"/>
          <w:b/>
        </w:rPr>
      </w:pPr>
      <w:r>
        <w:rPr>
          <w:rFonts w:ascii="Gotham Book" w:hAnsi="Gotham Book" w:cstheme="minorHAnsi"/>
          <w:b/>
        </w:rPr>
        <w:t>Nombre:</w:t>
      </w:r>
    </w:p>
    <w:p w:rsidR="004A59FD" w:rsidRDefault="004A59FD" w:rsidP="002B2B05">
      <w:pPr>
        <w:autoSpaceDE w:val="0"/>
        <w:autoSpaceDN w:val="0"/>
        <w:adjustRightInd w:val="0"/>
        <w:spacing w:after="100" w:afterAutospacing="1" w:line="240" w:lineRule="auto"/>
        <w:ind w:left="360" w:right="-376"/>
        <w:jc w:val="both"/>
        <w:rPr>
          <w:rFonts w:ascii="Gotham Book" w:hAnsi="Gotham Book" w:cstheme="minorHAnsi"/>
          <w:b/>
        </w:rPr>
      </w:pPr>
      <w:r>
        <w:rPr>
          <w:rFonts w:ascii="Gotham Book" w:hAnsi="Gotham Book" w:cstheme="minorHAnsi"/>
          <w:b/>
        </w:rPr>
        <w:t>Cargo:</w:t>
      </w:r>
    </w:p>
    <w:p w:rsidR="004A59FD" w:rsidRDefault="004A59FD" w:rsidP="002B2B05">
      <w:pPr>
        <w:autoSpaceDE w:val="0"/>
        <w:autoSpaceDN w:val="0"/>
        <w:adjustRightInd w:val="0"/>
        <w:spacing w:after="100" w:afterAutospacing="1" w:line="240" w:lineRule="auto"/>
        <w:ind w:left="360" w:right="-376"/>
        <w:jc w:val="both"/>
        <w:rPr>
          <w:rFonts w:ascii="Gotham Book" w:hAnsi="Gotham Book" w:cstheme="minorHAnsi"/>
          <w:b/>
        </w:rPr>
      </w:pPr>
      <w:r>
        <w:rPr>
          <w:rFonts w:ascii="Gotham Book" w:hAnsi="Gotham Book" w:cstheme="minorHAnsi"/>
          <w:b/>
        </w:rPr>
        <w:t>Unidad Administrativa</w:t>
      </w:r>
      <w:r w:rsidR="00C3765A">
        <w:rPr>
          <w:rFonts w:ascii="Gotham Book" w:hAnsi="Gotham Book" w:cstheme="minorHAnsi"/>
          <w:b/>
        </w:rPr>
        <w:t>:</w:t>
      </w:r>
    </w:p>
    <w:p w:rsidR="00035701" w:rsidRDefault="004A59FD" w:rsidP="00A341BF">
      <w:pPr>
        <w:autoSpaceDE w:val="0"/>
        <w:autoSpaceDN w:val="0"/>
        <w:adjustRightInd w:val="0"/>
        <w:spacing w:after="100" w:afterAutospacing="1" w:line="240" w:lineRule="auto"/>
        <w:ind w:left="360" w:right="-376"/>
        <w:jc w:val="both"/>
        <w:rPr>
          <w:rFonts w:ascii="Gotham Book" w:hAnsi="Gotham Book" w:cstheme="minorHAnsi"/>
          <w:b/>
        </w:rPr>
      </w:pPr>
      <w:r>
        <w:rPr>
          <w:rFonts w:ascii="Gotham Book" w:hAnsi="Gotham Book" w:cstheme="minorHAnsi"/>
          <w:b/>
        </w:rPr>
        <w:t>Fecha y Firma</w:t>
      </w:r>
      <w:r w:rsidR="00C3765A">
        <w:rPr>
          <w:rFonts w:ascii="Gotham Book" w:hAnsi="Gotham Book" w:cstheme="minorHAnsi"/>
          <w:b/>
        </w:rPr>
        <w:t>.</w:t>
      </w:r>
    </w:p>
    <w:p w:rsidR="00035701" w:rsidRPr="009D5F54" w:rsidRDefault="00035701" w:rsidP="002B2B05">
      <w:pPr>
        <w:autoSpaceDE w:val="0"/>
        <w:autoSpaceDN w:val="0"/>
        <w:adjustRightInd w:val="0"/>
        <w:spacing w:after="100" w:afterAutospacing="1" w:line="240" w:lineRule="auto"/>
        <w:ind w:right="-376"/>
        <w:rPr>
          <w:rFonts w:ascii="Gotham Book" w:hAnsi="Gotham Book" w:cstheme="minorHAnsi"/>
          <w:b/>
        </w:rPr>
      </w:pPr>
    </w:p>
    <w:sectPr w:rsidR="00035701" w:rsidRPr="009D5F54" w:rsidSect="00587EA7">
      <w:headerReference w:type="default" r:id="rId13"/>
      <w:footerReference w:type="default" r:id="rId14"/>
      <w:headerReference w:type="first" r:id="rId15"/>
      <w:type w:val="continuous"/>
      <w:pgSz w:w="12240" w:h="15840"/>
      <w:pgMar w:top="1361" w:right="1041" w:bottom="1418" w:left="1701"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45B" w:rsidRDefault="00EB545B" w:rsidP="005173A7">
      <w:pPr>
        <w:spacing w:after="0" w:line="240" w:lineRule="auto"/>
      </w:pPr>
      <w:r>
        <w:separator/>
      </w:r>
    </w:p>
  </w:endnote>
  <w:endnote w:type="continuationSeparator" w:id="0">
    <w:p w:rsidR="00EB545B" w:rsidRDefault="00EB545B" w:rsidP="00517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00000001" w:usb1="00000000" w:usb2="00000000" w:usb3="00000000" w:csb0="0000000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hronicaPro-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3710"/>
      <w:docPartObj>
        <w:docPartGallery w:val="Page Numbers (Bottom of Page)"/>
        <w:docPartUnique/>
      </w:docPartObj>
    </w:sdtPr>
    <w:sdtEndPr/>
    <w:sdtContent>
      <w:p w:rsidR="00EB545B" w:rsidRDefault="00EB545B">
        <w:pPr>
          <w:pStyle w:val="Piedepgina"/>
          <w:jc w:val="right"/>
        </w:pPr>
        <w:r>
          <w:fldChar w:fldCharType="begin"/>
        </w:r>
        <w:r>
          <w:instrText>PAGE   \* MERGEFORMAT</w:instrText>
        </w:r>
        <w:r>
          <w:fldChar w:fldCharType="separate"/>
        </w:r>
        <w:r w:rsidR="00EF1573" w:rsidRPr="00EF1573">
          <w:rPr>
            <w:noProof/>
            <w:lang w:val="es-ES"/>
          </w:rPr>
          <w:t>1</w:t>
        </w:r>
        <w:r>
          <w:fldChar w:fldCharType="end"/>
        </w:r>
      </w:p>
    </w:sdtContent>
  </w:sdt>
  <w:p w:rsidR="00EB545B" w:rsidRDefault="00EB54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45B" w:rsidRDefault="00EB545B" w:rsidP="005173A7">
      <w:pPr>
        <w:spacing w:after="0" w:line="240" w:lineRule="auto"/>
      </w:pPr>
      <w:r>
        <w:separator/>
      </w:r>
    </w:p>
  </w:footnote>
  <w:footnote w:type="continuationSeparator" w:id="0">
    <w:p w:rsidR="00EB545B" w:rsidRDefault="00EB545B" w:rsidP="00517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5B" w:rsidRDefault="00EB545B">
    <w:pPr>
      <w:pStyle w:val="Encabezado"/>
    </w:pPr>
  </w:p>
  <w:p w:rsidR="00EB545B" w:rsidRDefault="00EB545B">
    <w:pPr>
      <w:pStyle w:val="Encabezado"/>
    </w:pPr>
  </w:p>
  <w:p w:rsidR="00EB545B" w:rsidRDefault="00EB545B" w:rsidP="005D4227">
    <w:pPr>
      <w:pStyle w:val="Encabezado"/>
      <w:tabs>
        <w:tab w:val="clear" w:pos="4419"/>
        <w:tab w:val="clear" w:pos="8838"/>
        <w:tab w:val="left" w:pos="5949"/>
      </w:tabs>
    </w:pPr>
    <w:r w:rsidRPr="00323FC9">
      <w:rPr>
        <w:rFonts w:cs="Baskerville"/>
        <w:noProof/>
        <w:sz w:val="24"/>
        <w:szCs w:val="24"/>
        <w:lang w:eastAsia="es-MX"/>
      </w:rPr>
      <w:drawing>
        <wp:anchor distT="0" distB="0" distL="114300" distR="114300" simplePos="0" relativeHeight="251656704" behindDoc="0" locked="0" layoutInCell="1" allowOverlap="1" wp14:anchorId="325A3E2E" wp14:editId="4B102741">
          <wp:simplePos x="0" y="0"/>
          <wp:positionH relativeFrom="margin">
            <wp:posOffset>117294</wp:posOffset>
          </wp:positionH>
          <wp:positionV relativeFrom="paragraph">
            <wp:posOffset>11158</wp:posOffset>
          </wp:positionV>
          <wp:extent cx="3576262" cy="673009"/>
          <wp:effectExtent l="0" t="0" r="5715" b="0"/>
          <wp:wrapNone/>
          <wp:docPr id="12" name="4 Imagen" descr="Log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anco.jpg"/>
                  <pic:cNvPicPr/>
                </pic:nvPicPr>
                <pic:blipFill>
                  <a:blip r:embed="rId1"/>
                  <a:stretch>
                    <a:fillRect/>
                  </a:stretch>
                </pic:blipFill>
                <pic:spPr>
                  <a:xfrm>
                    <a:off x="0" y="0"/>
                    <a:ext cx="3656864" cy="688177"/>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eastAsia="es-MX"/>
      </w:rPr>
      <w:drawing>
        <wp:inline distT="0" distB="0" distL="0" distR="0" wp14:anchorId="45BEB976" wp14:editId="40DDBD55">
          <wp:extent cx="1425575" cy="684525"/>
          <wp:effectExtent l="0" t="0" r="317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8156" cy="69536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45B" w:rsidRDefault="00EB545B" w:rsidP="00EF6B2F">
    <w:pPr>
      <w:pStyle w:val="Encabezado"/>
      <w:tabs>
        <w:tab w:val="clear" w:pos="4419"/>
        <w:tab w:val="clear" w:pos="8838"/>
        <w:tab w:val="left" w:pos="6394"/>
      </w:tabs>
    </w:pPr>
    <w:r w:rsidRPr="00323FC9">
      <w:rPr>
        <w:rFonts w:cs="Baskerville"/>
        <w:noProof/>
        <w:sz w:val="24"/>
        <w:szCs w:val="24"/>
        <w:lang w:eastAsia="es-MX"/>
      </w:rPr>
      <w:drawing>
        <wp:anchor distT="0" distB="0" distL="114300" distR="114300" simplePos="0" relativeHeight="251657728" behindDoc="0" locked="0" layoutInCell="1" allowOverlap="1" wp14:anchorId="27CFBFAB" wp14:editId="67F8D1B8">
          <wp:simplePos x="0" y="0"/>
          <wp:positionH relativeFrom="margin">
            <wp:align>left</wp:align>
          </wp:positionH>
          <wp:positionV relativeFrom="paragraph">
            <wp:posOffset>174171</wp:posOffset>
          </wp:positionV>
          <wp:extent cx="3572452" cy="564515"/>
          <wp:effectExtent l="0" t="0" r="9525" b="6985"/>
          <wp:wrapNone/>
          <wp:docPr id="14" name="4 Imagen" descr="Log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anco.jpg"/>
                  <pic:cNvPicPr/>
                </pic:nvPicPr>
                <pic:blipFill>
                  <a:blip r:embed="rId1"/>
                  <a:stretch>
                    <a:fillRect/>
                  </a:stretch>
                </pic:blipFill>
                <pic:spPr>
                  <a:xfrm>
                    <a:off x="0" y="0"/>
                    <a:ext cx="3572452" cy="564515"/>
                  </a:xfrm>
                  <a:prstGeom prst="rect">
                    <a:avLst/>
                  </a:prstGeom>
                </pic:spPr>
              </pic:pic>
            </a:graphicData>
          </a:graphic>
          <wp14:sizeRelH relativeFrom="margin">
            <wp14:pctWidth>0</wp14:pctWidth>
          </wp14:sizeRelH>
          <wp14:sizeRelV relativeFrom="margin">
            <wp14:pctHeight>0</wp14:pctHeight>
          </wp14:sizeRelV>
        </wp:anchor>
      </w:drawing>
    </w:r>
  </w:p>
  <w:p w:rsidR="00EB545B" w:rsidRDefault="00EB545B" w:rsidP="00EF6B2F">
    <w:pPr>
      <w:pStyle w:val="Encabezado"/>
      <w:tabs>
        <w:tab w:val="clear" w:pos="4419"/>
        <w:tab w:val="clear" w:pos="8838"/>
        <w:tab w:val="left" w:pos="6394"/>
      </w:tabs>
    </w:pPr>
    <w:r>
      <w:tab/>
    </w:r>
    <w:r>
      <w:rPr>
        <w:noProof/>
        <w:lang w:eastAsia="es-MX"/>
      </w:rPr>
      <w:drawing>
        <wp:inline distT="0" distB="0" distL="0" distR="0" wp14:anchorId="5754F06D">
          <wp:extent cx="1283506" cy="56496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8484" cy="5803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373"/>
    <w:multiLevelType w:val="hybridMultilevel"/>
    <w:tmpl w:val="43EE5A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41169"/>
    <w:multiLevelType w:val="hybridMultilevel"/>
    <w:tmpl w:val="2722B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60BA9"/>
    <w:multiLevelType w:val="hybridMultilevel"/>
    <w:tmpl w:val="0882CA8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 w15:restartNumberingAfterBreak="0">
    <w:nsid w:val="0DFC2CBC"/>
    <w:multiLevelType w:val="hybridMultilevel"/>
    <w:tmpl w:val="C6E614FE"/>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45D20"/>
    <w:multiLevelType w:val="hybridMultilevel"/>
    <w:tmpl w:val="30602E30"/>
    <w:lvl w:ilvl="0" w:tplc="2BFA8ED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E27A6"/>
    <w:multiLevelType w:val="hybridMultilevel"/>
    <w:tmpl w:val="3772A34A"/>
    <w:lvl w:ilvl="0" w:tplc="3D263CB4">
      <w:numFmt w:val="bullet"/>
      <w:lvlText w:val="-"/>
      <w:lvlJc w:val="left"/>
      <w:pPr>
        <w:ind w:left="908" w:hanging="360"/>
      </w:pPr>
      <w:rPr>
        <w:rFonts w:ascii="Gotham Book" w:eastAsia="Times New Roman" w:hAnsi="Gotham Book" w:cstheme="minorHAnsi" w:hint="default"/>
      </w:rPr>
    </w:lvl>
    <w:lvl w:ilvl="1" w:tplc="080A0003" w:tentative="1">
      <w:start w:val="1"/>
      <w:numFmt w:val="bullet"/>
      <w:lvlText w:val="o"/>
      <w:lvlJc w:val="left"/>
      <w:pPr>
        <w:ind w:left="1628" w:hanging="360"/>
      </w:pPr>
      <w:rPr>
        <w:rFonts w:ascii="Courier New" w:hAnsi="Courier New" w:cs="Courier New" w:hint="default"/>
      </w:rPr>
    </w:lvl>
    <w:lvl w:ilvl="2" w:tplc="080A0005" w:tentative="1">
      <w:start w:val="1"/>
      <w:numFmt w:val="bullet"/>
      <w:lvlText w:val=""/>
      <w:lvlJc w:val="left"/>
      <w:pPr>
        <w:ind w:left="2348" w:hanging="360"/>
      </w:pPr>
      <w:rPr>
        <w:rFonts w:ascii="Wingdings" w:hAnsi="Wingdings" w:hint="default"/>
      </w:rPr>
    </w:lvl>
    <w:lvl w:ilvl="3" w:tplc="080A0001" w:tentative="1">
      <w:start w:val="1"/>
      <w:numFmt w:val="bullet"/>
      <w:lvlText w:val=""/>
      <w:lvlJc w:val="left"/>
      <w:pPr>
        <w:ind w:left="3068" w:hanging="360"/>
      </w:pPr>
      <w:rPr>
        <w:rFonts w:ascii="Symbol" w:hAnsi="Symbol" w:hint="default"/>
      </w:rPr>
    </w:lvl>
    <w:lvl w:ilvl="4" w:tplc="080A0003" w:tentative="1">
      <w:start w:val="1"/>
      <w:numFmt w:val="bullet"/>
      <w:lvlText w:val="o"/>
      <w:lvlJc w:val="left"/>
      <w:pPr>
        <w:ind w:left="3788" w:hanging="360"/>
      </w:pPr>
      <w:rPr>
        <w:rFonts w:ascii="Courier New" w:hAnsi="Courier New" w:cs="Courier New" w:hint="default"/>
      </w:rPr>
    </w:lvl>
    <w:lvl w:ilvl="5" w:tplc="080A0005" w:tentative="1">
      <w:start w:val="1"/>
      <w:numFmt w:val="bullet"/>
      <w:lvlText w:val=""/>
      <w:lvlJc w:val="left"/>
      <w:pPr>
        <w:ind w:left="4508" w:hanging="360"/>
      </w:pPr>
      <w:rPr>
        <w:rFonts w:ascii="Wingdings" w:hAnsi="Wingdings" w:hint="default"/>
      </w:rPr>
    </w:lvl>
    <w:lvl w:ilvl="6" w:tplc="080A0001" w:tentative="1">
      <w:start w:val="1"/>
      <w:numFmt w:val="bullet"/>
      <w:lvlText w:val=""/>
      <w:lvlJc w:val="left"/>
      <w:pPr>
        <w:ind w:left="5228" w:hanging="360"/>
      </w:pPr>
      <w:rPr>
        <w:rFonts w:ascii="Symbol" w:hAnsi="Symbol" w:hint="default"/>
      </w:rPr>
    </w:lvl>
    <w:lvl w:ilvl="7" w:tplc="080A0003" w:tentative="1">
      <w:start w:val="1"/>
      <w:numFmt w:val="bullet"/>
      <w:lvlText w:val="o"/>
      <w:lvlJc w:val="left"/>
      <w:pPr>
        <w:ind w:left="5948" w:hanging="360"/>
      </w:pPr>
      <w:rPr>
        <w:rFonts w:ascii="Courier New" w:hAnsi="Courier New" w:cs="Courier New" w:hint="default"/>
      </w:rPr>
    </w:lvl>
    <w:lvl w:ilvl="8" w:tplc="080A0005" w:tentative="1">
      <w:start w:val="1"/>
      <w:numFmt w:val="bullet"/>
      <w:lvlText w:val=""/>
      <w:lvlJc w:val="left"/>
      <w:pPr>
        <w:ind w:left="6668" w:hanging="360"/>
      </w:pPr>
      <w:rPr>
        <w:rFonts w:ascii="Wingdings" w:hAnsi="Wingdings" w:hint="default"/>
      </w:rPr>
    </w:lvl>
  </w:abstractNum>
  <w:abstractNum w:abstractNumId="6" w15:restartNumberingAfterBreak="0">
    <w:nsid w:val="13420E57"/>
    <w:multiLevelType w:val="hybridMultilevel"/>
    <w:tmpl w:val="B9266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A46FD9"/>
    <w:multiLevelType w:val="hybridMultilevel"/>
    <w:tmpl w:val="05C49B76"/>
    <w:lvl w:ilvl="0" w:tplc="C39EFDEC">
      <w:numFmt w:val="bullet"/>
      <w:lvlText w:val="-"/>
      <w:lvlJc w:val="left"/>
      <w:pPr>
        <w:ind w:left="903" w:hanging="360"/>
      </w:pPr>
      <w:rPr>
        <w:rFonts w:ascii="Gotham Book" w:eastAsia="Times New Roman" w:hAnsi="Gotham Book" w:cstheme="minorHAnsi" w:hint="default"/>
      </w:rPr>
    </w:lvl>
    <w:lvl w:ilvl="1" w:tplc="080A0003" w:tentative="1">
      <w:start w:val="1"/>
      <w:numFmt w:val="bullet"/>
      <w:lvlText w:val="o"/>
      <w:lvlJc w:val="left"/>
      <w:pPr>
        <w:ind w:left="1623" w:hanging="360"/>
      </w:pPr>
      <w:rPr>
        <w:rFonts w:ascii="Courier New" w:hAnsi="Courier New" w:cs="Courier New" w:hint="default"/>
      </w:rPr>
    </w:lvl>
    <w:lvl w:ilvl="2" w:tplc="080A0005" w:tentative="1">
      <w:start w:val="1"/>
      <w:numFmt w:val="bullet"/>
      <w:lvlText w:val=""/>
      <w:lvlJc w:val="left"/>
      <w:pPr>
        <w:ind w:left="2343" w:hanging="360"/>
      </w:pPr>
      <w:rPr>
        <w:rFonts w:ascii="Wingdings" w:hAnsi="Wingdings" w:hint="default"/>
      </w:rPr>
    </w:lvl>
    <w:lvl w:ilvl="3" w:tplc="080A0001" w:tentative="1">
      <w:start w:val="1"/>
      <w:numFmt w:val="bullet"/>
      <w:lvlText w:val=""/>
      <w:lvlJc w:val="left"/>
      <w:pPr>
        <w:ind w:left="3063" w:hanging="360"/>
      </w:pPr>
      <w:rPr>
        <w:rFonts w:ascii="Symbol" w:hAnsi="Symbol" w:hint="default"/>
      </w:rPr>
    </w:lvl>
    <w:lvl w:ilvl="4" w:tplc="080A0003" w:tentative="1">
      <w:start w:val="1"/>
      <w:numFmt w:val="bullet"/>
      <w:lvlText w:val="o"/>
      <w:lvlJc w:val="left"/>
      <w:pPr>
        <w:ind w:left="3783" w:hanging="360"/>
      </w:pPr>
      <w:rPr>
        <w:rFonts w:ascii="Courier New" w:hAnsi="Courier New" w:cs="Courier New" w:hint="default"/>
      </w:rPr>
    </w:lvl>
    <w:lvl w:ilvl="5" w:tplc="080A0005" w:tentative="1">
      <w:start w:val="1"/>
      <w:numFmt w:val="bullet"/>
      <w:lvlText w:val=""/>
      <w:lvlJc w:val="left"/>
      <w:pPr>
        <w:ind w:left="4503" w:hanging="360"/>
      </w:pPr>
      <w:rPr>
        <w:rFonts w:ascii="Wingdings" w:hAnsi="Wingdings" w:hint="default"/>
      </w:rPr>
    </w:lvl>
    <w:lvl w:ilvl="6" w:tplc="080A0001" w:tentative="1">
      <w:start w:val="1"/>
      <w:numFmt w:val="bullet"/>
      <w:lvlText w:val=""/>
      <w:lvlJc w:val="left"/>
      <w:pPr>
        <w:ind w:left="5223" w:hanging="360"/>
      </w:pPr>
      <w:rPr>
        <w:rFonts w:ascii="Symbol" w:hAnsi="Symbol" w:hint="default"/>
      </w:rPr>
    </w:lvl>
    <w:lvl w:ilvl="7" w:tplc="080A0003" w:tentative="1">
      <w:start w:val="1"/>
      <w:numFmt w:val="bullet"/>
      <w:lvlText w:val="o"/>
      <w:lvlJc w:val="left"/>
      <w:pPr>
        <w:ind w:left="5943" w:hanging="360"/>
      </w:pPr>
      <w:rPr>
        <w:rFonts w:ascii="Courier New" w:hAnsi="Courier New" w:cs="Courier New" w:hint="default"/>
      </w:rPr>
    </w:lvl>
    <w:lvl w:ilvl="8" w:tplc="080A0005" w:tentative="1">
      <w:start w:val="1"/>
      <w:numFmt w:val="bullet"/>
      <w:lvlText w:val=""/>
      <w:lvlJc w:val="left"/>
      <w:pPr>
        <w:ind w:left="6663" w:hanging="360"/>
      </w:pPr>
      <w:rPr>
        <w:rFonts w:ascii="Wingdings" w:hAnsi="Wingdings" w:hint="default"/>
      </w:rPr>
    </w:lvl>
  </w:abstractNum>
  <w:abstractNum w:abstractNumId="8" w15:restartNumberingAfterBreak="0">
    <w:nsid w:val="1CD84782"/>
    <w:multiLevelType w:val="hybridMultilevel"/>
    <w:tmpl w:val="B4664320"/>
    <w:lvl w:ilvl="0" w:tplc="053E6C1A">
      <w:numFmt w:val="bullet"/>
      <w:lvlText w:val="-"/>
      <w:lvlJc w:val="left"/>
      <w:pPr>
        <w:ind w:left="720" w:hanging="360"/>
      </w:pPr>
      <w:rPr>
        <w:rFonts w:ascii="Gotham Book" w:eastAsia="Times New Roman" w:hAnsi="Gotham Book"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F018E3"/>
    <w:multiLevelType w:val="hybridMultilevel"/>
    <w:tmpl w:val="EDF8C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067441"/>
    <w:multiLevelType w:val="hybridMultilevel"/>
    <w:tmpl w:val="4AD06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827C80"/>
    <w:multiLevelType w:val="hybridMultilevel"/>
    <w:tmpl w:val="FA344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290781"/>
    <w:multiLevelType w:val="hybridMultilevel"/>
    <w:tmpl w:val="32E87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4B32F8"/>
    <w:multiLevelType w:val="hybridMultilevel"/>
    <w:tmpl w:val="198C87C6"/>
    <w:lvl w:ilvl="0" w:tplc="04090013">
      <w:start w:val="1"/>
      <w:numFmt w:val="upperRoman"/>
      <w:lvlText w:val="%1."/>
      <w:lvlJc w:val="right"/>
      <w:pPr>
        <w:ind w:left="720" w:hanging="360"/>
      </w:pPr>
      <w:rPr>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23C64"/>
    <w:multiLevelType w:val="multilevel"/>
    <w:tmpl w:val="C9F2BFA2"/>
    <w:lvl w:ilvl="0">
      <w:start w:val="5"/>
      <w:numFmt w:val="decimal"/>
      <w:lvlText w:val="%1."/>
      <w:lvlJc w:val="left"/>
      <w:pPr>
        <w:ind w:left="720" w:hanging="363"/>
      </w:pPr>
      <w:rPr>
        <w:rFonts w:hint="default"/>
        <w:b/>
        <w:color w:val="7F7F7F" w:themeColor="text1" w:themeTint="80"/>
      </w:rPr>
    </w:lvl>
    <w:lvl w:ilvl="1">
      <w:start w:val="6"/>
      <w:numFmt w:val="decimal"/>
      <w:isLgl/>
      <w:lvlText w:val="%1.%2"/>
      <w:lvlJc w:val="left"/>
      <w:pPr>
        <w:ind w:left="720" w:hanging="363"/>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5" w15:restartNumberingAfterBreak="0">
    <w:nsid w:val="3CC80447"/>
    <w:multiLevelType w:val="hybridMultilevel"/>
    <w:tmpl w:val="10DE9838"/>
    <w:lvl w:ilvl="0" w:tplc="31EC73AA">
      <w:start w:val="9"/>
      <w:numFmt w:val="decimal"/>
      <w:lvlText w:val="%1."/>
      <w:lvlJc w:val="left"/>
      <w:pPr>
        <w:ind w:left="1212"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71D6E85"/>
    <w:multiLevelType w:val="hybridMultilevel"/>
    <w:tmpl w:val="324C15FE"/>
    <w:lvl w:ilvl="0" w:tplc="402E7DD0">
      <w:numFmt w:val="bullet"/>
      <w:lvlText w:val="-"/>
      <w:lvlJc w:val="left"/>
      <w:pPr>
        <w:ind w:left="720" w:hanging="360"/>
      </w:pPr>
      <w:rPr>
        <w:rFonts w:ascii="Gotham Book" w:eastAsia="Times New Roman" w:hAnsi="Gotham Book"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A23FB9"/>
    <w:multiLevelType w:val="hybridMultilevel"/>
    <w:tmpl w:val="A344D324"/>
    <w:lvl w:ilvl="0" w:tplc="A392C46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939521C"/>
    <w:multiLevelType w:val="hybridMultilevel"/>
    <w:tmpl w:val="973C7B32"/>
    <w:lvl w:ilvl="0" w:tplc="CC0ECB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4C7F52"/>
    <w:multiLevelType w:val="hybridMultilevel"/>
    <w:tmpl w:val="A55086B4"/>
    <w:lvl w:ilvl="0" w:tplc="04090013">
      <w:start w:val="1"/>
      <w:numFmt w:val="upp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537E4739"/>
    <w:multiLevelType w:val="hybridMultilevel"/>
    <w:tmpl w:val="C728E3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6BD676A"/>
    <w:multiLevelType w:val="hybridMultilevel"/>
    <w:tmpl w:val="44EC8BA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B412DB"/>
    <w:multiLevelType w:val="hybridMultilevel"/>
    <w:tmpl w:val="4CB670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72087C"/>
    <w:multiLevelType w:val="hybridMultilevel"/>
    <w:tmpl w:val="FC84018C"/>
    <w:lvl w:ilvl="0" w:tplc="2EC23454">
      <w:numFmt w:val="bullet"/>
      <w:lvlText w:val="-"/>
      <w:lvlJc w:val="left"/>
      <w:pPr>
        <w:ind w:left="888" w:hanging="360"/>
      </w:pPr>
      <w:rPr>
        <w:rFonts w:ascii="Gotham Book" w:eastAsia="Times New Roman" w:hAnsi="Gotham Book" w:cstheme="minorHAnsi" w:hint="default"/>
      </w:rPr>
    </w:lvl>
    <w:lvl w:ilvl="1" w:tplc="080A0003" w:tentative="1">
      <w:start w:val="1"/>
      <w:numFmt w:val="bullet"/>
      <w:lvlText w:val="o"/>
      <w:lvlJc w:val="left"/>
      <w:pPr>
        <w:ind w:left="1608" w:hanging="360"/>
      </w:pPr>
      <w:rPr>
        <w:rFonts w:ascii="Courier New" w:hAnsi="Courier New" w:cs="Courier New" w:hint="default"/>
      </w:rPr>
    </w:lvl>
    <w:lvl w:ilvl="2" w:tplc="080A0005" w:tentative="1">
      <w:start w:val="1"/>
      <w:numFmt w:val="bullet"/>
      <w:lvlText w:val=""/>
      <w:lvlJc w:val="left"/>
      <w:pPr>
        <w:ind w:left="2328" w:hanging="360"/>
      </w:pPr>
      <w:rPr>
        <w:rFonts w:ascii="Wingdings" w:hAnsi="Wingdings" w:hint="default"/>
      </w:rPr>
    </w:lvl>
    <w:lvl w:ilvl="3" w:tplc="080A0001" w:tentative="1">
      <w:start w:val="1"/>
      <w:numFmt w:val="bullet"/>
      <w:lvlText w:val=""/>
      <w:lvlJc w:val="left"/>
      <w:pPr>
        <w:ind w:left="3048" w:hanging="360"/>
      </w:pPr>
      <w:rPr>
        <w:rFonts w:ascii="Symbol" w:hAnsi="Symbol" w:hint="default"/>
      </w:rPr>
    </w:lvl>
    <w:lvl w:ilvl="4" w:tplc="080A0003" w:tentative="1">
      <w:start w:val="1"/>
      <w:numFmt w:val="bullet"/>
      <w:lvlText w:val="o"/>
      <w:lvlJc w:val="left"/>
      <w:pPr>
        <w:ind w:left="3768" w:hanging="360"/>
      </w:pPr>
      <w:rPr>
        <w:rFonts w:ascii="Courier New" w:hAnsi="Courier New" w:cs="Courier New" w:hint="default"/>
      </w:rPr>
    </w:lvl>
    <w:lvl w:ilvl="5" w:tplc="080A0005" w:tentative="1">
      <w:start w:val="1"/>
      <w:numFmt w:val="bullet"/>
      <w:lvlText w:val=""/>
      <w:lvlJc w:val="left"/>
      <w:pPr>
        <w:ind w:left="4488" w:hanging="360"/>
      </w:pPr>
      <w:rPr>
        <w:rFonts w:ascii="Wingdings" w:hAnsi="Wingdings" w:hint="default"/>
      </w:rPr>
    </w:lvl>
    <w:lvl w:ilvl="6" w:tplc="080A0001" w:tentative="1">
      <w:start w:val="1"/>
      <w:numFmt w:val="bullet"/>
      <w:lvlText w:val=""/>
      <w:lvlJc w:val="left"/>
      <w:pPr>
        <w:ind w:left="5208" w:hanging="360"/>
      </w:pPr>
      <w:rPr>
        <w:rFonts w:ascii="Symbol" w:hAnsi="Symbol" w:hint="default"/>
      </w:rPr>
    </w:lvl>
    <w:lvl w:ilvl="7" w:tplc="080A0003" w:tentative="1">
      <w:start w:val="1"/>
      <w:numFmt w:val="bullet"/>
      <w:lvlText w:val="o"/>
      <w:lvlJc w:val="left"/>
      <w:pPr>
        <w:ind w:left="5928" w:hanging="360"/>
      </w:pPr>
      <w:rPr>
        <w:rFonts w:ascii="Courier New" w:hAnsi="Courier New" w:cs="Courier New" w:hint="default"/>
      </w:rPr>
    </w:lvl>
    <w:lvl w:ilvl="8" w:tplc="080A0005" w:tentative="1">
      <w:start w:val="1"/>
      <w:numFmt w:val="bullet"/>
      <w:lvlText w:val=""/>
      <w:lvlJc w:val="left"/>
      <w:pPr>
        <w:ind w:left="6648" w:hanging="360"/>
      </w:pPr>
      <w:rPr>
        <w:rFonts w:ascii="Wingdings" w:hAnsi="Wingdings" w:hint="default"/>
      </w:rPr>
    </w:lvl>
  </w:abstractNum>
  <w:abstractNum w:abstractNumId="24" w15:restartNumberingAfterBreak="0">
    <w:nsid w:val="6A534D71"/>
    <w:multiLevelType w:val="hybridMultilevel"/>
    <w:tmpl w:val="F34A2974"/>
    <w:lvl w:ilvl="0" w:tplc="EFC4E33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A97666C"/>
    <w:multiLevelType w:val="hybridMultilevel"/>
    <w:tmpl w:val="22D25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315B9E"/>
    <w:multiLevelType w:val="hybridMultilevel"/>
    <w:tmpl w:val="AF920C80"/>
    <w:lvl w:ilvl="0" w:tplc="0CB6FE2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C9A2309"/>
    <w:multiLevelType w:val="hybridMultilevel"/>
    <w:tmpl w:val="C1D6CD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F005F6"/>
    <w:multiLevelType w:val="hybridMultilevel"/>
    <w:tmpl w:val="03E4B532"/>
    <w:lvl w:ilvl="0" w:tplc="DB724B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0AC5772"/>
    <w:multiLevelType w:val="hybridMultilevel"/>
    <w:tmpl w:val="7CF8960A"/>
    <w:lvl w:ilvl="0" w:tplc="D53632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DB30C1"/>
    <w:multiLevelType w:val="hybridMultilevel"/>
    <w:tmpl w:val="4B9E5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101392"/>
    <w:multiLevelType w:val="hybridMultilevel"/>
    <w:tmpl w:val="3084C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967009"/>
    <w:multiLevelType w:val="hybridMultilevel"/>
    <w:tmpl w:val="0CFA31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2"/>
  </w:num>
  <w:num w:numId="3">
    <w:abstractNumId w:val="9"/>
  </w:num>
  <w:num w:numId="4">
    <w:abstractNumId w:val="32"/>
  </w:num>
  <w:num w:numId="5">
    <w:abstractNumId w:val="20"/>
  </w:num>
  <w:num w:numId="6">
    <w:abstractNumId w:val="17"/>
  </w:num>
  <w:num w:numId="7">
    <w:abstractNumId w:val="30"/>
  </w:num>
  <w:num w:numId="8">
    <w:abstractNumId w:val="0"/>
  </w:num>
  <w:num w:numId="9">
    <w:abstractNumId w:val="24"/>
  </w:num>
  <w:num w:numId="10">
    <w:abstractNumId w:val="27"/>
  </w:num>
  <w:num w:numId="11">
    <w:abstractNumId w:val="6"/>
  </w:num>
  <w:num w:numId="12">
    <w:abstractNumId w:val="10"/>
  </w:num>
  <w:num w:numId="13">
    <w:abstractNumId w:val="1"/>
  </w:num>
  <w:num w:numId="14">
    <w:abstractNumId w:val="11"/>
  </w:num>
  <w:num w:numId="15">
    <w:abstractNumId w:val="25"/>
  </w:num>
  <w:num w:numId="16">
    <w:abstractNumId w:val="10"/>
  </w:num>
  <w:num w:numId="17">
    <w:abstractNumId w:val="1"/>
  </w:num>
  <w:num w:numId="18">
    <w:abstractNumId w:val="11"/>
  </w:num>
  <w:num w:numId="19">
    <w:abstractNumId w:val="25"/>
  </w:num>
  <w:num w:numId="20">
    <w:abstractNumId w:val="23"/>
  </w:num>
  <w:num w:numId="21">
    <w:abstractNumId w:val="7"/>
  </w:num>
  <w:num w:numId="22">
    <w:abstractNumId w:val="5"/>
  </w:num>
  <w:num w:numId="23">
    <w:abstractNumId w:val="8"/>
  </w:num>
  <w:num w:numId="24">
    <w:abstractNumId w:val="16"/>
  </w:num>
  <w:num w:numId="25">
    <w:abstractNumId w:val="18"/>
  </w:num>
  <w:num w:numId="26">
    <w:abstractNumId w:val="4"/>
  </w:num>
  <w:num w:numId="27">
    <w:abstractNumId w:val="12"/>
  </w:num>
  <w:num w:numId="28">
    <w:abstractNumId w:val="28"/>
  </w:num>
  <w:num w:numId="29">
    <w:abstractNumId w:val="31"/>
  </w:num>
  <w:num w:numId="30">
    <w:abstractNumId w:val="26"/>
  </w:num>
  <w:num w:numId="31">
    <w:abstractNumId w:val="2"/>
  </w:num>
  <w:num w:numId="32">
    <w:abstractNumId w:val="21"/>
  </w:num>
  <w:num w:numId="33">
    <w:abstractNumId w:val="19"/>
  </w:num>
  <w:num w:numId="34">
    <w:abstractNumId w:val="13"/>
  </w:num>
  <w:num w:numId="35">
    <w:abstractNumId w:val="15"/>
  </w:num>
  <w:num w:numId="36">
    <w:abstractNumId w:val="29"/>
  </w:num>
  <w:num w:numId="3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EA0"/>
    <w:rsid w:val="00004761"/>
    <w:rsid w:val="00016B97"/>
    <w:rsid w:val="00017C64"/>
    <w:rsid w:val="000213F6"/>
    <w:rsid w:val="00027524"/>
    <w:rsid w:val="00035701"/>
    <w:rsid w:val="00062151"/>
    <w:rsid w:val="0007418B"/>
    <w:rsid w:val="00077D3B"/>
    <w:rsid w:val="00085572"/>
    <w:rsid w:val="00087886"/>
    <w:rsid w:val="00097173"/>
    <w:rsid w:val="000C4FE2"/>
    <w:rsid w:val="000D3220"/>
    <w:rsid w:val="000D7789"/>
    <w:rsid w:val="000E066E"/>
    <w:rsid w:val="000E34DF"/>
    <w:rsid w:val="000F63AB"/>
    <w:rsid w:val="000F7404"/>
    <w:rsid w:val="00130ABB"/>
    <w:rsid w:val="00130BAC"/>
    <w:rsid w:val="00141FCF"/>
    <w:rsid w:val="001434B0"/>
    <w:rsid w:val="0014549F"/>
    <w:rsid w:val="00151776"/>
    <w:rsid w:val="00153503"/>
    <w:rsid w:val="00185979"/>
    <w:rsid w:val="001A2F59"/>
    <w:rsid w:val="001A725B"/>
    <w:rsid w:val="001A76B0"/>
    <w:rsid w:val="001A7BA2"/>
    <w:rsid w:val="001B1C9B"/>
    <w:rsid w:val="001C743F"/>
    <w:rsid w:val="001D1DF1"/>
    <w:rsid w:val="001D612F"/>
    <w:rsid w:val="001D6B8B"/>
    <w:rsid w:val="001E202B"/>
    <w:rsid w:val="001E2AB2"/>
    <w:rsid w:val="001E4924"/>
    <w:rsid w:val="001F0934"/>
    <w:rsid w:val="001F0A48"/>
    <w:rsid w:val="001F37F7"/>
    <w:rsid w:val="001F45A7"/>
    <w:rsid w:val="00200FD3"/>
    <w:rsid w:val="00203362"/>
    <w:rsid w:val="00204FA7"/>
    <w:rsid w:val="00206AB0"/>
    <w:rsid w:val="00211D76"/>
    <w:rsid w:val="002129B8"/>
    <w:rsid w:val="002161BC"/>
    <w:rsid w:val="002161FF"/>
    <w:rsid w:val="00233509"/>
    <w:rsid w:val="00234F9A"/>
    <w:rsid w:val="0024088D"/>
    <w:rsid w:val="002423C4"/>
    <w:rsid w:val="00246774"/>
    <w:rsid w:val="00250332"/>
    <w:rsid w:val="00253978"/>
    <w:rsid w:val="00254452"/>
    <w:rsid w:val="002548FB"/>
    <w:rsid w:val="00255299"/>
    <w:rsid w:val="002633D2"/>
    <w:rsid w:val="00264939"/>
    <w:rsid w:val="00267222"/>
    <w:rsid w:val="00267AA2"/>
    <w:rsid w:val="00272A22"/>
    <w:rsid w:val="00274AA5"/>
    <w:rsid w:val="002766D5"/>
    <w:rsid w:val="00285655"/>
    <w:rsid w:val="00285850"/>
    <w:rsid w:val="00291103"/>
    <w:rsid w:val="002955B2"/>
    <w:rsid w:val="00296D31"/>
    <w:rsid w:val="00297A14"/>
    <w:rsid w:val="002A3191"/>
    <w:rsid w:val="002A4D8D"/>
    <w:rsid w:val="002A6982"/>
    <w:rsid w:val="002B28D2"/>
    <w:rsid w:val="002B2B05"/>
    <w:rsid w:val="002D1F6B"/>
    <w:rsid w:val="002D43E3"/>
    <w:rsid w:val="002D6D34"/>
    <w:rsid w:val="002E7466"/>
    <w:rsid w:val="002F317E"/>
    <w:rsid w:val="00307F8E"/>
    <w:rsid w:val="00311F0D"/>
    <w:rsid w:val="0031300B"/>
    <w:rsid w:val="003164C2"/>
    <w:rsid w:val="00342E79"/>
    <w:rsid w:val="003442F7"/>
    <w:rsid w:val="00347369"/>
    <w:rsid w:val="00351D6D"/>
    <w:rsid w:val="003523A3"/>
    <w:rsid w:val="00360100"/>
    <w:rsid w:val="00361977"/>
    <w:rsid w:val="00375E14"/>
    <w:rsid w:val="003B315A"/>
    <w:rsid w:val="003C07E9"/>
    <w:rsid w:val="003C1D5B"/>
    <w:rsid w:val="003D3BE8"/>
    <w:rsid w:val="003D5B5E"/>
    <w:rsid w:val="003E2081"/>
    <w:rsid w:val="003E67DB"/>
    <w:rsid w:val="003E682A"/>
    <w:rsid w:val="003F4AD3"/>
    <w:rsid w:val="003F71E7"/>
    <w:rsid w:val="004074E0"/>
    <w:rsid w:val="00411E2D"/>
    <w:rsid w:val="00413567"/>
    <w:rsid w:val="0041575B"/>
    <w:rsid w:val="004165C6"/>
    <w:rsid w:val="00423757"/>
    <w:rsid w:val="00441367"/>
    <w:rsid w:val="00447ED6"/>
    <w:rsid w:val="004504CD"/>
    <w:rsid w:val="004557A5"/>
    <w:rsid w:val="0045773C"/>
    <w:rsid w:val="00460E55"/>
    <w:rsid w:val="00463549"/>
    <w:rsid w:val="00466938"/>
    <w:rsid w:val="0047510E"/>
    <w:rsid w:val="004815DC"/>
    <w:rsid w:val="00482AC9"/>
    <w:rsid w:val="004875BC"/>
    <w:rsid w:val="004931B6"/>
    <w:rsid w:val="0049434A"/>
    <w:rsid w:val="004954AD"/>
    <w:rsid w:val="004A59FD"/>
    <w:rsid w:val="004C7CB2"/>
    <w:rsid w:val="004D0971"/>
    <w:rsid w:val="004D159B"/>
    <w:rsid w:val="004D2D56"/>
    <w:rsid w:val="004E1250"/>
    <w:rsid w:val="004E1866"/>
    <w:rsid w:val="004E3356"/>
    <w:rsid w:val="004F6352"/>
    <w:rsid w:val="00506EDE"/>
    <w:rsid w:val="00514D8B"/>
    <w:rsid w:val="005173A7"/>
    <w:rsid w:val="005175D2"/>
    <w:rsid w:val="00520514"/>
    <w:rsid w:val="00521BF9"/>
    <w:rsid w:val="00525940"/>
    <w:rsid w:val="00525ECF"/>
    <w:rsid w:val="00540E39"/>
    <w:rsid w:val="005433F6"/>
    <w:rsid w:val="0055231B"/>
    <w:rsid w:val="005579FB"/>
    <w:rsid w:val="00560E73"/>
    <w:rsid w:val="00566D14"/>
    <w:rsid w:val="0057318B"/>
    <w:rsid w:val="00584E81"/>
    <w:rsid w:val="00584FD7"/>
    <w:rsid w:val="0058501A"/>
    <w:rsid w:val="00587EA7"/>
    <w:rsid w:val="00590A8E"/>
    <w:rsid w:val="005B35A7"/>
    <w:rsid w:val="005B5735"/>
    <w:rsid w:val="005C7898"/>
    <w:rsid w:val="005D4227"/>
    <w:rsid w:val="005D7BC7"/>
    <w:rsid w:val="006064EB"/>
    <w:rsid w:val="00607641"/>
    <w:rsid w:val="006142A9"/>
    <w:rsid w:val="00615F4B"/>
    <w:rsid w:val="00617533"/>
    <w:rsid w:val="00627745"/>
    <w:rsid w:val="0063084E"/>
    <w:rsid w:val="00636AB5"/>
    <w:rsid w:val="00636D06"/>
    <w:rsid w:val="00643B37"/>
    <w:rsid w:val="00653C4C"/>
    <w:rsid w:val="00657C32"/>
    <w:rsid w:val="0066257F"/>
    <w:rsid w:val="006704DE"/>
    <w:rsid w:val="006770BE"/>
    <w:rsid w:val="00685BD8"/>
    <w:rsid w:val="00693E07"/>
    <w:rsid w:val="006A375B"/>
    <w:rsid w:val="006A7CA4"/>
    <w:rsid w:val="006B3A5B"/>
    <w:rsid w:val="006C194E"/>
    <w:rsid w:val="006D154F"/>
    <w:rsid w:val="006F5988"/>
    <w:rsid w:val="006F6A34"/>
    <w:rsid w:val="006F7341"/>
    <w:rsid w:val="00700645"/>
    <w:rsid w:val="00700752"/>
    <w:rsid w:val="00701A79"/>
    <w:rsid w:val="00713C77"/>
    <w:rsid w:val="007179AF"/>
    <w:rsid w:val="00721E2D"/>
    <w:rsid w:val="0072397D"/>
    <w:rsid w:val="007314B0"/>
    <w:rsid w:val="007326FF"/>
    <w:rsid w:val="00733E41"/>
    <w:rsid w:val="0073416C"/>
    <w:rsid w:val="00734F37"/>
    <w:rsid w:val="00740349"/>
    <w:rsid w:val="00753D13"/>
    <w:rsid w:val="007613E4"/>
    <w:rsid w:val="007644FD"/>
    <w:rsid w:val="00773CEA"/>
    <w:rsid w:val="00787A87"/>
    <w:rsid w:val="00791F7B"/>
    <w:rsid w:val="00796701"/>
    <w:rsid w:val="007A528F"/>
    <w:rsid w:val="007B0466"/>
    <w:rsid w:val="007B1D4A"/>
    <w:rsid w:val="007B6FE4"/>
    <w:rsid w:val="007C0DAE"/>
    <w:rsid w:val="007C580C"/>
    <w:rsid w:val="007D18CD"/>
    <w:rsid w:val="007D2B49"/>
    <w:rsid w:val="007E4962"/>
    <w:rsid w:val="007F56F5"/>
    <w:rsid w:val="00804D9D"/>
    <w:rsid w:val="00836601"/>
    <w:rsid w:val="00842B6A"/>
    <w:rsid w:val="008575FA"/>
    <w:rsid w:val="00860CFA"/>
    <w:rsid w:val="00861CC7"/>
    <w:rsid w:val="00862BCC"/>
    <w:rsid w:val="00864FAE"/>
    <w:rsid w:val="008706A7"/>
    <w:rsid w:val="00881929"/>
    <w:rsid w:val="00882628"/>
    <w:rsid w:val="0089408C"/>
    <w:rsid w:val="00895044"/>
    <w:rsid w:val="008973BA"/>
    <w:rsid w:val="008A0A9B"/>
    <w:rsid w:val="008A41E7"/>
    <w:rsid w:val="008B27C5"/>
    <w:rsid w:val="008C12FC"/>
    <w:rsid w:val="008C2D9F"/>
    <w:rsid w:val="008E140D"/>
    <w:rsid w:val="008E3F3D"/>
    <w:rsid w:val="00901203"/>
    <w:rsid w:val="00902390"/>
    <w:rsid w:val="009039D2"/>
    <w:rsid w:val="00920A9E"/>
    <w:rsid w:val="00923F8D"/>
    <w:rsid w:val="00924779"/>
    <w:rsid w:val="00924F31"/>
    <w:rsid w:val="00930A24"/>
    <w:rsid w:val="0093110E"/>
    <w:rsid w:val="00936865"/>
    <w:rsid w:val="00936E03"/>
    <w:rsid w:val="009508E0"/>
    <w:rsid w:val="00960794"/>
    <w:rsid w:val="00964FE2"/>
    <w:rsid w:val="009664E5"/>
    <w:rsid w:val="00995A23"/>
    <w:rsid w:val="009A1524"/>
    <w:rsid w:val="009B18DB"/>
    <w:rsid w:val="009B3EAF"/>
    <w:rsid w:val="009C3BB2"/>
    <w:rsid w:val="009C71AA"/>
    <w:rsid w:val="009D5F54"/>
    <w:rsid w:val="009D69FE"/>
    <w:rsid w:val="009E5574"/>
    <w:rsid w:val="009E773E"/>
    <w:rsid w:val="009F5AC0"/>
    <w:rsid w:val="00A063BB"/>
    <w:rsid w:val="00A26B39"/>
    <w:rsid w:val="00A341BF"/>
    <w:rsid w:val="00A636EB"/>
    <w:rsid w:val="00A64BA3"/>
    <w:rsid w:val="00A85AB5"/>
    <w:rsid w:val="00A861DC"/>
    <w:rsid w:val="00A93520"/>
    <w:rsid w:val="00AA43F1"/>
    <w:rsid w:val="00AA7A3C"/>
    <w:rsid w:val="00AB202C"/>
    <w:rsid w:val="00AB7C28"/>
    <w:rsid w:val="00AC6386"/>
    <w:rsid w:val="00AD2836"/>
    <w:rsid w:val="00B01A44"/>
    <w:rsid w:val="00B045AD"/>
    <w:rsid w:val="00B05408"/>
    <w:rsid w:val="00B071F1"/>
    <w:rsid w:val="00B13213"/>
    <w:rsid w:val="00B2112F"/>
    <w:rsid w:val="00B2147C"/>
    <w:rsid w:val="00B25212"/>
    <w:rsid w:val="00B27049"/>
    <w:rsid w:val="00B270EF"/>
    <w:rsid w:val="00B3651A"/>
    <w:rsid w:val="00B4202A"/>
    <w:rsid w:val="00B463F9"/>
    <w:rsid w:val="00B47FA5"/>
    <w:rsid w:val="00B52CFE"/>
    <w:rsid w:val="00B57A9A"/>
    <w:rsid w:val="00B63273"/>
    <w:rsid w:val="00B66DC2"/>
    <w:rsid w:val="00B73B4F"/>
    <w:rsid w:val="00B762DC"/>
    <w:rsid w:val="00B76890"/>
    <w:rsid w:val="00B8353D"/>
    <w:rsid w:val="00B862B9"/>
    <w:rsid w:val="00B94DB5"/>
    <w:rsid w:val="00B96F39"/>
    <w:rsid w:val="00B97D20"/>
    <w:rsid w:val="00BA55E0"/>
    <w:rsid w:val="00BB1856"/>
    <w:rsid w:val="00BB3942"/>
    <w:rsid w:val="00BB6147"/>
    <w:rsid w:val="00BC1B53"/>
    <w:rsid w:val="00BD148C"/>
    <w:rsid w:val="00BD2DFD"/>
    <w:rsid w:val="00BE1102"/>
    <w:rsid w:val="00BE61DD"/>
    <w:rsid w:val="00BF1A07"/>
    <w:rsid w:val="00C06DB1"/>
    <w:rsid w:val="00C105FA"/>
    <w:rsid w:val="00C11F2F"/>
    <w:rsid w:val="00C1533E"/>
    <w:rsid w:val="00C17F0C"/>
    <w:rsid w:val="00C255A4"/>
    <w:rsid w:val="00C27922"/>
    <w:rsid w:val="00C3765A"/>
    <w:rsid w:val="00C528AF"/>
    <w:rsid w:val="00C53DAD"/>
    <w:rsid w:val="00C60C7E"/>
    <w:rsid w:val="00C6578E"/>
    <w:rsid w:val="00C70DC8"/>
    <w:rsid w:val="00C740BA"/>
    <w:rsid w:val="00C7651D"/>
    <w:rsid w:val="00C8372E"/>
    <w:rsid w:val="00C9517D"/>
    <w:rsid w:val="00CA4520"/>
    <w:rsid w:val="00CB4CFF"/>
    <w:rsid w:val="00CB5ED5"/>
    <w:rsid w:val="00CD1AB2"/>
    <w:rsid w:val="00CD5E1A"/>
    <w:rsid w:val="00CE4838"/>
    <w:rsid w:val="00CE6DB3"/>
    <w:rsid w:val="00CE7136"/>
    <w:rsid w:val="00CE7811"/>
    <w:rsid w:val="00CE7F0F"/>
    <w:rsid w:val="00CF365A"/>
    <w:rsid w:val="00CF49B1"/>
    <w:rsid w:val="00D02490"/>
    <w:rsid w:val="00D02C5D"/>
    <w:rsid w:val="00D0756F"/>
    <w:rsid w:val="00D07AF2"/>
    <w:rsid w:val="00D11EA0"/>
    <w:rsid w:val="00D166A1"/>
    <w:rsid w:val="00D24177"/>
    <w:rsid w:val="00D26AFE"/>
    <w:rsid w:val="00D3141E"/>
    <w:rsid w:val="00D524DF"/>
    <w:rsid w:val="00D52B37"/>
    <w:rsid w:val="00D61729"/>
    <w:rsid w:val="00D62EC9"/>
    <w:rsid w:val="00D67063"/>
    <w:rsid w:val="00D74296"/>
    <w:rsid w:val="00D80A32"/>
    <w:rsid w:val="00D8797F"/>
    <w:rsid w:val="00D90A10"/>
    <w:rsid w:val="00D94AB0"/>
    <w:rsid w:val="00D9524D"/>
    <w:rsid w:val="00DA58DC"/>
    <w:rsid w:val="00DB1619"/>
    <w:rsid w:val="00DC2E91"/>
    <w:rsid w:val="00DD3BEA"/>
    <w:rsid w:val="00DF0A78"/>
    <w:rsid w:val="00DF1E72"/>
    <w:rsid w:val="00E0020B"/>
    <w:rsid w:val="00E03871"/>
    <w:rsid w:val="00E0748D"/>
    <w:rsid w:val="00E1584E"/>
    <w:rsid w:val="00E15CD9"/>
    <w:rsid w:val="00E163CD"/>
    <w:rsid w:val="00E360AF"/>
    <w:rsid w:val="00E40643"/>
    <w:rsid w:val="00E54D42"/>
    <w:rsid w:val="00E62236"/>
    <w:rsid w:val="00EA18B8"/>
    <w:rsid w:val="00EA7A18"/>
    <w:rsid w:val="00EB1421"/>
    <w:rsid w:val="00EB545B"/>
    <w:rsid w:val="00EB5A16"/>
    <w:rsid w:val="00ED2090"/>
    <w:rsid w:val="00ED4439"/>
    <w:rsid w:val="00EE53FA"/>
    <w:rsid w:val="00EF1573"/>
    <w:rsid w:val="00EF2E3F"/>
    <w:rsid w:val="00EF432E"/>
    <w:rsid w:val="00EF6B2F"/>
    <w:rsid w:val="00F016E3"/>
    <w:rsid w:val="00F03E64"/>
    <w:rsid w:val="00F04B3E"/>
    <w:rsid w:val="00F124D7"/>
    <w:rsid w:val="00F23AD9"/>
    <w:rsid w:val="00F24B98"/>
    <w:rsid w:val="00F30015"/>
    <w:rsid w:val="00F30D2E"/>
    <w:rsid w:val="00F42054"/>
    <w:rsid w:val="00F42972"/>
    <w:rsid w:val="00F46EC2"/>
    <w:rsid w:val="00F60293"/>
    <w:rsid w:val="00F608BE"/>
    <w:rsid w:val="00F64290"/>
    <w:rsid w:val="00F65425"/>
    <w:rsid w:val="00F65B70"/>
    <w:rsid w:val="00F6799B"/>
    <w:rsid w:val="00F7244F"/>
    <w:rsid w:val="00F76A52"/>
    <w:rsid w:val="00F76CC3"/>
    <w:rsid w:val="00F83047"/>
    <w:rsid w:val="00F86107"/>
    <w:rsid w:val="00F90C61"/>
    <w:rsid w:val="00F945A4"/>
    <w:rsid w:val="00F96D10"/>
    <w:rsid w:val="00FA530C"/>
    <w:rsid w:val="00FB0F3E"/>
    <w:rsid w:val="00FB3C32"/>
    <w:rsid w:val="00FB5A36"/>
    <w:rsid w:val="00FC410C"/>
    <w:rsid w:val="00FE08F6"/>
    <w:rsid w:val="00FF2E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9E5069D9-1524-4770-BD0F-EA06D606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11EA0"/>
    <w:pPr>
      <w:ind w:left="720"/>
      <w:contextualSpacing/>
    </w:pPr>
  </w:style>
  <w:style w:type="character" w:styleId="Textoennegrita">
    <w:name w:val="Strong"/>
    <w:basedOn w:val="Fuentedeprrafopredeter"/>
    <w:uiPriority w:val="22"/>
    <w:qFormat/>
    <w:rsid w:val="00D11EA0"/>
    <w:rPr>
      <w:b/>
      <w:bCs/>
    </w:rPr>
  </w:style>
  <w:style w:type="paragraph" w:styleId="NormalWeb">
    <w:name w:val="Normal (Web)"/>
    <w:basedOn w:val="Normal"/>
    <w:uiPriority w:val="99"/>
    <w:semiHidden/>
    <w:unhideWhenUsed/>
    <w:rsid w:val="002F31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2F317E"/>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2F317E"/>
    <w:rPr>
      <w:rFonts w:ascii="Arial" w:eastAsia="Times New Roman" w:hAnsi="Arial" w:cs="Times New Roman"/>
      <w:sz w:val="18"/>
      <w:szCs w:val="20"/>
      <w:lang w:val="es-ES" w:eastAsia="es-ES"/>
    </w:rPr>
  </w:style>
  <w:style w:type="paragraph" w:styleId="Encabezado">
    <w:name w:val="header"/>
    <w:basedOn w:val="Normal"/>
    <w:link w:val="EncabezadoCar"/>
    <w:uiPriority w:val="99"/>
    <w:unhideWhenUsed/>
    <w:rsid w:val="005173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3A7"/>
  </w:style>
  <w:style w:type="paragraph" w:styleId="Piedepgina">
    <w:name w:val="footer"/>
    <w:basedOn w:val="Normal"/>
    <w:link w:val="PiedepginaCar"/>
    <w:uiPriority w:val="99"/>
    <w:unhideWhenUsed/>
    <w:rsid w:val="005173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3A7"/>
  </w:style>
  <w:style w:type="character" w:styleId="Hipervnculo">
    <w:name w:val="Hyperlink"/>
    <w:basedOn w:val="Fuentedeprrafopredeter"/>
    <w:uiPriority w:val="99"/>
    <w:unhideWhenUsed/>
    <w:rsid w:val="00211D76"/>
    <w:rPr>
      <w:color w:val="0563C1" w:themeColor="hyperlink"/>
      <w:u w:val="single"/>
    </w:rPr>
  </w:style>
  <w:style w:type="paragraph" w:styleId="Sinespaciado">
    <w:name w:val="No Spacing"/>
    <w:link w:val="SinespaciadoCar"/>
    <w:uiPriority w:val="1"/>
    <w:qFormat/>
    <w:rsid w:val="00307F8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307F8E"/>
    <w:rPr>
      <w:rFonts w:eastAsiaTheme="minorEastAsia"/>
      <w:lang w:eastAsia="es-MX"/>
    </w:rPr>
  </w:style>
  <w:style w:type="table" w:styleId="Tablaconcuadrcula">
    <w:name w:val="Table Grid"/>
    <w:basedOn w:val="Tablanormal"/>
    <w:uiPriority w:val="39"/>
    <w:rsid w:val="00CE7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53C4C"/>
    <w:rPr>
      <w:color w:val="954F72" w:themeColor="followedHyperlink"/>
      <w:u w:val="single"/>
    </w:rPr>
  </w:style>
  <w:style w:type="paragraph" w:styleId="Textodeglobo">
    <w:name w:val="Balloon Text"/>
    <w:basedOn w:val="Normal"/>
    <w:link w:val="TextodegloboCar"/>
    <w:uiPriority w:val="99"/>
    <w:semiHidden/>
    <w:unhideWhenUsed/>
    <w:rsid w:val="00584E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E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7168">
      <w:bodyDiv w:val="1"/>
      <w:marLeft w:val="0"/>
      <w:marRight w:val="0"/>
      <w:marTop w:val="0"/>
      <w:marBottom w:val="0"/>
      <w:divBdr>
        <w:top w:val="none" w:sz="0" w:space="0" w:color="auto"/>
        <w:left w:val="none" w:sz="0" w:space="0" w:color="auto"/>
        <w:bottom w:val="none" w:sz="0" w:space="0" w:color="auto"/>
        <w:right w:val="none" w:sz="0" w:space="0" w:color="auto"/>
      </w:divBdr>
      <w:divsChild>
        <w:div w:id="1774279816">
          <w:marLeft w:val="720"/>
          <w:marRight w:val="0"/>
          <w:marTop w:val="0"/>
          <w:marBottom w:val="101"/>
          <w:divBdr>
            <w:top w:val="none" w:sz="0" w:space="0" w:color="auto"/>
            <w:left w:val="none" w:sz="0" w:space="0" w:color="auto"/>
            <w:bottom w:val="none" w:sz="0" w:space="0" w:color="auto"/>
            <w:right w:val="none" w:sz="0" w:space="0" w:color="auto"/>
          </w:divBdr>
        </w:div>
        <w:div w:id="1733458833">
          <w:marLeft w:val="720"/>
          <w:marRight w:val="0"/>
          <w:marTop w:val="0"/>
          <w:marBottom w:val="101"/>
          <w:divBdr>
            <w:top w:val="none" w:sz="0" w:space="0" w:color="auto"/>
            <w:left w:val="none" w:sz="0" w:space="0" w:color="auto"/>
            <w:bottom w:val="none" w:sz="0" w:space="0" w:color="auto"/>
            <w:right w:val="none" w:sz="0" w:space="0" w:color="auto"/>
          </w:divBdr>
        </w:div>
        <w:div w:id="262809502">
          <w:marLeft w:val="1152"/>
          <w:marRight w:val="0"/>
          <w:marTop w:val="0"/>
          <w:marBottom w:val="101"/>
          <w:divBdr>
            <w:top w:val="none" w:sz="0" w:space="0" w:color="auto"/>
            <w:left w:val="none" w:sz="0" w:space="0" w:color="auto"/>
            <w:bottom w:val="none" w:sz="0" w:space="0" w:color="auto"/>
            <w:right w:val="none" w:sz="0" w:space="0" w:color="auto"/>
          </w:divBdr>
        </w:div>
        <w:div w:id="1628244602">
          <w:marLeft w:val="1152"/>
          <w:marRight w:val="0"/>
          <w:marTop w:val="0"/>
          <w:marBottom w:val="101"/>
          <w:divBdr>
            <w:top w:val="none" w:sz="0" w:space="0" w:color="auto"/>
            <w:left w:val="none" w:sz="0" w:space="0" w:color="auto"/>
            <w:bottom w:val="none" w:sz="0" w:space="0" w:color="auto"/>
            <w:right w:val="none" w:sz="0" w:space="0" w:color="auto"/>
          </w:divBdr>
        </w:div>
        <w:div w:id="2115125267">
          <w:marLeft w:val="1152"/>
          <w:marRight w:val="0"/>
          <w:marTop w:val="0"/>
          <w:marBottom w:val="101"/>
          <w:divBdr>
            <w:top w:val="none" w:sz="0" w:space="0" w:color="auto"/>
            <w:left w:val="none" w:sz="0" w:space="0" w:color="auto"/>
            <w:bottom w:val="none" w:sz="0" w:space="0" w:color="auto"/>
            <w:right w:val="none" w:sz="0" w:space="0" w:color="auto"/>
          </w:divBdr>
        </w:div>
        <w:div w:id="789085134">
          <w:marLeft w:val="1152"/>
          <w:marRight w:val="0"/>
          <w:marTop w:val="0"/>
          <w:marBottom w:val="101"/>
          <w:divBdr>
            <w:top w:val="none" w:sz="0" w:space="0" w:color="auto"/>
            <w:left w:val="none" w:sz="0" w:space="0" w:color="auto"/>
            <w:bottom w:val="none" w:sz="0" w:space="0" w:color="auto"/>
            <w:right w:val="none" w:sz="0" w:space="0" w:color="auto"/>
          </w:divBdr>
        </w:div>
        <w:div w:id="788284042">
          <w:marLeft w:val="1152"/>
          <w:marRight w:val="0"/>
          <w:marTop w:val="0"/>
          <w:marBottom w:val="101"/>
          <w:divBdr>
            <w:top w:val="none" w:sz="0" w:space="0" w:color="auto"/>
            <w:left w:val="none" w:sz="0" w:space="0" w:color="auto"/>
            <w:bottom w:val="none" w:sz="0" w:space="0" w:color="auto"/>
            <w:right w:val="none" w:sz="0" w:space="0" w:color="auto"/>
          </w:divBdr>
        </w:div>
        <w:div w:id="1138381573">
          <w:marLeft w:val="1152"/>
          <w:marRight w:val="0"/>
          <w:marTop w:val="0"/>
          <w:marBottom w:val="101"/>
          <w:divBdr>
            <w:top w:val="none" w:sz="0" w:space="0" w:color="auto"/>
            <w:left w:val="none" w:sz="0" w:space="0" w:color="auto"/>
            <w:bottom w:val="none" w:sz="0" w:space="0" w:color="auto"/>
            <w:right w:val="none" w:sz="0" w:space="0" w:color="auto"/>
          </w:divBdr>
        </w:div>
        <w:div w:id="2129428417">
          <w:marLeft w:val="1152"/>
          <w:marRight w:val="0"/>
          <w:marTop w:val="0"/>
          <w:marBottom w:val="101"/>
          <w:divBdr>
            <w:top w:val="none" w:sz="0" w:space="0" w:color="auto"/>
            <w:left w:val="none" w:sz="0" w:space="0" w:color="auto"/>
            <w:bottom w:val="none" w:sz="0" w:space="0" w:color="auto"/>
            <w:right w:val="none" w:sz="0" w:space="0" w:color="auto"/>
          </w:divBdr>
        </w:div>
        <w:div w:id="1167674974">
          <w:marLeft w:val="1152"/>
          <w:marRight w:val="0"/>
          <w:marTop w:val="0"/>
          <w:marBottom w:val="101"/>
          <w:divBdr>
            <w:top w:val="none" w:sz="0" w:space="0" w:color="auto"/>
            <w:left w:val="none" w:sz="0" w:space="0" w:color="auto"/>
            <w:bottom w:val="none" w:sz="0" w:space="0" w:color="auto"/>
            <w:right w:val="none" w:sz="0" w:space="0" w:color="auto"/>
          </w:divBdr>
        </w:div>
      </w:divsChild>
    </w:div>
    <w:div w:id="63570676">
      <w:bodyDiv w:val="1"/>
      <w:marLeft w:val="0"/>
      <w:marRight w:val="0"/>
      <w:marTop w:val="0"/>
      <w:marBottom w:val="0"/>
      <w:divBdr>
        <w:top w:val="none" w:sz="0" w:space="0" w:color="auto"/>
        <w:left w:val="none" w:sz="0" w:space="0" w:color="auto"/>
        <w:bottom w:val="none" w:sz="0" w:space="0" w:color="auto"/>
        <w:right w:val="none" w:sz="0" w:space="0" w:color="auto"/>
      </w:divBdr>
    </w:div>
    <w:div w:id="64232984">
      <w:bodyDiv w:val="1"/>
      <w:marLeft w:val="0"/>
      <w:marRight w:val="0"/>
      <w:marTop w:val="0"/>
      <w:marBottom w:val="0"/>
      <w:divBdr>
        <w:top w:val="none" w:sz="0" w:space="0" w:color="auto"/>
        <w:left w:val="none" w:sz="0" w:space="0" w:color="auto"/>
        <w:bottom w:val="none" w:sz="0" w:space="0" w:color="auto"/>
        <w:right w:val="none" w:sz="0" w:space="0" w:color="auto"/>
      </w:divBdr>
      <w:divsChild>
        <w:div w:id="213931282">
          <w:marLeft w:val="720"/>
          <w:marRight w:val="0"/>
          <w:marTop w:val="0"/>
          <w:marBottom w:val="101"/>
          <w:divBdr>
            <w:top w:val="none" w:sz="0" w:space="0" w:color="auto"/>
            <w:left w:val="none" w:sz="0" w:space="0" w:color="auto"/>
            <w:bottom w:val="none" w:sz="0" w:space="0" w:color="auto"/>
            <w:right w:val="none" w:sz="0" w:space="0" w:color="auto"/>
          </w:divBdr>
        </w:div>
        <w:div w:id="966546073">
          <w:marLeft w:val="720"/>
          <w:marRight w:val="0"/>
          <w:marTop w:val="0"/>
          <w:marBottom w:val="101"/>
          <w:divBdr>
            <w:top w:val="none" w:sz="0" w:space="0" w:color="auto"/>
            <w:left w:val="none" w:sz="0" w:space="0" w:color="auto"/>
            <w:bottom w:val="none" w:sz="0" w:space="0" w:color="auto"/>
            <w:right w:val="none" w:sz="0" w:space="0" w:color="auto"/>
          </w:divBdr>
        </w:div>
        <w:div w:id="1744134498">
          <w:marLeft w:val="1152"/>
          <w:marRight w:val="0"/>
          <w:marTop w:val="0"/>
          <w:marBottom w:val="101"/>
          <w:divBdr>
            <w:top w:val="none" w:sz="0" w:space="0" w:color="auto"/>
            <w:left w:val="none" w:sz="0" w:space="0" w:color="auto"/>
            <w:bottom w:val="none" w:sz="0" w:space="0" w:color="auto"/>
            <w:right w:val="none" w:sz="0" w:space="0" w:color="auto"/>
          </w:divBdr>
        </w:div>
        <w:div w:id="141239976">
          <w:marLeft w:val="1152"/>
          <w:marRight w:val="0"/>
          <w:marTop w:val="0"/>
          <w:marBottom w:val="101"/>
          <w:divBdr>
            <w:top w:val="none" w:sz="0" w:space="0" w:color="auto"/>
            <w:left w:val="none" w:sz="0" w:space="0" w:color="auto"/>
            <w:bottom w:val="none" w:sz="0" w:space="0" w:color="auto"/>
            <w:right w:val="none" w:sz="0" w:space="0" w:color="auto"/>
          </w:divBdr>
        </w:div>
        <w:div w:id="444496739">
          <w:marLeft w:val="1152"/>
          <w:marRight w:val="0"/>
          <w:marTop w:val="0"/>
          <w:marBottom w:val="101"/>
          <w:divBdr>
            <w:top w:val="none" w:sz="0" w:space="0" w:color="auto"/>
            <w:left w:val="none" w:sz="0" w:space="0" w:color="auto"/>
            <w:bottom w:val="none" w:sz="0" w:space="0" w:color="auto"/>
            <w:right w:val="none" w:sz="0" w:space="0" w:color="auto"/>
          </w:divBdr>
        </w:div>
        <w:div w:id="632950603">
          <w:marLeft w:val="1152"/>
          <w:marRight w:val="0"/>
          <w:marTop w:val="0"/>
          <w:marBottom w:val="101"/>
          <w:divBdr>
            <w:top w:val="none" w:sz="0" w:space="0" w:color="auto"/>
            <w:left w:val="none" w:sz="0" w:space="0" w:color="auto"/>
            <w:bottom w:val="none" w:sz="0" w:space="0" w:color="auto"/>
            <w:right w:val="none" w:sz="0" w:space="0" w:color="auto"/>
          </w:divBdr>
        </w:div>
        <w:div w:id="1329626642">
          <w:marLeft w:val="1152"/>
          <w:marRight w:val="0"/>
          <w:marTop w:val="0"/>
          <w:marBottom w:val="101"/>
          <w:divBdr>
            <w:top w:val="none" w:sz="0" w:space="0" w:color="auto"/>
            <w:left w:val="none" w:sz="0" w:space="0" w:color="auto"/>
            <w:bottom w:val="none" w:sz="0" w:space="0" w:color="auto"/>
            <w:right w:val="none" w:sz="0" w:space="0" w:color="auto"/>
          </w:divBdr>
        </w:div>
        <w:div w:id="596450763">
          <w:marLeft w:val="1152"/>
          <w:marRight w:val="0"/>
          <w:marTop w:val="0"/>
          <w:marBottom w:val="101"/>
          <w:divBdr>
            <w:top w:val="none" w:sz="0" w:space="0" w:color="auto"/>
            <w:left w:val="none" w:sz="0" w:space="0" w:color="auto"/>
            <w:bottom w:val="none" w:sz="0" w:space="0" w:color="auto"/>
            <w:right w:val="none" w:sz="0" w:space="0" w:color="auto"/>
          </w:divBdr>
        </w:div>
        <w:div w:id="44986783">
          <w:marLeft w:val="1152"/>
          <w:marRight w:val="0"/>
          <w:marTop w:val="0"/>
          <w:marBottom w:val="101"/>
          <w:divBdr>
            <w:top w:val="none" w:sz="0" w:space="0" w:color="auto"/>
            <w:left w:val="none" w:sz="0" w:space="0" w:color="auto"/>
            <w:bottom w:val="none" w:sz="0" w:space="0" w:color="auto"/>
            <w:right w:val="none" w:sz="0" w:space="0" w:color="auto"/>
          </w:divBdr>
        </w:div>
      </w:divsChild>
    </w:div>
    <w:div w:id="225575026">
      <w:bodyDiv w:val="1"/>
      <w:marLeft w:val="0"/>
      <w:marRight w:val="0"/>
      <w:marTop w:val="0"/>
      <w:marBottom w:val="0"/>
      <w:divBdr>
        <w:top w:val="none" w:sz="0" w:space="0" w:color="auto"/>
        <w:left w:val="none" w:sz="0" w:space="0" w:color="auto"/>
        <w:bottom w:val="none" w:sz="0" w:space="0" w:color="auto"/>
        <w:right w:val="none" w:sz="0" w:space="0" w:color="auto"/>
      </w:divBdr>
    </w:div>
    <w:div w:id="227157038">
      <w:bodyDiv w:val="1"/>
      <w:marLeft w:val="0"/>
      <w:marRight w:val="0"/>
      <w:marTop w:val="0"/>
      <w:marBottom w:val="0"/>
      <w:divBdr>
        <w:top w:val="none" w:sz="0" w:space="0" w:color="auto"/>
        <w:left w:val="none" w:sz="0" w:space="0" w:color="auto"/>
        <w:bottom w:val="none" w:sz="0" w:space="0" w:color="auto"/>
        <w:right w:val="none" w:sz="0" w:space="0" w:color="auto"/>
      </w:divBdr>
      <w:divsChild>
        <w:div w:id="959191279">
          <w:marLeft w:val="720"/>
          <w:marRight w:val="0"/>
          <w:marTop w:val="0"/>
          <w:marBottom w:val="101"/>
          <w:divBdr>
            <w:top w:val="none" w:sz="0" w:space="0" w:color="auto"/>
            <w:left w:val="none" w:sz="0" w:space="0" w:color="auto"/>
            <w:bottom w:val="none" w:sz="0" w:space="0" w:color="auto"/>
            <w:right w:val="none" w:sz="0" w:space="0" w:color="auto"/>
          </w:divBdr>
        </w:div>
        <w:div w:id="163016515">
          <w:marLeft w:val="720"/>
          <w:marRight w:val="0"/>
          <w:marTop w:val="0"/>
          <w:marBottom w:val="101"/>
          <w:divBdr>
            <w:top w:val="none" w:sz="0" w:space="0" w:color="auto"/>
            <w:left w:val="none" w:sz="0" w:space="0" w:color="auto"/>
            <w:bottom w:val="none" w:sz="0" w:space="0" w:color="auto"/>
            <w:right w:val="none" w:sz="0" w:space="0" w:color="auto"/>
          </w:divBdr>
        </w:div>
        <w:div w:id="59595127">
          <w:marLeft w:val="1152"/>
          <w:marRight w:val="0"/>
          <w:marTop w:val="0"/>
          <w:marBottom w:val="101"/>
          <w:divBdr>
            <w:top w:val="none" w:sz="0" w:space="0" w:color="auto"/>
            <w:left w:val="none" w:sz="0" w:space="0" w:color="auto"/>
            <w:bottom w:val="none" w:sz="0" w:space="0" w:color="auto"/>
            <w:right w:val="none" w:sz="0" w:space="0" w:color="auto"/>
          </w:divBdr>
        </w:div>
        <w:div w:id="1269120795">
          <w:marLeft w:val="1152"/>
          <w:marRight w:val="0"/>
          <w:marTop w:val="0"/>
          <w:marBottom w:val="101"/>
          <w:divBdr>
            <w:top w:val="none" w:sz="0" w:space="0" w:color="auto"/>
            <w:left w:val="none" w:sz="0" w:space="0" w:color="auto"/>
            <w:bottom w:val="none" w:sz="0" w:space="0" w:color="auto"/>
            <w:right w:val="none" w:sz="0" w:space="0" w:color="auto"/>
          </w:divBdr>
        </w:div>
        <w:div w:id="263077783">
          <w:marLeft w:val="1152"/>
          <w:marRight w:val="0"/>
          <w:marTop w:val="0"/>
          <w:marBottom w:val="101"/>
          <w:divBdr>
            <w:top w:val="none" w:sz="0" w:space="0" w:color="auto"/>
            <w:left w:val="none" w:sz="0" w:space="0" w:color="auto"/>
            <w:bottom w:val="none" w:sz="0" w:space="0" w:color="auto"/>
            <w:right w:val="none" w:sz="0" w:space="0" w:color="auto"/>
          </w:divBdr>
        </w:div>
        <w:div w:id="769669054">
          <w:marLeft w:val="1152"/>
          <w:marRight w:val="0"/>
          <w:marTop w:val="0"/>
          <w:marBottom w:val="101"/>
          <w:divBdr>
            <w:top w:val="none" w:sz="0" w:space="0" w:color="auto"/>
            <w:left w:val="none" w:sz="0" w:space="0" w:color="auto"/>
            <w:bottom w:val="none" w:sz="0" w:space="0" w:color="auto"/>
            <w:right w:val="none" w:sz="0" w:space="0" w:color="auto"/>
          </w:divBdr>
        </w:div>
      </w:divsChild>
    </w:div>
    <w:div w:id="233780853">
      <w:bodyDiv w:val="1"/>
      <w:marLeft w:val="0"/>
      <w:marRight w:val="0"/>
      <w:marTop w:val="0"/>
      <w:marBottom w:val="0"/>
      <w:divBdr>
        <w:top w:val="none" w:sz="0" w:space="0" w:color="auto"/>
        <w:left w:val="none" w:sz="0" w:space="0" w:color="auto"/>
        <w:bottom w:val="none" w:sz="0" w:space="0" w:color="auto"/>
        <w:right w:val="none" w:sz="0" w:space="0" w:color="auto"/>
      </w:divBdr>
      <w:divsChild>
        <w:div w:id="592054142">
          <w:marLeft w:val="720"/>
          <w:marRight w:val="0"/>
          <w:marTop w:val="0"/>
          <w:marBottom w:val="98"/>
          <w:divBdr>
            <w:top w:val="none" w:sz="0" w:space="0" w:color="auto"/>
            <w:left w:val="none" w:sz="0" w:space="0" w:color="auto"/>
            <w:bottom w:val="none" w:sz="0" w:space="0" w:color="auto"/>
            <w:right w:val="none" w:sz="0" w:space="0" w:color="auto"/>
          </w:divBdr>
        </w:div>
        <w:div w:id="1808668492">
          <w:marLeft w:val="720"/>
          <w:marRight w:val="0"/>
          <w:marTop w:val="0"/>
          <w:marBottom w:val="98"/>
          <w:divBdr>
            <w:top w:val="none" w:sz="0" w:space="0" w:color="auto"/>
            <w:left w:val="none" w:sz="0" w:space="0" w:color="auto"/>
            <w:bottom w:val="none" w:sz="0" w:space="0" w:color="auto"/>
            <w:right w:val="none" w:sz="0" w:space="0" w:color="auto"/>
          </w:divBdr>
        </w:div>
        <w:div w:id="1017998941">
          <w:marLeft w:val="1152"/>
          <w:marRight w:val="0"/>
          <w:marTop w:val="0"/>
          <w:marBottom w:val="98"/>
          <w:divBdr>
            <w:top w:val="none" w:sz="0" w:space="0" w:color="auto"/>
            <w:left w:val="none" w:sz="0" w:space="0" w:color="auto"/>
            <w:bottom w:val="none" w:sz="0" w:space="0" w:color="auto"/>
            <w:right w:val="none" w:sz="0" w:space="0" w:color="auto"/>
          </w:divBdr>
        </w:div>
        <w:div w:id="533616831">
          <w:marLeft w:val="1152"/>
          <w:marRight w:val="0"/>
          <w:marTop w:val="0"/>
          <w:marBottom w:val="98"/>
          <w:divBdr>
            <w:top w:val="none" w:sz="0" w:space="0" w:color="auto"/>
            <w:left w:val="none" w:sz="0" w:space="0" w:color="auto"/>
            <w:bottom w:val="none" w:sz="0" w:space="0" w:color="auto"/>
            <w:right w:val="none" w:sz="0" w:space="0" w:color="auto"/>
          </w:divBdr>
        </w:div>
        <w:div w:id="793983288">
          <w:marLeft w:val="1152"/>
          <w:marRight w:val="0"/>
          <w:marTop w:val="0"/>
          <w:marBottom w:val="98"/>
          <w:divBdr>
            <w:top w:val="none" w:sz="0" w:space="0" w:color="auto"/>
            <w:left w:val="none" w:sz="0" w:space="0" w:color="auto"/>
            <w:bottom w:val="none" w:sz="0" w:space="0" w:color="auto"/>
            <w:right w:val="none" w:sz="0" w:space="0" w:color="auto"/>
          </w:divBdr>
        </w:div>
        <w:div w:id="1130368191">
          <w:marLeft w:val="1152"/>
          <w:marRight w:val="0"/>
          <w:marTop w:val="0"/>
          <w:marBottom w:val="98"/>
          <w:divBdr>
            <w:top w:val="none" w:sz="0" w:space="0" w:color="auto"/>
            <w:left w:val="none" w:sz="0" w:space="0" w:color="auto"/>
            <w:bottom w:val="none" w:sz="0" w:space="0" w:color="auto"/>
            <w:right w:val="none" w:sz="0" w:space="0" w:color="auto"/>
          </w:divBdr>
        </w:div>
        <w:div w:id="398595380">
          <w:marLeft w:val="1152"/>
          <w:marRight w:val="0"/>
          <w:marTop w:val="0"/>
          <w:marBottom w:val="98"/>
          <w:divBdr>
            <w:top w:val="none" w:sz="0" w:space="0" w:color="auto"/>
            <w:left w:val="none" w:sz="0" w:space="0" w:color="auto"/>
            <w:bottom w:val="none" w:sz="0" w:space="0" w:color="auto"/>
            <w:right w:val="none" w:sz="0" w:space="0" w:color="auto"/>
          </w:divBdr>
        </w:div>
        <w:div w:id="1962150864">
          <w:marLeft w:val="1152"/>
          <w:marRight w:val="0"/>
          <w:marTop w:val="0"/>
          <w:marBottom w:val="98"/>
          <w:divBdr>
            <w:top w:val="none" w:sz="0" w:space="0" w:color="auto"/>
            <w:left w:val="none" w:sz="0" w:space="0" w:color="auto"/>
            <w:bottom w:val="none" w:sz="0" w:space="0" w:color="auto"/>
            <w:right w:val="none" w:sz="0" w:space="0" w:color="auto"/>
          </w:divBdr>
        </w:div>
        <w:div w:id="1001469775">
          <w:marLeft w:val="1152"/>
          <w:marRight w:val="0"/>
          <w:marTop w:val="0"/>
          <w:marBottom w:val="98"/>
          <w:divBdr>
            <w:top w:val="none" w:sz="0" w:space="0" w:color="auto"/>
            <w:left w:val="none" w:sz="0" w:space="0" w:color="auto"/>
            <w:bottom w:val="none" w:sz="0" w:space="0" w:color="auto"/>
            <w:right w:val="none" w:sz="0" w:space="0" w:color="auto"/>
          </w:divBdr>
        </w:div>
        <w:div w:id="1913461305">
          <w:marLeft w:val="1152"/>
          <w:marRight w:val="0"/>
          <w:marTop w:val="0"/>
          <w:marBottom w:val="98"/>
          <w:divBdr>
            <w:top w:val="none" w:sz="0" w:space="0" w:color="auto"/>
            <w:left w:val="none" w:sz="0" w:space="0" w:color="auto"/>
            <w:bottom w:val="none" w:sz="0" w:space="0" w:color="auto"/>
            <w:right w:val="none" w:sz="0" w:space="0" w:color="auto"/>
          </w:divBdr>
        </w:div>
        <w:div w:id="326059556">
          <w:marLeft w:val="1152"/>
          <w:marRight w:val="0"/>
          <w:marTop w:val="0"/>
          <w:marBottom w:val="98"/>
          <w:divBdr>
            <w:top w:val="none" w:sz="0" w:space="0" w:color="auto"/>
            <w:left w:val="none" w:sz="0" w:space="0" w:color="auto"/>
            <w:bottom w:val="none" w:sz="0" w:space="0" w:color="auto"/>
            <w:right w:val="none" w:sz="0" w:space="0" w:color="auto"/>
          </w:divBdr>
        </w:div>
        <w:div w:id="2021664092">
          <w:marLeft w:val="1152"/>
          <w:marRight w:val="0"/>
          <w:marTop w:val="0"/>
          <w:marBottom w:val="98"/>
          <w:divBdr>
            <w:top w:val="none" w:sz="0" w:space="0" w:color="auto"/>
            <w:left w:val="none" w:sz="0" w:space="0" w:color="auto"/>
            <w:bottom w:val="none" w:sz="0" w:space="0" w:color="auto"/>
            <w:right w:val="none" w:sz="0" w:space="0" w:color="auto"/>
          </w:divBdr>
        </w:div>
        <w:div w:id="979965290">
          <w:marLeft w:val="1152"/>
          <w:marRight w:val="0"/>
          <w:marTop w:val="0"/>
          <w:marBottom w:val="98"/>
          <w:divBdr>
            <w:top w:val="none" w:sz="0" w:space="0" w:color="auto"/>
            <w:left w:val="none" w:sz="0" w:space="0" w:color="auto"/>
            <w:bottom w:val="none" w:sz="0" w:space="0" w:color="auto"/>
            <w:right w:val="none" w:sz="0" w:space="0" w:color="auto"/>
          </w:divBdr>
        </w:div>
        <w:div w:id="74472792">
          <w:marLeft w:val="1152"/>
          <w:marRight w:val="0"/>
          <w:marTop w:val="0"/>
          <w:marBottom w:val="98"/>
          <w:divBdr>
            <w:top w:val="none" w:sz="0" w:space="0" w:color="auto"/>
            <w:left w:val="none" w:sz="0" w:space="0" w:color="auto"/>
            <w:bottom w:val="none" w:sz="0" w:space="0" w:color="auto"/>
            <w:right w:val="none" w:sz="0" w:space="0" w:color="auto"/>
          </w:divBdr>
        </w:div>
      </w:divsChild>
    </w:div>
    <w:div w:id="267931013">
      <w:bodyDiv w:val="1"/>
      <w:marLeft w:val="0"/>
      <w:marRight w:val="0"/>
      <w:marTop w:val="0"/>
      <w:marBottom w:val="0"/>
      <w:divBdr>
        <w:top w:val="none" w:sz="0" w:space="0" w:color="auto"/>
        <w:left w:val="none" w:sz="0" w:space="0" w:color="auto"/>
        <w:bottom w:val="none" w:sz="0" w:space="0" w:color="auto"/>
        <w:right w:val="none" w:sz="0" w:space="0" w:color="auto"/>
      </w:divBdr>
    </w:div>
    <w:div w:id="433479709">
      <w:bodyDiv w:val="1"/>
      <w:marLeft w:val="0"/>
      <w:marRight w:val="0"/>
      <w:marTop w:val="0"/>
      <w:marBottom w:val="0"/>
      <w:divBdr>
        <w:top w:val="none" w:sz="0" w:space="0" w:color="auto"/>
        <w:left w:val="none" w:sz="0" w:space="0" w:color="auto"/>
        <w:bottom w:val="none" w:sz="0" w:space="0" w:color="auto"/>
        <w:right w:val="none" w:sz="0" w:space="0" w:color="auto"/>
      </w:divBdr>
      <w:divsChild>
        <w:div w:id="1600867767">
          <w:marLeft w:val="720"/>
          <w:marRight w:val="0"/>
          <w:marTop w:val="0"/>
          <w:marBottom w:val="101"/>
          <w:divBdr>
            <w:top w:val="none" w:sz="0" w:space="0" w:color="auto"/>
            <w:left w:val="none" w:sz="0" w:space="0" w:color="auto"/>
            <w:bottom w:val="none" w:sz="0" w:space="0" w:color="auto"/>
            <w:right w:val="none" w:sz="0" w:space="0" w:color="auto"/>
          </w:divBdr>
        </w:div>
        <w:div w:id="2068644746">
          <w:marLeft w:val="720"/>
          <w:marRight w:val="0"/>
          <w:marTop w:val="0"/>
          <w:marBottom w:val="101"/>
          <w:divBdr>
            <w:top w:val="none" w:sz="0" w:space="0" w:color="auto"/>
            <w:left w:val="none" w:sz="0" w:space="0" w:color="auto"/>
            <w:bottom w:val="none" w:sz="0" w:space="0" w:color="auto"/>
            <w:right w:val="none" w:sz="0" w:space="0" w:color="auto"/>
          </w:divBdr>
        </w:div>
        <w:div w:id="1264731340">
          <w:marLeft w:val="1152"/>
          <w:marRight w:val="0"/>
          <w:marTop w:val="0"/>
          <w:marBottom w:val="101"/>
          <w:divBdr>
            <w:top w:val="none" w:sz="0" w:space="0" w:color="auto"/>
            <w:left w:val="none" w:sz="0" w:space="0" w:color="auto"/>
            <w:bottom w:val="none" w:sz="0" w:space="0" w:color="auto"/>
            <w:right w:val="none" w:sz="0" w:space="0" w:color="auto"/>
          </w:divBdr>
        </w:div>
        <w:div w:id="1872574936">
          <w:marLeft w:val="1152"/>
          <w:marRight w:val="0"/>
          <w:marTop w:val="0"/>
          <w:marBottom w:val="101"/>
          <w:divBdr>
            <w:top w:val="none" w:sz="0" w:space="0" w:color="auto"/>
            <w:left w:val="none" w:sz="0" w:space="0" w:color="auto"/>
            <w:bottom w:val="none" w:sz="0" w:space="0" w:color="auto"/>
            <w:right w:val="none" w:sz="0" w:space="0" w:color="auto"/>
          </w:divBdr>
        </w:div>
        <w:div w:id="514468365">
          <w:marLeft w:val="1152"/>
          <w:marRight w:val="0"/>
          <w:marTop w:val="0"/>
          <w:marBottom w:val="101"/>
          <w:divBdr>
            <w:top w:val="none" w:sz="0" w:space="0" w:color="auto"/>
            <w:left w:val="none" w:sz="0" w:space="0" w:color="auto"/>
            <w:bottom w:val="none" w:sz="0" w:space="0" w:color="auto"/>
            <w:right w:val="none" w:sz="0" w:space="0" w:color="auto"/>
          </w:divBdr>
        </w:div>
        <w:div w:id="1532918488">
          <w:marLeft w:val="1152"/>
          <w:marRight w:val="0"/>
          <w:marTop w:val="0"/>
          <w:marBottom w:val="101"/>
          <w:divBdr>
            <w:top w:val="none" w:sz="0" w:space="0" w:color="auto"/>
            <w:left w:val="none" w:sz="0" w:space="0" w:color="auto"/>
            <w:bottom w:val="none" w:sz="0" w:space="0" w:color="auto"/>
            <w:right w:val="none" w:sz="0" w:space="0" w:color="auto"/>
          </w:divBdr>
        </w:div>
        <w:div w:id="1247879180">
          <w:marLeft w:val="1152"/>
          <w:marRight w:val="0"/>
          <w:marTop w:val="0"/>
          <w:marBottom w:val="101"/>
          <w:divBdr>
            <w:top w:val="none" w:sz="0" w:space="0" w:color="auto"/>
            <w:left w:val="none" w:sz="0" w:space="0" w:color="auto"/>
            <w:bottom w:val="none" w:sz="0" w:space="0" w:color="auto"/>
            <w:right w:val="none" w:sz="0" w:space="0" w:color="auto"/>
          </w:divBdr>
        </w:div>
        <w:div w:id="88892068">
          <w:marLeft w:val="1152"/>
          <w:marRight w:val="0"/>
          <w:marTop w:val="0"/>
          <w:marBottom w:val="101"/>
          <w:divBdr>
            <w:top w:val="none" w:sz="0" w:space="0" w:color="auto"/>
            <w:left w:val="none" w:sz="0" w:space="0" w:color="auto"/>
            <w:bottom w:val="none" w:sz="0" w:space="0" w:color="auto"/>
            <w:right w:val="none" w:sz="0" w:space="0" w:color="auto"/>
          </w:divBdr>
        </w:div>
        <w:div w:id="1313295945">
          <w:marLeft w:val="1152"/>
          <w:marRight w:val="0"/>
          <w:marTop w:val="0"/>
          <w:marBottom w:val="101"/>
          <w:divBdr>
            <w:top w:val="none" w:sz="0" w:space="0" w:color="auto"/>
            <w:left w:val="none" w:sz="0" w:space="0" w:color="auto"/>
            <w:bottom w:val="none" w:sz="0" w:space="0" w:color="auto"/>
            <w:right w:val="none" w:sz="0" w:space="0" w:color="auto"/>
          </w:divBdr>
        </w:div>
        <w:div w:id="1388722178">
          <w:marLeft w:val="1152"/>
          <w:marRight w:val="0"/>
          <w:marTop w:val="0"/>
          <w:marBottom w:val="101"/>
          <w:divBdr>
            <w:top w:val="none" w:sz="0" w:space="0" w:color="auto"/>
            <w:left w:val="none" w:sz="0" w:space="0" w:color="auto"/>
            <w:bottom w:val="none" w:sz="0" w:space="0" w:color="auto"/>
            <w:right w:val="none" w:sz="0" w:space="0" w:color="auto"/>
          </w:divBdr>
        </w:div>
        <w:div w:id="1103576644">
          <w:marLeft w:val="1152"/>
          <w:marRight w:val="0"/>
          <w:marTop w:val="0"/>
          <w:marBottom w:val="101"/>
          <w:divBdr>
            <w:top w:val="none" w:sz="0" w:space="0" w:color="auto"/>
            <w:left w:val="none" w:sz="0" w:space="0" w:color="auto"/>
            <w:bottom w:val="none" w:sz="0" w:space="0" w:color="auto"/>
            <w:right w:val="none" w:sz="0" w:space="0" w:color="auto"/>
          </w:divBdr>
        </w:div>
        <w:div w:id="1656177874">
          <w:marLeft w:val="1152"/>
          <w:marRight w:val="0"/>
          <w:marTop w:val="0"/>
          <w:marBottom w:val="101"/>
          <w:divBdr>
            <w:top w:val="none" w:sz="0" w:space="0" w:color="auto"/>
            <w:left w:val="none" w:sz="0" w:space="0" w:color="auto"/>
            <w:bottom w:val="none" w:sz="0" w:space="0" w:color="auto"/>
            <w:right w:val="none" w:sz="0" w:space="0" w:color="auto"/>
          </w:divBdr>
        </w:div>
        <w:div w:id="1440446100">
          <w:marLeft w:val="1152"/>
          <w:marRight w:val="0"/>
          <w:marTop w:val="0"/>
          <w:marBottom w:val="101"/>
          <w:divBdr>
            <w:top w:val="none" w:sz="0" w:space="0" w:color="auto"/>
            <w:left w:val="none" w:sz="0" w:space="0" w:color="auto"/>
            <w:bottom w:val="none" w:sz="0" w:space="0" w:color="auto"/>
            <w:right w:val="none" w:sz="0" w:space="0" w:color="auto"/>
          </w:divBdr>
        </w:div>
        <w:div w:id="873888774">
          <w:marLeft w:val="1152"/>
          <w:marRight w:val="0"/>
          <w:marTop w:val="0"/>
          <w:marBottom w:val="101"/>
          <w:divBdr>
            <w:top w:val="none" w:sz="0" w:space="0" w:color="auto"/>
            <w:left w:val="none" w:sz="0" w:space="0" w:color="auto"/>
            <w:bottom w:val="none" w:sz="0" w:space="0" w:color="auto"/>
            <w:right w:val="none" w:sz="0" w:space="0" w:color="auto"/>
          </w:divBdr>
        </w:div>
      </w:divsChild>
    </w:div>
    <w:div w:id="577178019">
      <w:bodyDiv w:val="1"/>
      <w:marLeft w:val="0"/>
      <w:marRight w:val="0"/>
      <w:marTop w:val="0"/>
      <w:marBottom w:val="0"/>
      <w:divBdr>
        <w:top w:val="none" w:sz="0" w:space="0" w:color="auto"/>
        <w:left w:val="none" w:sz="0" w:space="0" w:color="auto"/>
        <w:bottom w:val="none" w:sz="0" w:space="0" w:color="auto"/>
        <w:right w:val="none" w:sz="0" w:space="0" w:color="auto"/>
      </w:divBdr>
      <w:divsChild>
        <w:div w:id="1993171054">
          <w:marLeft w:val="720"/>
          <w:marRight w:val="0"/>
          <w:marTop w:val="0"/>
          <w:marBottom w:val="101"/>
          <w:divBdr>
            <w:top w:val="none" w:sz="0" w:space="0" w:color="auto"/>
            <w:left w:val="none" w:sz="0" w:space="0" w:color="auto"/>
            <w:bottom w:val="none" w:sz="0" w:space="0" w:color="auto"/>
            <w:right w:val="none" w:sz="0" w:space="0" w:color="auto"/>
          </w:divBdr>
        </w:div>
        <w:div w:id="1924953737">
          <w:marLeft w:val="720"/>
          <w:marRight w:val="0"/>
          <w:marTop w:val="0"/>
          <w:marBottom w:val="101"/>
          <w:divBdr>
            <w:top w:val="none" w:sz="0" w:space="0" w:color="auto"/>
            <w:left w:val="none" w:sz="0" w:space="0" w:color="auto"/>
            <w:bottom w:val="none" w:sz="0" w:space="0" w:color="auto"/>
            <w:right w:val="none" w:sz="0" w:space="0" w:color="auto"/>
          </w:divBdr>
        </w:div>
        <w:div w:id="473833954">
          <w:marLeft w:val="1152"/>
          <w:marRight w:val="0"/>
          <w:marTop w:val="0"/>
          <w:marBottom w:val="101"/>
          <w:divBdr>
            <w:top w:val="none" w:sz="0" w:space="0" w:color="auto"/>
            <w:left w:val="none" w:sz="0" w:space="0" w:color="auto"/>
            <w:bottom w:val="none" w:sz="0" w:space="0" w:color="auto"/>
            <w:right w:val="none" w:sz="0" w:space="0" w:color="auto"/>
          </w:divBdr>
        </w:div>
        <w:div w:id="1591157901">
          <w:marLeft w:val="1152"/>
          <w:marRight w:val="0"/>
          <w:marTop w:val="0"/>
          <w:marBottom w:val="101"/>
          <w:divBdr>
            <w:top w:val="none" w:sz="0" w:space="0" w:color="auto"/>
            <w:left w:val="none" w:sz="0" w:space="0" w:color="auto"/>
            <w:bottom w:val="none" w:sz="0" w:space="0" w:color="auto"/>
            <w:right w:val="none" w:sz="0" w:space="0" w:color="auto"/>
          </w:divBdr>
        </w:div>
        <w:div w:id="1041436917">
          <w:marLeft w:val="1152"/>
          <w:marRight w:val="0"/>
          <w:marTop w:val="0"/>
          <w:marBottom w:val="101"/>
          <w:divBdr>
            <w:top w:val="none" w:sz="0" w:space="0" w:color="auto"/>
            <w:left w:val="none" w:sz="0" w:space="0" w:color="auto"/>
            <w:bottom w:val="none" w:sz="0" w:space="0" w:color="auto"/>
            <w:right w:val="none" w:sz="0" w:space="0" w:color="auto"/>
          </w:divBdr>
        </w:div>
        <w:div w:id="484511849">
          <w:marLeft w:val="1152"/>
          <w:marRight w:val="0"/>
          <w:marTop w:val="0"/>
          <w:marBottom w:val="101"/>
          <w:divBdr>
            <w:top w:val="none" w:sz="0" w:space="0" w:color="auto"/>
            <w:left w:val="none" w:sz="0" w:space="0" w:color="auto"/>
            <w:bottom w:val="none" w:sz="0" w:space="0" w:color="auto"/>
            <w:right w:val="none" w:sz="0" w:space="0" w:color="auto"/>
          </w:divBdr>
        </w:div>
        <w:div w:id="264309639">
          <w:marLeft w:val="1152"/>
          <w:marRight w:val="0"/>
          <w:marTop w:val="0"/>
          <w:marBottom w:val="101"/>
          <w:divBdr>
            <w:top w:val="none" w:sz="0" w:space="0" w:color="auto"/>
            <w:left w:val="none" w:sz="0" w:space="0" w:color="auto"/>
            <w:bottom w:val="none" w:sz="0" w:space="0" w:color="auto"/>
            <w:right w:val="none" w:sz="0" w:space="0" w:color="auto"/>
          </w:divBdr>
        </w:div>
        <w:div w:id="1366176547">
          <w:marLeft w:val="1152"/>
          <w:marRight w:val="0"/>
          <w:marTop w:val="0"/>
          <w:marBottom w:val="101"/>
          <w:divBdr>
            <w:top w:val="none" w:sz="0" w:space="0" w:color="auto"/>
            <w:left w:val="none" w:sz="0" w:space="0" w:color="auto"/>
            <w:bottom w:val="none" w:sz="0" w:space="0" w:color="auto"/>
            <w:right w:val="none" w:sz="0" w:space="0" w:color="auto"/>
          </w:divBdr>
        </w:div>
        <w:div w:id="1366830979">
          <w:marLeft w:val="1152"/>
          <w:marRight w:val="0"/>
          <w:marTop w:val="0"/>
          <w:marBottom w:val="101"/>
          <w:divBdr>
            <w:top w:val="none" w:sz="0" w:space="0" w:color="auto"/>
            <w:left w:val="none" w:sz="0" w:space="0" w:color="auto"/>
            <w:bottom w:val="none" w:sz="0" w:space="0" w:color="auto"/>
            <w:right w:val="none" w:sz="0" w:space="0" w:color="auto"/>
          </w:divBdr>
        </w:div>
        <w:div w:id="1022046891">
          <w:marLeft w:val="1152"/>
          <w:marRight w:val="0"/>
          <w:marTop w:val="0"/>
          <w:marBottom w:val="101"/>
          <w:divBdr>
            <w:top w:val="none" w:sz="0" w:space="0" w:color="auto"/>
            <w:left w:val="none" w:sz="0" w:space="0" w:color="auto"/>
            <w:bottom w:val="none" w:sz="0" w:space="0" w:color="auto"/>
            <w:right w:val="none" w:sz="0" w:space="0" w:color="auto"/>
          </w:divBdr>
        </w:div>
        <w:div w:id="1711805729">
          <w:marLeft w:val="1152"/>
          <w:marRight w:val="0"/>
          <w:marTop w:val="0"/>
          <w:marBottom w:val="101"/>
          <w:divBdr>
            <w:top w:val="none" w:sz="0" w:space="0" w:color="auto"/>
            <w:left w:val="none" w:sz="0" w:space="0" w:color="auto"/>
            <w:bottom w:val="none" w:sz="0" w:space="0" w:color="auto"/>
            <w:right w:val="none" w:sz="0" w:space="0" w:color="auto"/>
          </w:divBdr>
        </w:div>
      </w:divsChild>
    </w:div>
    <w:div w:id="690490202">
      <w:bodyDiv w:val="1"/>
      <w:marLeft w:val="0"/>
      <w:marRight w:val="0"/>
      <w:marTop w:val="0"/>
      <w:marBottom w:val="0"/>
      <w:divBdr>
        <w:top w:val="none" w:sz="0" w:space="0" w:color="auto"/>
        <w:left w:val="none" w:sz="0" w:space="0" w:color="auto"/>
        <w:bottom w:val="none" w:sz="0" w:space="0" w:color="auto"/>
        <w:right w:val="none" w:sz="0" w:space="0" w:color="auto"/>
      </w:divBdr>
      <w:divsChild>
        <w:div w:id="322780671">
          <w:marLeft w:val="720"/>
          <w:marRight w:val="0"/>
          <w:marTop w:val="0"/>
          <w:marBottom w:val="101"/>
          <w:divBdr>
            <w:top w:val="none" w:sz="0" w:space="0" w:color="auto"/>
            <w:left w:val="none" w:sz="0" w:space="0" w:color="auto"/>
            <w:bottom w:val="none" w:sz="0" w:space="0" w:color="auto"/>
            <w:right w:val="none" w:sz="0" w:space="0" w:color="auto"/>
          </w:divBdr>
        </w:div>
        <w:div w:id="1987662663">
          <w:marLeft w:val="720"/>
          <w:marRight w:val="0"/>
          <w:marTop w:val="0"/>
          <w:marBottom w:val="101"/>
          <w:divBdr>
            <w:top w:val="none" w:sz="0" w:space="0" w:color="auto"/>
            <w:left w:val="none" w:sz="0" w:space="0" w:color="auto"/>
            <w:bottom w:val="none" w:sz="0" w:space="0" w:color="auto"/>
            <w:right w:val="none" w:sz="0" w:space="0" w:color="auto"/>
          </w:divBdr>
        </w:div>
        <w:div w:id="1905020423">
          <w:marLeft w:val="1152"/>
          <w:marRight w:val="0"/>
          <w:marTop w:val="0"/>
          <w:marBottom w:val="101"/>
          <w:divBdr>
            <w:top w:val="none" w:sz="0" w:space="0" w:color="auto"/>
            <w:left w:val="none" w:sz="0" w:space="0" w:color="auto"/>
            <w:bottom w:val="none" w:sz="0" w:space="0" w:color="auto"/>
            <w:right w:val="none" w:sz="0" w:space="0" w:color="auto"/>
          </w:divBdr>
        </w:div>
        <w:div w:id="18236869">
          <w:marLeft w:val="1152"/>
          <w:marRight w:val="0"/>
          <w:marTop w:val="0"/>
          <w:marBottom w:val="101"/>
          <w:divBdr>
            <w:top w:val="none" w:sz="0" w:space="0" w:color="auto"/>
            <w:left w:val="none" w:sz="0" w:space="0" w:color="auto"/>
            <w:bottom w:val="none" w:sz="0" w:space="0" w:color="auto"/>
            <w:right w:val="none" w:sz="0" w:space="0" w:color="auto"/>
          </w:divBdr>
        </w:div>
        <w:div w:id="1151143774">
          <w:marLeft w:val="1152"/>
          <w:marRight w:val="0"/>
          <w:marTop w:val="0"/>
          <w:marBottom w:val="101"/>
          <w:divBdr>
            <w:top w:val="none" w:sz="0" w:space="0" w:color="auto"/>
            <w:left w:val="none" w:sz="0" w:space="0" w:color="auto"/>
            <w:bottom w:val="none" w:sz="0" w:space="0" w:color="auto"/>
            <w:right w:val="none" w:sz="0" w:space="0" w:color="auto"/>
          </w:divBdr>
        </w:div>
        <w:div w:id="166680863">
          <w:marLeft w:val="1152"/>
          <w:marRight w:val="0"/>
          <w:marTop w:val="0"/>
          <w:marBottom w:val="101"/>
          <w:divBdr>
            <w:top w:val="none" w:sz="0" w:space="0" w:color="auto"/>
            <w:left w:val="none" w:sz="0" w:space="0" w:color="auto"/>
            <w:bottom w:val="none" w:sz="0" w:space="0" w:color="auto"/>
            <w:right w:val="none" w:sz="0" w:space="0" w:color="auto"/>
          </w:divBdr>
        </w:div>
        <w:div w:id="531043184">
          <w:marLeft w:val="1152"/>
          <w:marRight w:val="0"/>
          <w:marTop w:val="0"/>
          <w:marBottom w:val="101"/>
          <w:divBdr>
            <w:top w:val="none" w:sz="0" w:space="0" w:color="auto"/>
            <w:left w:val="none" w:sz="0" w:space="0" w:color="auto"/>
            <w:bottom w:val="none" w:sz="0" w:space="0" w:color="auto"/>
            <w:right w:val="none" w:sz="0" w:space="0" w:color="auto"/>
          </w:divBdr>
        </w:div>
        <w:div w:id="884751505">
          <w:marLeft w:val="1152"/>
          <w:marRight w:val="0"/>
          <w:marTop w:val="0"/>
          <w:marBottom w:val="101"/>
          <w:divBdr>
            <w:top w:val="none" w:sz="0" w:space="0" w:color="auto"/>
            <w:left w:val="none" w:sz="0" w:space="0" w:color="auto"/>
            <w:bottom w:val="none" w:sz="0" w:space="0" w:color="auto"/>
            <w:right w:val="none" w:sz="0" w:space="0" w:color="auto"/>
          </w:divBdr>
        </w:div>
        <w:div w:id="401636166">
          <w:marLeft w:val="1152"/>
          <w:marRight w:val="0"/>
          <w:marTop w:val="0"/>
          <w:marBottom w:val="101"/>
          <w:divBdr>
            <w:top w:val="none" w:sz="0" w:space="0" w:color="auto"/>
            <w:left w:val="none" w:sz="0" w:space="0" w:color="auto"/>
            <w:bottom w:val="none" w:sz="0" w:space="0" w:color="auto"/>
            <w:right w:val="none" w:sz="0" w:space="0" w:color="auto"/>
          </w:divBdr>
        </w:div>
        <w:div w:id="1489176744">
          <w:marLeft w:val="1152"/>
          <w:marRight w:val="0"/>
          <w:marTop w:val="0"/>
          <w:marBottom w:val="101"/>
          <w:divBdr>
            <w:top w:val="none" w:sz="0" w:space="0" w:color="auto"/>
            <w:left w:val="none" w:sz="0" w:space="0" w:color="auto"/>
            <w:bottom w:val="none" w:sz="0" w:space="0" w:color="auto"/>
            <w:right w:val="none" w:sz="0" w:space="0" w:color="auto"/>
          </w:divBdr>
        </w:div>
        <w:div w:id="774909250">
          <w:marLeft w:val="1152"/>
          <w:marRight w:val="0"/>
          <w:marTop w:val="0"/>
          <w:marBottom w:val="101"/>
          <w:divBdr>
            <w:top w:val="none" w:sz="0" w:space="0" w:color="auto"/>
            <w:left w:val="none" w:sz="0" w:space="0" w:color="auto"/>
            <w:bottom w:val="none" w:sz="0" w:space="0" w:color="auto"/>
            <w:right w:val="none" w:sz="0" w:space="0" w:color="auto"/>
          </w:divBdr>
        </w:div>
        <w:div w:id="1104426050">
          <w:marLeft w:val="1152"/>
          <w:marRight w:val="0"/>
          <w:marTop w:val="0"/>
          <w:marBottom w:val="101"/>
          <w:divBdr>
            <w:top w:val="none" w:sz="0" w:space="0" w:color="auto"/>
            <w:left w:val="none" w:sz="0" w:space="0" w:color="auto"/>
            <w:bottom w:val="none" w:sz="0" w:space="0" w:color="auto"/>
            <w:right w:val="none" w:sz="0" w:space="0" w:color="auto"/>
          </w:divBdr>
        </w:div>
        <w:div w:id="1877690796">
          <w:marLeft w:val="1152"/>
          <w:marRight w:val="0"/>
          <w:marTop w:val="0"/>
          <w:marBottom w:val="101"/>
          <w:divBdr>
            <w:top w:val="none" w:sz="0" w:space="0" w:color="auto"/>
            <w:left w:val="none" w:sz="0" w:space="0" w:color="auto"/>
            <w:bottom w:val="none" w:sz="0" w:space="0" w:color="auto"/>
            <w:right w:val="none" w:sz="0" w:space="0" w:color="auto"/>
          </w:divBdr>
        </w:div>
        <w:div w:id="1927685546">
          <w:marLeft w:val="1152"/>
          <w:marRight w:val="0"/>
          <w:marTop w:val="0"/>
          <w:marBottom w:val="101"/>
          <w:divBdr>
            <w:top w:val="none" w:sz="0" w:space="0" w:color="auto"/>
            <w:left w:val="none" w:sz="0" w:space="0" w:color="auto"/>
            <w:bottom w:val="none" w:sz="0" w:space="0" w:color="auto"/>
            <w:right w:val="none" w:sz="0" w:space="0" w:color="auto"/>
          </w:divBdr>
        </w:div>
        <w:div w:id="2077821028">
          <w:marLeft w:val="1152"/>
          <w:marRight w:val="0"/>
          <w:marTop w:val="0"/>
          <w:marBottom w:val="101"/>
          <w:divBdr>
            <w:top w:val="none" w:sz="0" w:space="0" w:color="auto"/>
            <w:left w:val="none" w:sz="0" w:space="0" w:color="auto"/>
            <w:bottom w:val="none" w:sz="0" w:space="0" w:color="auto"/>
            <w:right w:val="none" w:sz="0" w:space="0" w:color="auto"/>
          </w:divBdr>
        </w:div>
        <w:div w:id="2017069271">
          <w:marLeft w:val="1152"/>
          <w:marRight w:val="0"/>
          <w:marTop w:val="0"/>
          <w:marBottom w:val="101"/>
          <w:divBdr>
            <w:top w:val="none" w:sz="0" w:space="0" w:color="auto"/>
            <w:left w:val="none" w:sz="0" w:space="0" w:color="auto"/>
            <w:bottom w:val="none" w:sz="0" w:space="0" w:color="auto"/>
            <w:right w:val="none" w:sz="0" w:space="0" w:color="auto"/>
          </w:divBdr>
        </w:div>
        <w:div w:id="515122953">
          <w:marLeft w:val="1152"/>
          <w:marRight w:val="0"/>
          <w:marTop w:val="0"/>
          <w:marBottom w:val="101"/>
          <w:divBdr>
            <w:top w:val="none" w:sz="0" w:space="0" w:color="auto"/>
            <w:left w:val="none" w:sz="0" w:space="0" w:color="auto"/>
            <w:bottom w:val="none" w:sz="0" w:space="0" w:color="auto"/>
            <w:right w:val="none" w:sz="0" w:space="0" w:color="auto"/>
          </w:divBdr>
        </w:div>
      </w:divsChild>
    </w:div>
    <w:div w:id="71323225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8">
          <w:marLeft w:val="720"/>
          <w:marRight w:val="0"/>
          <w:marTop w:val="0"/>
          <w:marBottom w:val="101"/>
          <w:divBdr>
            <w:top w:val="none" w:sz="0" w:space="0" w:color="auto"/>
            <w:left w:val="none" w:sz="0" w:space="0" w:color="auto"/>
            <w:bottom w:val="none" w:sz="0" w:space="0" w:color="auto"/>
            <w:right w:val="none" w:sz="0" w:space="0" w:color="auto"/>
          </w:divBdr>
        </w:div>
        <w:div w:id="1771504998">
          <w:marLeft w:val="1152"/>
          <w:marRight w:val="0"/>
          <w:marTop w:val="0"/>
          <w:marBottom w:val="101"/>
          <w:divBdr>
            <w:top w:val="none" w:sz="0" w:space="0" w:color="auto"/>
            <w:left w:val="none" w:sz="0" w:space="0" w:color="auto"/>
            <w:bottom w:val="none" w:sz="0" w:space="0" w:color="auto"/>
            <w:right w:val="none" w:sz="0" w:space="0" w:color="auto"/>
          </w:divBdr>
        </w:div>
        <w:div w:id="468405374">
          <w:marLeft w:val="1152"/>
          <w:marRight w:val="0"/>
          <w:marTop w:val="0"/>
          <w:marBottom w:val="101"/>
          <w:divBdr>
            <w:top w:val="none" w:sz="0" w:space="0" w:color="auto"/>
            <w:left w:val="none" w:sz="0" w:space="0" w:color="auto"/>
            <w:bottom w:val="none" w:sz="0" w:space="0" w:color="auto"/>
            <w:right w:val="none" w:sz="0" w:space="0" w:color="auto"/>
          </w:divBdr>
        </w:div>
        <w:div w:id="186647447">
          <w:marLeft w:val="1152"/>
          <w:marRight w:val="0"/>
          <w:marTop w:val="0"/>
          <w:marBottom w:val="101"/>
          <w:divBdr>
            <w:top w:val="none" w:sz="0" w:space="0" w:color="auto"/>
            <w:left w:val="none" w:sz="0" w:space="0" w:color="auto"/>
            <w:bottom w:val="none" w:sz="0" w:space="0" w:color="auto"/>
            <w:right w:val="none" w:sz="0" w:space="0" w:color="auto"/>
          </w:divBdr>
        </w:div>
        <w:div w:id="1283152308">
          <w:marLeft w:val="1152"/>
          <w:marRight w:val="0"/>
          <w:marTop w:val="0"/>
          <w:marBottom w:val="101"/>
          <w:divBdr>
            <w:top w:val="none" w:sz="0" w:space="0" w:color="auto"/>
            <w:left w:val="none" w:sz="0" w:space="0" w:color="auto"/>
            <w:bottom w:val="none" w:sz="0" w:space="0" w:color="auto"/>
            <w:right w:val="none" w:sz="0" w:space="0" w:color="auto"/>
          </w:divBdr>
        </w:div>
        <w:div w:id="1631935917">
          <w:marLeft w:val="1152"/>
          <w:marRight w:val="0"/>
          <w:marTop w:val="0"/>
          <w:marBottom w:val="101"/>
          <w:divBdr>
            <w:top w:val="none" w:sz="0" w:space="0" w:color="auto"/>
            <w:left w:val="none" w:sz="0" w:space="0" w:color="auto"/>
            <w:bottom w:val="none" w:sz="0" w:space="0" w:color="auto"/>
            <w:right w:val="none" w:sz="0" w:space="0" w:color="auto"/>
          </w:divBdr>
        </w:div>
        <w:div w:id="1550460474">
          <w:marLeft w:val="1152"/>
          <w:marRight w:val="0"/>
          <w:marTop w:val="0"/>
          <w:marBottom w:val="101"/>
          <w:divBdr>
            <w:top w:val="none" w:sz="0" w:space="0" w:color="auto"/>
            <w:left w:val="none" w:sz="0" w:space="0" w:color="auto"/>
            <w:bottom w:val="none" w:sz="0" w:space="0" w:color="auto"/>
            <w:right w:val="none" w:sz="0" w:space="0" w:color="auto"/>
          </w:divBdr>
        </w:div>
        <w:div w:id="51585445">
          <w:marLeft w:val="1152"/>
          <w:marRight w:val="0"/>
          <w:marTop w:val="0"/>
          <w:marBottom w:val="101"/>
          <w:divBdr>
            <w:top w:val="none" w:sz="0" w:space="0" w:color="auto"/>
            <w:left w:val="none" w:sz="0" w:space="0" w:color="auto"/>
            <w:bottom w:val="none" w:sz="0" w:space="0" w:color="auto"/>
            <w:right w:val="none" w:sz="0" w:space="0" w:color="auto"/>
          </w:divBdr>
        </w:div>
        <w:div w:id="1030842138">
          <w:marLeft w:val="1152"/>
          <w:marRight w:val="0"/>
          <w:marTop w:val="0"/>
          <w:marBottom w:val="101"/>
          <w:divBdr>
            <w:top w:val="none" w:sz="0" w:space="0" w:color="auto"/>
            <w:left w:val="none" w:sz="0" w:space="0" w:color="auto"/>
            <w:bottom w:val="none" w:sz="0" w:space="0" w:color="auto"/>
            <w:right w:val="none" w:sz="0" w:space="0" w:color="auto"/>
          </w:divBdr>
        </w:div>
        <w:div w:id="1851410589">
          <w:marLeft w:val="1152"/>
          <w:marRight w:val="0"/>
          <w:marTop w:val="0"/>
          <w:marBottom w:val="101"/>
          <w:divBdr>
            <w:top w:val="none" w:sz="0" w:space="0" w:color="auto"/>
            <w:left w:val="none" w:sz="0" w:space="0" w:color="auto"/>
            <w:bottom w:val="none" w:sz="0" w:space="0" w:color="auto"/>
            <w:right w:val="none" w:sz="0" w:space="0" w:color="auto"/>
          </w:divBdr>
        </w:div>
        <w:div w:id="1491796456">
          <w:marLeft w:val="1152"/>
          <w:marRight w:val="0"/>
          <w:marTop w:val="0"/>
          <w:marBottom w:val="101"/>
          <w:divBdr>
            <w:top w:val="none" w:sz="0" w:space="0" w:color="auto"/>
            <w:left w:val="none" w:sz="0" w:space="0" w:color="auto"/>
            <w:bottom w:val="none" w:sz="0" w:space="0" w:color="auto"/>
            <w:right w:val="none" w:sz="0" w:space="0" w:color="auto"/>
          </w:divBdr>
        </w:div>
        <w:div w:id="537477952">
          <w:marLeft w:val="1152"/>
          <w:marRight w:val="0"/>
          <w:marTop w:val="0"/>
          <w:marBottom w:val="101"/>
          <w:divBdr>
            <w:top w:val="none" w:sz="0" w:space="0" w:color="auto"/>
            <w:left w:val="none" w:sz="0" w:space="0" w:color="auto"/>
            <w:bottom w:val="none" w:sz="0" w:space="0" w:color="auto"/>
            <w:right w:val="none" w:sz="0" w:space="0" w:color="auto"/>
          </w:divBdr>
        </w:div>
        <w:div w:id="227808782">
          <w:marLeft w:val="1152"/>
          <w:marRight w:val="0"/>
          <w:marTop w:val="0"/>
          <w:marBottom w:val="101"/>
          <w:divBdr>
            <w:top w:val="none" w:sz="0" w:space="0" w:color="auto"/>
            <w:left w:val="none" w:sz="0" w:space="0" w:color="auto"/>
            <w:bottom w:val="none" w:sz="0" w:space="0" w:color="auto"/>
            <w:right w:val="none" w:sz="0" w:space="0" w:color="auto"/>
          </w:divBdr>
        </w:div>
        <w:div w:id="591743908">
          <w:marLeft w:val="1152"/>
          <w:marRight w:val="0"/>
          <w:marTop w:val="0"/>
          <w:marBottom w:val="101"/>
          <w:divBdr>
            <w:top w:val="none" w:sz="0" w:space="0" w:color="auto"/>
            <w:left w:val="none" w:sz="0" w:space="0" w:color="auto"/>
            <w:bottom w:val="none" w:sz="0" w:space="0" w:color="auto"/>
            <w:right w:val="none" w:sz="0" w:space="0" w:color="auto"/>
          </w:divBdr>
        </w:div>
        <w:div w:id="1725178057">
          <w:marLeft w:val="1152"/>
          <w:marRight w:val="0"/>
          <w:marTop w:val="0"/>
          <w:marBottom w:val="101"/>
          <w:divBdr>
            <w:top w:val="none" w:sz="0" w:space="0" w:color="auto"/>
            <w:left w:val="none" w:sz="0" w:space="0" w:color="auto"/>
            <w:bottom w:val="none" w:sz="0" w:space="0" w:color="auto"/>
            <w:right w:val="none" w:sz="0" w:space="0" w:color="auto"/>
          </w:divBdr>
        </w:div>
        <w:div w:id="1294753941">
          <w:marLeft w:val="1152"/>
          <w:marRight w:val="0"/>
          <w:marTop w:val="0"/>
          <w:marBottom w:val="101"/>
          <w:divBdr>
            <w:top w:val="none" w:sz="0" w:space="0" w:color="auto"/>
            <w:left w:val="none" w:sz="0" w:space="0" w:color="auto"/>
            <w:bottom w:val="none" w:sz="0" w:space="0" w:color="auto"/>
            <w:right w:val="none" w:sz="0" w:space="0" w:color="auto"/>
          </w:divBdr>
        </w:div>
        <w:div w:id="1721057073">
          <w:marLeft w:val="1152"/>
          <w:marRight w:val="0"/>
          <w:marTop w:val="0"/>
          <w:marBottom w:val="101"/>
          <w:divBdr>
            <w:top w:val="none" w:sz="0" w:space="0" w:color="auto"/>
            <w:left w:val="none" w:sz="0" w:space="0" w:color="auto"/>
            <w:bottom w:val="none" w:sz="0" w:space="0" w:color="auto"/>
            <w:right w:val="none" w:sz="0" w:space="0" w:color="auto"/>
          </w:divBdr>
        </w:div>
        <w:div w:id="1491823661">
          <w:marLeft w:val="1152"/>
          <w:marRight w:val="0"/>
          <w:marTop w:val="0"/>
          <w:marBottom w:val="101"/>
          <w:divBdr>
            <w:top w:val="none" w:sz="0" w:space="0" w:color="auto"/>
            <w:left w:val="none" w:sz="0" w:space="0" w:color="auto"/>
            <w:bottom w:val="none" w:sz="0" w:space="0" w:color="auto"/>
            <w:right w:val="none" w:sz="0" w:space="0" w:color="auto"/>
          </w:divBdr>
        </w:div>
        <w:div w:id="882132264">
          <w:marLeft w:val="1152"/>
          <w:marRight w:val="0"/>
          <w:marTop w:val="0"/>
          <w:marBottom w:val="101"/>
          <w:divBdr>
            <w:top w:val="none" w:sz="0" w:space="0" w:color="auto"/>
            <w:left w:val="none" w:sz="0" w:space="0" w:color="auto"/>
            <w:bottom w:val="none" w:sz="0" w:space="0" w:color="auto"/>
            <w:right w:val="none" w:sz="0" w:space="0" w:color="auto"/>
          </w:divBdr>
        </w:div>
      </w:divsChild>
    </w:div>
    <w:div w:id="771782837">
      <w:bodyDiv w:val="1"/>
      <w:marLeft w:val="0"/>
      <w:marRight w:val="0"/>
      <w:marTop w:val="0"/>
      <w:marBottom w:val="0"/>
      <w:divBdr>
        <w:top w:val="none" w:sz="0" w:space="0" w:color="auto"/>
        <w:left w:val="none" w:sz="0" w:space="0" w:color="auto"/>
        <w:bottom w:val="none" w:sz="0" w:space="0" w:color="auto"/>
        <w:right w:val="none" w:sz="0" w:space="0" w:color="auto"/>
      </w:divBdr>
      <w:divsChild>
        <w:div w:id="2091000708">
          <w:marLeft w:val="720"/>
          <w:marRight w:val="0"/>
          <w:marTop w:val="0"/>
          <w:marBottom w:val="101"/>
          <w:divBdr>
            <w:top w:val="none" w:sz="0" w:space="0" w:color="auto"/>
            <w:left w:val="none" w:sz="0" w:space="0" w:color="auto"/>
            <w:bottom w:val="none" w:sz="0" w:space="0" w:color="auto"/>
            <w:right w:val="none" w:sz="0" w:space="0" w:color="auto"/>
          </w:divBdr>
        </w:div>
        <w:div w:id="159121767">
          <w:marLeft w:val="720"/>
          <w:marRight w:val="0"/>
          <w:marTop w:val="0"/>
          <w:marBottom w:val="101"/>
          <w:divBdr>
            <w:top w:val="none" w:sz="0" w:space="0" w:color="auto"/>
            <w:left w:val="none" w:sz="0" w:space="0" w:color="auto"/>
            <w:bottom w:val="none" w:sz="0" w:space="0" w:color="auto"/>
            <w:right w:val="none" w:sz="0" w:space="0" w:color="auto"/>
          </w:divBdr>
        </w:div>
        <w:div w:id="1120339007">
          <w:marLeft w:val="1152"/>
          <w:marRight w:val="0"/>
          <w:marTop w:val="0"/>
          <w:marBottom w:val="101"/>
          <w:divBdr>
            <w:top w:val="none" w:sz="0" w:space="0" w:color="auto"/>
            <w:left w:val="none" w:sz="0" w:space="0" w:color="auto"/>
            <w:bottom w:val="none" w:sz="0" w:space="0" w:color="auto"/>
            <w:right w:val="none" w:sz="0" w:space="0" w:color="auto"/>
          </w:divBdr>
        </w:div>
        <w:div w:id="1558518327">
          <w:marLeft w:val="1152"/>
          <w:marRight w:val="0"/>
          <w:marTop w:val="0"/>
          <w:marBottom w:val="101"/>
          <w:divBdr>
            <w:top w:val="none" w:sz="0" w:space="0" w:color="auto"/>
            <w:left w:val="none" w:sz="0" w:space="0" w:color="auto"/>
            <w:bottom w:val="none" w:sz="0" w:space="0" w:color="auto"/>
            <w:right w:val="none" w:sz="0" w:space="0" w:color="auto"/>
          </w:divBdr>
        </w:div>
        <w:div w:id="1048800383">
          <w:marLeft w:val="1152"/>
          <w:marRight w:val="0"/>
          <w:marTop w:val="0"/>
          <w:marBottom w:val="101"/>
          <w:divBdr>
            <w:top w:val="none" w:sz="0" w:space="0" w:color="auto"/>
            <w:left w:val="none" w:sz="0" w:space="0" w:color="auto"/>
            <w:bottom w:val="none" w:sz="0" w:space="0" w:color="auto"/>
            <w:right w:val="none" w:sz="0" w:space="0" w:color="auto"/>
          </w:divBdr>
        </w:div>
        <w:div w:id="1867022112">
          <w:marLeft w:val="1152"/>
          <w:marRight w:val="0"/>
          <w:marTop w:val="0"/>
          <w:marBottom w:val="101"/>
          <w:divBdr>
            <w:top w:val="none" w:sz="0" w:space="0" w:color="auto"/>
            <w:left w:val="none" w:sz="0" w:space="0" w:color="auto"/>
            <w:bottom w:val="none" w:sz="0" w:space="0" w:color="auto"/>
            <w:right w:val="none" w:sz="0" w:space="0" w:color="auto"/>
          </w:divBdr>
        </w:div>
      </w:divsChild>
    </w:div>
    <w:div w:id="823660950">
      <w:bodyDiv w:val="1"/>
      <w:marLeft w:val="0"/>
      <w:marRight w:val="0"/>
      <w:marTop w:val="0"/>
      <w:marBottom w:val="0"/>
      <w:divBdr>
        <w:top w:val="none" w:sz="0" w:space="0" w:color="auto"/>
        <w:left w:val="none" w:sz="0" w:space="0" w:color="auto"/>
        <w:bottom w:val="none" w:sz="0" w:space="0" w:color="auto"/>
        <w:right w:val="none" w:sz="0" w:space="0" w:color="auto"/>
      </w:divBdr>
      <w:divsChild>
        <w:div w:id="1077245934">
          <w:marLeft w:val="720"/>
          <w:marRight w:val="0"/>
          <w:marTop w:val="0"/>
          <w:marBottom w:val="101"/>
          <w:divBdr>
            <w:top w:val="none" w:sz="0" w:space="0" w:color="auto"/>
            <w:left w:val="none" w:sz="0" w:space="0" w:color="auto"/>
            <w:bottom w:val="none" w:sz="0" w:space="0" w:color="auto"/>
            <w:right w:val="none" w:sz="0" w:space="0" w:color="auto"/>
          </w:divBdr>
        </w:div>
        <w:div w:id="112750776">
          <w:marLeft w:val="720"/>
          <w:marRight w:val="0"/>
          <w:marTop w:val="0"/>
          <w:marBottom w:val="101"/>
          <w:divBdr>
            <w:top w:val="none" w:sz="0" w:space="0" w:color="auto"/>
            <w:left w:val="none" w:sz="0" w:space="0" w:color="auto"/>
            <w:bottom w:val="none" w:sz="0" w:space="0" w:color="auto"/>
            <w:right w:val="none" w:sz="0" w:space="0" w:color="auto"/>
          </w:divBdr>
        </w:div>
        <w:div w:id="1780953067">
          <w:marLeft w:val="1152"/>
          <w:marRight w:val="0"/>
          <w:marTop w:val="0"/>
          <w:marBottom w:val="101"/>
          <w:divBdr>
            <w:top w:val="none" w:sz="0" w:space="0" w:color="auto"/>
            <w:left w:val="none" w:sz="0" w:space="0" w:color="auto"/>
            <w:bottom w:val="none" w:sz="0" w:space="0" w:color="auto"/>
            <w:right w:val="none" w:sz="0" w:space="0" w:color="auto"/>
          </w:divBdr>
        </w:div>
        <w:div w:id="1813251964">
          <w:marLeft w:val="1152"/>
          <w:marRight w:val="0"/>
          <w:marTop w:val="0"/>
          <w:marBottom w:val="101"/>
          <w:divBdr>
            <w:top w:val="none" w:sz="0" w:space="0" w:color="auto"/>
            <w:left w:val="none" w:sz="0" w:space="0" w:color="auto"/>
            <w:bottom w:val="none" w:sz="0" w:space="0" w:color="auto"/>
            <w:right w:val="none" w:sz="0" w:space="0" w:color="auto"/>
          </w:divBdr>
        </w:div>
        <w:div w:id="624505679">
          <w:marLeft w:val="1152"/>
          <w:marRight w:val="0"/>
          <w:marTop w:val="0"/>
          <w:marBottom w:val="101"/>
          <w:divBdr>
            <w:top w:val="none" w:sz="0" w:space="0" w:color="auto"/>
            <w:left w:val="none" w:sz="0" w:space="0" w:color="auto"/>
            <w:bottom w:val="none" w:sz="0" w:space="0" w:color="auto"/>
            <w:right w:val="none" w:sz="0" w:space="0" w:color="auto"/>
          </w:divBdr>
        </w:div>
        <w:div w:id="1801919206">
          <w:marLeft w:val="1152"/>
          <w:marRight w:val="0"/>
          <w:marTop w:val="0"/>
          <w:marBottom w:val="101"/>
          <w:divBdr>
            <w:top w:val="none" w:sz="0" w:space="0" w:color="auto"/>
            <w:left w:val="none" w:sz="0" w:space="0" w:color="auto"/>
            <w:bottom w:val="none" w:sz="0" w:space="0" w:color="auto"/>
            <w:right w:val="none" w:sz="0" w:space="0" w:color="auto"/>
          </w:divBdr>
        </w:div>
        <w:div w:id="1976911626">
          <w:marLeft w:val="1152"/>
          <w:marRight w:val="0"/>
          <w:marTop w:val="0"/>
          <w:marBottom w:val="101"/>
          <w:divBdr>
            <w:top w:val="none" w:sz="0" w:space="0" w:color="auto"/>
            <w:left w:val="none" w:sz="0" w:space="0" w:color="auto"/>
            <w:bottom w:val="none" w:sz="0" w:space="0" w:color="auto"/>
            <w:right w:val="none" w:sz="0" w:space="0" w:color="auto"/>
          </w:divBdr>
        </w:div>
        <w:div w:id="2005353479">
          <w:marLeft w:val="1152"/>
          <w:marRight w:val="0"/>
          <w:marTop w:val="0"/>
          <w:marBottom w:val="101"/>
          <w:divBdr>
            <w:top w:val="none" w:sz="0" w:space="0" w:color="auto"/>
            <w:left w:val="none" w:sz="0" w:space="0" w:color="auto"/>
            <w:bottom w:val="none" w:sz="0" w:space="0" w:color="auto"/>
            <w:right w:val="none" w:sz="0" w:space="0" w:color="auto"/>
          </w:divBdr>
        </w:div>
        <w:div w:id="1842087446">
          <w:marLeft w:val="1152"/>
          <w:marRight w:val="0"/>
          <w:marTop w:val="0"/>
          <w:marBottom w:val="101"/>
          <w:divBdr>
            <w:top w:val="none" w:sz="0" w:space="0" w:color="auto"/>
            <w:left w:val="none" w:sz="0" w:space="0" w:color="auto"/>
            <w:bottom w:val="none" w:sz="0" w:space="0" w:color="auto"/>
            <w:right w:val="none" w:sz="0" w:space="0" w:color="auto"/>
          </w:divBdr>
        </w:div>
        <w:div w:id="94719241">
          <w:marLeft w:val="1152"/>
          <w:marRight w:val="0"/>
          <w:marTop w:val="0"/>
          <w:marBottom w:val="101"/>
          <w:divBdr>
            <w:top w:val="none" w:sz="0" w:space="0" w:color="auto"/>
            <w:left w:val="none" w:sz="0" w:space="0" w:color="auto"/>
            <w:bottom w:val="none" w:sz="0" w:space="0" w:color="auto"/>
            <w:right w:val="none" w:sz="0" w:space="0" w:color="auto"/>
          </w:divBdr>
        </w:div>
        <w:div w:id="1981954165">
          <w:marLeft w:val="1152"/>
          <w:marRight w:val="0"/>
          <w:marTop w:val="0"/>
          <w:marBottom w:val="101"/>
          <w:divBdr>
            <w:top w:val="none" w:sz="0" w:space="0" w:color="auto"/>
            <w:left w:val="none" w:sz="0" w:space="0" w:color="auto"/>
            <w:bottom w:val="none" w:sz="0" w:space="0" w:color="auto"/>
            <w:right w:val="none" w:sz="0" w:space="0" w:color="auto"/>
          </w:divBdr>
        </w:div>
        <w:div w:id="92942029">
          <w:marLeft w:val="1152"/>
          <w:marRight w:val="0"/>
          <w:marTop w:val="0"/>
          <w:marBottom w:val="101"/>
          <w:divBdr>
            <w:top w:val="none" w:sz="0" w:space="0" w:color="auto"/>
            <w:left w:val="none" w:sz="0" w:space="0" w:color="auto"/>
            <w:bottom w:val="none" w:sz="0" w:space="0" w:color="auto"/>
            <w:right w:val="none" w:sz="0" w:space="0" w:color="auto"/>
          </w:divBdr>
        </w:div>
        <w:div w:id="186332109">
          <w:marLeft w:val="1152"/>
          <w:marRight w:val="0"/>
          <w:marTop w:val="0"/>
          <w:marBottom w:val="101"/>
          <w:divBdr>
            <w:top w:val="none" w:sz="0" w:space="0" w:color="auto"/>
            <w:left w:val="none" w:sz="0" w:space="0" w:color="auto"/>
            <w:bottom w:val="none" w:sz="0" w:space="0" w:color="auto"/>
            <w:right w:val="none" w:sz="0" w:space="0" w:color="auto"/>
          </w:divBdr>
        </w:div>
        <w:div w:id="1330450002">
          <w:marLeft w:val="1152"/>
          <w:marRight w:val="0"/>
          <w:marTop w:val="0"/>
          <w:marBottom w:val="101"/>
          <w:divBdr>
            <w:top w:val="none" w:sz="0" w:space="0" w:color="auto"/>
            <w:left w:val="none" w:sz="0" w:space="0" w:color="auto"/>
            <w:bottom w:val="none" w:sz="0" w:space="0" w:color="auto"/>
            <w:right w:val="none" w:sz="0" w:space="0" w:color="auto"/>
          </w:divBdr>
        </w:div>
        <w:div w:id="1709838497">
          <w:marLeft w:val="1152"/>
          <w:marRight w:val="0"/>
          <w:marTop w:val="0"/>
          <w:marBottom w:val="101"/>
          <w:divBdr>
            <w:top w:val="none" w:sz="0" w:space="0" w:color="auto"/>
            <w:left w:val="none" w:sz="0" w:space="0" w:color="auto"/>
            <w:bottom w:val="none" w:sz="0" w:space="0" w:color="auto"/>
            <w:right w:val="none" w:sz="0" w:space="0" w:color="auto"/>
          </w:divBdr>
        </w:div>
        <w:div w:id="279672">
          <w:marLeft w:val="1152"/>
          <w:marRight w:val="0"/>
          <w:marTop w:val="0"/>
          <w:marBottom w:val="101"/>
          <w:divBdr>
            <w:top w:val="none" w:sz="0" w:space="0" w:color="auto"/>
            <w:left w:val="none" w:sz="0" w:space="0" w:color="auto"/>
            <w:bottom w:val="none" w:sz="0" w:space="0" w:color="auto"/>
            <w:right w:val="none" w:sz="0" w:space="0" w:color="auto"/>
          </w:divBdr>
        </w:div>
        <w:div w:id="982540483">
          <w:marLeft w:val="1152"/>
          <w:marRight w:val="0"/>
          <w:marTop w:val="0"/>
          <w:marBottom w:val="101"/>
          <w:divBdr>
            <w:top w:val="none" w:sz="0" w:space="0" w:color="auto"/>
            <w:left w:val="none" w:sz="0" w:space="0" w:color="auto"/>
            <w:bottom w:val="none" w:sz="0" w:space="0" w:color="auto"/>
            <w:right w:val="none" w:sz="0" w:space="0" w:color="auto"/>
          </w:divBdr>
        </w:div>
      </w:divsChild>
    </w:div>
    <w:div w:id="866455718">
      <w:bodyDiv w:val="1"/>
      <w:marLeft w:val="0"/>
      <w:marRight w:val="0"/>
      <w:marTop w:val="0"/>
      <w:marBottom w:val="0"/>
      <w:divBdr>
        <w:top w:val="none" w:sz="0" w:space="0" w:color="auto"/>
        <w:left w:val="none" w:sz="0" w:space="0" w:color="auto"/>
        <w:bottom w:val="none" w:sz="0" w:space="0" w:color="auto"/>
        <w:right w:val="none" w:sz="0" w:space="0" w:color="auto"/>
      </w:divBdr>
      <w:divsChild>
        <w:div w:id="226383453">
          <w:marLeft w:val="720"/>
          <w:marRight w:val="0"/>
          <w:marTop w:val="0"/>
          <w:marBottom w:val="101"/>
          <w:divBdr>
            <w:top w:val="none" w:sz="0" w:space="0" w:color="auto"/>
            <w:left w:val="none" w:sz="0" w:space="0" w:color="auto"/>
            <w:bottom w:val="none" w:sz="0" w:space="0" w:color="auto"/>
            <w:right w:val="none" w:sz="0" w:space="0" w:color="auto"/>
          </w:divBdr>
        </w:div>
        <w:div w:id="1179537125">
          <w:marLeft w:val="720"/>
          <w:marRight w:val="0"/>
          <w:marTop w:val="0"/>
          <w:marBottom w:val="101"/>
          <w:divBdr>
            <w:top w:val="none" w:sz="0" w:space="0" w:color="auto"/>
            <w:left w:val="none" w:sz="0" w:space="0" w:color="auto"/>
            <w:bottom w:val="none" w:sz="0" w:space="0" w:color="auto"/>
            <w:right w:val="none" w:sz="0" w:space="0" w:color="auto"/>
          </w:divBdr>
        </w:div>
        <w:div w:id="1491098040">
          <w:marLeft w:val="1152"/>
          <w:marRight w:val="0"/>
          <w:marTop w:val="0"/>
          <w:marBottom w:val="101"/>
          <w:divBdr>
            <w:top w:val="none" w:sz="0" w:space="0" w:color="auto"/>
            <w:left w:val="none" w:sz="0" w:space="0" w:color="auto"/>
            <w:bottom w:val="none" w:sz="0" w:space="0" w:color="auto"/>
            <w:right w:val="none" w:sz="0" w:space="0" w:color="auto"/>
          </w:divBdr>
        </w:div>
        <w:div w:id="79644515">
          <w:marLeft w:val="1152"/>
          <w:marRight w:val="0"/>
          <w:marTop w:val="0"/>
          <w:marBottom w:val="101"/>
          <w:divBdr>
            <w:top w:val="none" w:sz="0" w:space="0" w:color="auto"/>
            <w:left w:val="none" w:sz="0" w:space="0" w:color="auto"/>
            <w:bottom w:val="none" w:sz="0" w:space="0" w:color="auto"/>
            <w:right w:val="none" w:sz="0" w:space="0" w:color="auto"/>
          </w:divBdr>
        </w:div>
        <w:div w:id="1244098280">
          <w:marLeft w:val="1152"/>
          <w:marRight w:val="0"/>
          <w:marTop w:val="0"/>
          <w:marBottom w:val="101"/>
          <w:divBdr>
            <w:top w:val="none" w:sz="0" w:space="0" w:color="auto"/>
            <w:left w:val="none" w:sz="0" w:space="0" w:color="auto"/>
            <w:bottom w:val="none" w:sz="0" w:space="0" w:color="auto"/>
            <w:right w:val="none" w:sz="0" w:space="0" w:color="auto"/>
          </w:divBdr>
        </w:div>
        <w:div w:id="1965769669">
          <w:marLeft w:val="1152"/>
          <w:marRight w:val="0"/>
          <w:marTop w:val="0"/>
          <w:marBottom w:val="101"/>
          <w:divBdr>
            <w:top w:val="none" w:sz="0" w:space="0" w:color="auto"/>
            <w:left w:val="none" w:sz="0" w:space="0" w:color="auto"/>
            <w:bottom w:val="none" w:sz="0" w:space="0" w:color="auto"/>
            <w:right w:val="none" w:sz="0" w:space="0" w:color="auto"/>
          </w:divBdr>
        </w:div>
        <w:div w:id="1889298901">
          <w:marLeft w:val="1152"/>
          <w:marRight w:val="0"/>
          <w:marTop w:val="0"/>
          <w:marBottom w:val="101"/>
          <w:divBdr>
            <w:top w:val="none" w:sz="0" w:space="0" w:color="auto"/>
            <w:left w:val="none" w:sz="0" w:space="0" w:color="auto"/>
            <w:bottom w:val="none" w:sz="0" w:space="0" w:color="auto"/>
            <w:right w:val="none" w:sz="0" w:space="0" w:color="auto"/>
          </w:divBdr>
        </w:div>
        <w:div w:id="1213885027">
          <w:marLeft w:val="1152"/>
          <w:marRight w:val="0"/>
          <w:marTop w:val="0"/>
          <w:marBottom w:val="101"/>
          <w:divBdr>
            <w:top w:val="none" w:sz="0" w:space="0" w:color="auto"/>
            <w:left w:val="none" w:sz="0" w:space="0" w:color="auto"/>
            <w:bottom w:val="none" w:sz="0" w:space="0" w:color="auto"/>
            <w:right w:val="none" w:sz="0" w:space="0" w:color="auto"/>
          </w:divBdr>
        </w:div>
        <w:div w:id="55709832">
          <w:marLeft w:val="1152"/>
          <w:marRight w:val="0"/>
          <w:marTop w:val="0"/>
          <w:marBottom w:val="101"/>
          <w:divBdr>
            <w:top w:val="none" w:sz="0" w:space="0" w:color="auto"/>
            <w:left w:val="none" w:sz="0" w:space="0" w:color="auto"/>
            <w:bottom w:val="none" w:sz="0" w:space="0" w:color="auto"/>
            <w:right w:val="none" w:sz="0" w:space="0" w:color="auto"/>
          </w:divBdr>
        </w:div>
        <w:div w:id="1364747502">
          <w:marLeft w:val="1152"/>
          <w:marRight w:val="0"/>
          <w:marTop w:val="0"/>
          <w:marBottom w:val="101"/>
          <w:divBdr>
            <w:top w:val="none" w:sz="0" w:space="0" w:color="auto"/>
            <w:left w:val="none" w:sz="0" w:space="0" w:color="auto"/>
            <w:bottom w:val="none" w:sz="0" w:space="0" w:color="auto"/>
            <w:right w:val="none" w:sz="0" w:space="0" w:color="auto"/>
          </w:divBdr>
        </w:div>
        <w:div w:id="403572087">
          <w:marLeft w:val="1152"/>
          <w:marRight w:val="0"/>
          <w:marTop w:val="0"/>
          <w:marBottom w:val="101"/>
          <w:divBdr>
            <w:top w:val="none" w:sz="0" w:space="0" w:color="auto"/>
            <w:left w:val="none" w:sz="0" w:space="0" w:color="auto"/>
            <w:bottom w:val="none" w:sz="0" w:space="0" w:color="auto"/>
            <w:right w:val="none" w:sz="0" w:space="0" w:color="auto"/>
          </w:divBdr>
        </w:div>
      </w:divsChild>
    </w:div>
    <w:div w:id="913320390">
      <w:bodyDiv w:val="1"/>
      <w:marLeft w:val="0"/>
      <w:marRight w:val="0"/>
      <w:marTop w:val="0"/>
      <w:marBottom w:val="0"/>
      <w:divBdr>
        <w:top w:val="none" w:sz="0" w:space="0" w:color="auto"/>
        <w:left w:val="none" w:sz="0" w:space="0" w:color="auto"/>
        <w:bottom w:val="none" w:sz="0" w:space="0" w:color="auto"/>
        <w:right w:val="none" w:sz="0" w:space="0" w:color="auto"/>
      </w:divBdr>
      <w:divsChild>
        <w:div w:id="690838872">
          <w:marLeft w:val="720"/>
          <w:marRight w:val="0"/>
          <w:marTop w:val="0"/>
          <w:marBottom w:val="101"/>
          <w:divBdr>
            <w:top w:val="none" w:sz="0" w:space="0" w:color="auto"/>
            <w:left w:val="none" w:sz="0" w:space="0" w:color="auto"/>
            <w:bottom w:val="none" w:sz="0" w:space="0" w:color="auto"/>
            <w:right w:val="none" w:sz="0" w:space="0" w:color="auto"/>
          </w:divBdr>
        </w:div>
        <w:div w:id="256451733">
          <w:marLeft w:val="720"/>
          <w:marRight w:val="0"/>
          <w:marTop w:val="0"/>
          <w:marBottom w:val="101"/>
          <w:divBdr>
            <w:top w:val="none" w:sz="0" w:space="0" w:color="auto"/>
            <w:left w:val="none" w:sz="0" w:space="0" w:color="auto"/>
            <w:bottom w:val="none" w:sz="0" w:space="0" w:color="auto"/>
            <w:right w:val="none" w:sz="0" w:space="0" w:color="auto"/>
          </w:divBdr>
        </w:div>
        <w:div w:id="10880894">
          <w:marLeft w:val="1152"/>
          <w:marRight w:val="0"/>
          <w:marTop w:val="0"/>
          <w:marBottom w:val="101"/>
          <w:divBdr>
            <w:top w:val="none" w:sz="0" w:space="0" w:color="auto"/>
            <w:left w:val="none" w:sz="0" w:space="0" w:color="auto"/>
            <w:bottom w:val="none" w:sz="0" w:space="0" w:color="auto"/>
            <w:right w:val="none" w:sz="0" w:space="0" w:color="auto"/>
          </w:divBdr>
        </w:div>
        <w:div w:id="1884126086">
          <w:marLeft w:val="1152"/>
          <w:marRight w:val="0"/>
          <w:marTop w:val="0"/>
          <w:marBottom w:val="101"/>
          <w:divBdr>
            <w:top w:val="none" w:sz="0" w:space="0" w:color="auto"/>
            <w:left w:val="none" w:sz="0" w:space="0" w:color="auto"/>
            <w:bottom w:val="none" w:sz="0" w:space="0" w:color="auto"/>
            <w:right w:val="none" w:sz="0" w:space="0" w:color="auto"/>
          </w:divBdr>
        </w:div>
        <w:div w:id="1907451020">
          <w:marLeft w:val="1152"/>
          <w:marRight w:val="0"/>
          <w:marTop w:val="0"/>
          <w:marBottom w:val="101"/>
          <w:divBdr>
            <w:top w:val="none" w:sz="0" w:space="0" w:color="auto"/>
            <w:left w:val="none" w:sz="0" w:space="0" w:color="auto"/>
            <w:bottom w:val="none" w:sz="0" w:space="0" w:color="auto"/>
            <w:right w:val="none" w:sz="0" w:space="0" w:color="auto"/>
          </w:divBdr>
        </w:div>
        <w:div w:id="1740519597">
          <w:marLeft w:val="1152"/>
          <w:marRight w:val="0"/>
          <w:marTop w:val="0"/>
          <w:marBottom w:val="101"/>
          <w:divBdr>
            <w:top w:val="none" w:sz="0" w:space="0" w:color="auto"/>
            <w:left w:val="none" w:sz="0" w:space="0" w:color="auto"/>
            <w:bottom w:val="none" w:sz="0" w:space="0" w:color="auto"/>
            <w:right w:val="none" w:sz="0" w:space="0" w:color="auto"/>
          </w:divBdr>
        </w:div>
        <w:div w:id="1415007817">
          <w:marLeft w:val="1152"/>
          <w:marRight w:val="0"/>
          <w:marTop w:val="0"/>
          <w:marBottom w:val="101"/>
          <w:divBdr>
            <w:top w:val="none" w:sz="0" w:space="0" w:color="auto"/>
            <w:left w:val="none" w:sz="0" w:space="0" w:color="auto"/>
            <w:bottom w:val="none" w:sz="0" w:space="0" w:color="auto"/>
            <w:right w:val="none" w:sz="0" w:space="0" w:color="auto"/>
          </w:divBdr>
        </w:div>
        <w:div w:id="1405295450">
          <w:marLeft w:val="1152"/>
          <w:marRight w:val="0"/>
          <w:marTop w:val="0"/>
          <w:marBottom w:val="101"/>
          <w:divBdr>
            <w:top w:val="none" w:sz="0" w:space="0" w:color="auto"/>
            <w:left w:val="none" w:sz="0" w:space="0" w:color="auto"/>
            <w:bottom w:val="none" w:sz="0" w:space="0" w:color="auto"/>
            <w:right w:val="none" w:sz="0" w:space="0" w:color="auto"/>
          </w:divBdr>
        </w:div>
        <w:div w:id="1592422778">
          <w:marLeft w:val="1152"/>
          <w:marRight w:val="0"/>
          <w:marTop w:val="0"/>
          <w:marBottom w:val="101"/>
          <w:divBdr>
            <w:top w:val="none" w:sz="0" w:space="0" w:color="auto"/>
            <w:left w:val="none" w:sz="0" w:space="0" w:color="auto"/>
            <w:bottom w:val="none" w:sz="0" w:space="0" w:color="auto"/>
            <w:right w:val="none" w:sz="0" w:space="0" w:color="auto"/>
          </w:divBdr>
        </w:div>
        <w:div w:id="265428734">
          <w:marLeft w:val="1152"/>
          <w:marRight w:val="0"/>
          <w:marTop w:val="0"/>
          <w:marBottom w:val="101"/>
          <w:divBdr>
            <w:top w:val="none" w:sz="0" w:space="0" w:color="auto"/>
            <w:left w:val="none" w:sz="0" w:space="0" w:color="auto"/>
            <w:bottom w:val="none" w:sz="0" w:space="0" w:color="auto"/>
            <w:right w:val="none" w:sz="0" w:space="0" w:color="auto"/>
          </w:divBdr>
        </w:div>
        <w:div w:id="1965576006">
          <w:marLeft w:val="1152"/>
          <w:marRight w:val="0"/>
          <w:marTop w:val="0"/>
          <w:marBottom w:val="101"/>
          <w:divBdr>
            <w:top w:val="none" w:sz="0" w:space="0" w:color="auto"/>
            <w:left w:val="none" w:sz="0" w:space="0" w:color="auto"/>
            <w:bottom w:val="none" w:sz="0" w:space="0" w:color="auto"/>
            <w:right w:val="none" w:sz="0" w:space="0" w:color="auto"/>
          </w:divBdr>
        </w:div>
        <w:div w:id="1439716748">
          <w:marLeft w:val="1152"/>
          <w:marRight w:val="0"/>
          <w:marTop w:val="0"/>
          <w:marBottom w:val="101"/>
          <w:divBdr>
            <w:top w:val="none" w:sz="0" w:space="0" w:color="auto"/>
            <w:left w:val="none" w:sz="0" w:space="0" w:color="auto"/>
            <w:bottom w:val="none" w:sz="0" w:space="0" w:color="auto"/>
            <w:right w:val="none" w:sz="0" w:space="0" w:color="auto"/>
          </w:divBdr>
        </w:div>
        <w:div w:id="1858958497">
          <w:marLeft w:val="1152"/>
          <w:marRight w:val="0"/>
          <w:marTop w:val="0"/>
          <w:marBottom w:val="101"/>
          <w:divBdr>
            <w:top w:val="none" w:sz="0" w:space="0" w:color="auto"/>
            <w:left w:val="none" w:sz="0" w:space="0" w:color="auto"/>
            <w:bottom w:val="none" w:sz="0" w:space="0" w:color="auto"/>
            <w:right w:val="none" w:sz="0" w:space="0" w:color="auto"/>
          </w:divBdr>
        </w:div>
        <w:div w:id="1660647327">
          <w:marLeft w:val="1152"/>
          <w:marRight w:val="0"/>
          <w:marTop w:val="0"/>
          <w:marBottom w:val="101"/>
          <w:divBdr>
            <w:top w:val="none" w:sz="0" w:space="0" w:color="auto"/>
            <w:left w:val="none" w:sz="0" w:space="0" w:color="auto"/>
            <w:bottom w:val="none" w:sz="0" w:space="0" w:color="auto"/>
            <w:right w:val="none" w:sz="0" w:space="0" w:color="auto"/>
          </w:divBdr>
        </w:div>
      </w:divsChild>
    </w:div>
    <w:div w:id="1014113454">
      <w:bodyDiv w:val="1"/>
      <w:marLeft w:val="0"/>
      <w:marRight w:val="0"/>
      <w:marTop w:val="0"/>
      <w:marBottom w:val="0"/>
      <w:divBdr>
        <w:top w:val="none" w:sz="0" w:space="0" w:color="auto"/>
        <w:left w:val="none" w:sz="0" w:space="0" w:color="auto"/>
        <w:bottom w:val="none" w:sz="0" w:space="0" w:color="auto"/>
        <w:right w:val="none" w:sz="0" w:space="0" w:color="auto"/>
      </w:divBdr>
      <w:divsChild>
        <w:div w:id="261033676">
          <w:marLeft w:val="720"/>
          <w:marRight w:val="0"/>
          <w:marTop w:val="0"/>
          <w:marBottom w:val="101"/>
          <w:divBdr>
            <w:top w:val="none" w:sz="0" w:space="0" w:color="auto"/>
            <w:left w:val="none" w:sz="0" w:space="0" w:color="auto"/>
            <w:bottom w:val="none" w:sz="0" w:space="0" w:color="auto"/>
            <w:right w:val="none" w:sz="0" w:space="0" w:color="auto"/>
          </w:divBdr>
        </w:div>
        <w:div w:id="778723555">
          <w:marLeft w:val="1152"/>
          <w:marRight w:val="0"/>
          <w:marTop w:val="0"/>
          <w:marBottom w:val="101"/>
          <w:divBdr>
            <w:top w:val="none" w:sz="0" w:space="0" w:color="auto"/>
            <w:left w:val="none" w:sz="0" w:space="0" w:color="auto"/>
            <w:bottom w:val="none" w:sz="0" w:space="0" w:color="auto"/>
            <w:right w:val="none" w:sz="0" w:space="0" w:color="auto"/>
          </w:divBdr>
        </w:div>
        <w:div w:id="368073401">
          <w:marLeft w:val="1152"/>
          <w:marRight w:val="0"/>
          <w:marTop w:val="0"/>
          <w:marBottom w:val="101"/>
          <w:divBdr>
            <w:top w:val="none" w:sz="0" w:space="0" w:color="auto"/>
            <w:left w:val="none" w:sz="0" w:space="0" w:color="auto"/>
            <w:bottom w:val="none" w:sz="0" w:space="0" w:color="auto"/>
            <w:right w:val="none" w:sz="0" w:space="0" w:color="auto"/>
          </w:divBdr>
        </w:div>
        <w:div w:id="506096399">
          <w:marLeft w:val="1152"/>
          <w:marRight w:val="0"/>
          <w:marTop w:val="0"/>
          <w:marBottom w:val="101"/>
          <w:divBdr>
            <w:top w:val="none" w:sz="0" w:space="0" w:color="auto"/>
            <w:left w:val="none" w:sz="0" w:space="0" w:color="auto"/>
            <w:bottom w:val="none" w:sz="0" w:space="0" w:color="auto"/>
            <w:right w:val="none" w:sz="0" w:space="0" w:color="auto"/>
          </w:divBdr>
        </w:div>
        <w:div w:id="892621543">
          <w:marLeft w:val="1152"/>
          <w:marRight w:val="0"/>
          <w:marTop w:val="0"/>
          <w:marBottom w:val="101"/>
          <w:divBdr>
            <w:top w:val="none" w:sz="0" w:space="0" w:color="auto"/>
            <w:left w:val="none" w:sz="0" w:space="0" w:color="auto"/>
            <w:bottom w:val="none" w:sz="0" w:space="0" w:color="auto"/>
            <w:right w:val="none" w:sz="0" w:space="0" w:color="auto"/>
          </w:divBdr>
        </w:div>
        <w:div w:id="2023586904">
          <w:marLeft w:val="1152"/>
          <w:marRight w:val="0"/>
          <w:marTop w:val="0"/>
          <w:marBottom w:val="101"/>
          <w:divBdr>
            <w:top w:val="none" w:sz="0" w:space="0" w:color="auto"/>
            <w:left w:val="none" w:sz="0" w:space="0" w:color="auto"/>
            <w:bottom w:val="none" w:sz="0" w:space="0" w:color="auto"/>
            <w:right w:val="none" w:sz="0" w:space="0" w:color="auto"/>
          </w:divBdr>
        </w:div>
        <w:div w:id="2020039963">
          <w:marLeft w:val="1152"/>
          <w:marRight w:val="0"/>
          <w:marTop w:val="0"/>
          <w:marBottom w:val="101"/>
          <w:divBdr>
            <w:top w:val="none" w:sz="0" w:space="0" w:color="auto"/>
            <w:left w:val="none" w:sz="0" w:space="0" w:color="auto"/>
            <w:bottom w:val="none" w:sz="0" w:space="0" w:color="auto"/>
            <w:right w:val="none" w:sz="0" w:space="0" w:color="auto"/>
          </w:divBdr>
        </w:div>
        <w:div w:id="1792362656">
          <w:marLeft w:val="1152"/>
          <w:marRight w:val="0"/>
          <w:marTop w:val="0"/>
          <w:marBottom w:val="101"/>
          <w:divBdr>
            <w:top w:val="none" w:sz="0" w:space="0" w:color="auto"/>
            <w:left w:val="none" w:sz="0" w:space="0" w:color="auto"/>
            <w:bottom w:val="none" w:sz="0" w:space="0" w:color="auto"/>
            <w:right w:val="none" w:sz="0" w:space="0" w:color="auto"/>
          </w:divBdr>
        </w:div>
        <w:div w:id="1239094408">
          <w:marLeft w:val="1152"/>
          <w:marRight w:val="0"/>
          <w:marTop w:val="0"/>
          <w:marBottom w:val="101"/>
          <w:divBdr>
            <w:top w:val="none" w:sz="0" w:space="0" w:color="auto"/>
            <w:left w:val="none" w:sz="0" w:space="0" w:color="auto"/>
            <w:bottom w:val="none" w:sz="0" w:space="0" w:color="auto"/>
            <w:right w:val="none" w:sz="0" w:space="0" w:color="auto"/>
          </w:divBdr>
        </w:div>
        <w:div w:id="734472675">
          <w:marLeft w:val="1152"/>
          <w:marRight w:val="0"/>
          <w:marTop w:val="0"/>
          <w:marBottom w:val="101"/>
          <w:divBdr>
            <w:top w:val="none" w:sz="0" w:space="0" w:color="auto"/>
            <w:left w:val="none" w:sz="0" w:space="0" w:color="auto"/>
            <w:bottom w:val="none" w:sz="0" w:space="0" w:color="auto"/>
            <w:right w:val="none" w:sz="0" w:space="0" w:color="auto"/>
          </w:divBdr>
        </w:div>
        <w:div w:id="1871140930">
          <w:marLeft w:val="1152"/>
          <w:marRight w:val="0"/>
          <w:marTop w:val="0"/>
          <w:marBottom w:val="101"/>
          <w:divBdr>
            <w:top w:val="none" w:sz="0" w:space="0" w:color="auto"/>
            <w:left w:val="none" w:sz="0" w:space="0" w:color="auto"/>
            <w:bottom w:val="none" w:sz="0" w:space="0" w:color="auto"/>
            <w:right w:val="none" w:sz="0" w:space="0" w:color="auto"/>
          </w:divBdr>
        </w:div>
        <w:div w:id="1844857381">
          <w:marLeft w:val="1152"/>
          <w:marRight w:val="0"/>
          <w:marTop w:val="0"/>
          <w:marBottom w:val="101"/>
          <w:divBdr>
            <w:top w:val="none" w:sz="0" w:space="0" w:color="auto"/>
            <w:left w:val="none" w:sz="0" w:space="0" w:color="auto"/>
            <w:bottom w:val="none" w:sz="0" w:space="0" w:color="auto"/>
            <w:right w:val="none" w:sz="0" w:space="0" w:color="auto"/>
          </w:divBdr>
        </w:div>
        <w:div w:id="204173096">
          <w:marLeft w:val="1152"/>
          <w:marRight w:val="0"/>
          <w:marTop w:val="0"/>
          <w:marBottom w:val="101"/>
          <w:divBdr>
            <w:top w:val="none" w:sz="0" w:space="0" w:color="auto"/>
            <w:left w:val="none" w:sz="0" w:space="0" w:color="auto"/>
            <w:bottom w:val="none" w:sz="0" w:space="0" w:color="auto"/>
            <w:right w:val="none" w:sz="0" w:space="0" w:color="auto"/>
          </w:divBdr>
        </w:div>
        <w:div w:id="98645237">
          <w:marLeft w:val="1152"/>
          <w:marRight w:val="0"/>
          <w:marTop w:val="0"/>
          <w:marBottom w:val="101"/>
          <w:divBdr>
            <w:top w:val="none" w:sz="0" w:space="0" w:color="auto"/>
            <w:left w:val="none" w:sz="0" w:space="0" w:color="auto"/>
            <w:bottom w:val="none" w:sz="0" w:space="0" w:color="auto"/>
            <w:right w:val="none" w:sz="0" w:space="0" w:color="auto"/>
          </w:divBdr>
        </w:div>
        <w:div w:id="614168741">
          <w:marLeft w:val="1152"/>
          <w:marRight w:val="0"/>
          <w:marTop w:val="0"/>
          <w:marBottom w:val="101"/>
          <w:divBdr>
            <w:top w:val="none" w:sz="0" w:space="0" w:color="auto"/>
            <w:left w:val="none" w:sz="0" w:space="0" w:color="auto"/>
            <w:bottom w:val="none" w:sz="0" w:space="0" w:color="auto"/>
            <w:right w:val="none" w:sz="0" w:space="0" w:color="auto"/>
          </w:divBdr>
        </w:div>
        <w:div w:id="2035231093">
          <w:marLeft w:val="1152"/>
          <w:marRight w:val="0"/>
          <w:marTop w:val="0"/>
          <w:marBottom w:val="101"/>
          <w:divBdr>
            <w:top w:val="none" w:sz="0" w:space="0" w:color="auto"/>
            <w:left w:val="none" w:sz="0" w:space="0" w:color="auto"/>
            <w:bottom w:val="none" w:sz="0" w:space="0" w:color="auto"/>
            <w:right w:val="none" w:sz="0" w:space="0" w:color="auto"/>
          </w:divBdr>
        </w:div>
        <w:div w:id="2081171288">
          <w:marLeft w:val="1152"/>
          <w:marRight w:val="0"/>
          <w:marTop w:val="0"/>
          <w:marBottom w:val="101"/>
          <w:divBdr>
            <w:top w:val="none" w:sz="0" w:space="0" w:color="auto"/>
            <w:left w:val="none" w:sz="0" w:space="0" w:color="auto"/>
            <w:bottom w:val="none" w:sz="0" w:space="0" w:color="auto"/>
            <w:right w:val="none" w:sz="0" w:space="0" w:color="auto"/>
          </w:divBdr>
        </w:div>
        <w:div w:id="1602453164">
          <w:marLeft w:val="1152"/>
          <w:marRight w:val="0"/>
          <w:marTop w:val="0"/>
          <w:marBottom w:val="101"/>
          <w:divBdr>
            <w:top w:val="none" w:sz="0" w:space="0" w:color="auto"/>
            <w:left w:val="none" w:sz="0" w:space="0" w:color="auto"/>
            <w:bottom w:val="none" w:sz="0" w:space="0" w:color="auto"/>
            <w:right w:val="none" w:sz="0" w:space="0" w:color="auto"/>
          </w:divBdr>
        </w:div>
        <w:div w:id="1282374800">
          <w:marLeft w:val="1152"/>
          <w:marRight w:val="0"/>
          <w:marTop w:val="0"/>
          <w:marBottom w:val="101"/>
          <w:divBdr>
            <w:top w:val="none" w:sz="0" w:space="0" w:color="auto"/>
            <w:left w:val="none" w:sz="0" w:space="0" w:color="auto"/>
            <w:bottom w:val="none" w:sz="0" w:space="0" w:color="auto"/>
            <w:right w:val="none" w:sz="0" w:space="0" w:color="auto"/>
          </w:divBdr>
        </w:div>
      </w:divsChild>
    </w:div>
    <w:div w:id="1092706874">
      <w:bodyDiv w:val="1"/>
      <w:marLeft w:val="0"/>
      <w:marRight w:val="0"/>
      <w:marTop w:val="0"/>
      <w:marBottom w:val="0"/>
      <w:divBdr>
        <w:top w:val="none" w:sz="0" w:space="0" w:color="auto"/>
        <w:left w:val="none" w:sz="0" w:space="0" w:color="auto"/>
        <w:bottom w:val="none" w:sz="0" w:space="0" w:color="auto"/>
        <w:right w:val="none" w:sz="0" w:space="0" w:color="auto"/>
      </w:divBdr>
      <w:divsChild>
        <w:div w:id="361174649">
          <w:marLeft w:val="720"/>
          <w:marRight w:val="0"/>
          <w:marTop w:val="0"/>
          <w:marBottom w:val="101"/>
          <w:divBdr>
            <w:top w:val="none" w:sz="0" w:space="0" w:color="auto"/>
            <w:left w:val="none" w:sz="0" w:space="0" w:color="auto"/>
            <w:bottom w:val="none" w:sz="0" w:space="0" w:color="auto"/>
            <w:right w:val="none" w:sz="0" w:space="0" w:color="auto"/>
          </w:divBdr>
        </w:div>
        <w:div w:id="943613567">
          <w:marLeft w:val="1152"/>
          <w:marRight w:val="0"/>
          <w:marTop w:val="0"/>
          <w:marBottom w:val="101"/>
          <w:divBdr>
            <w:top w:val="none" w:sz="0" w:space="0" w:color="auto"/>
            <w:left w:val="none" w:sz="0" w:space="0" w:color="auto"/>
            <w:bottom w:val="none" w:sz="0" w:space="0" w:color="auto"/>
            <w:right w:val="none" w:sz="0" w:space="0" w:color="auto"/>
          </w:divBdr>
        </w:div>
        <w:div w:id="1244412398">
          <w:marLeft w:val="1152"/>
          <w:marRight w:val="0"/>
          <w:marTop w:val="0"/>
          <w:marBottom w:val="101"/>
          <w:divBdr>
            <w:top w:val="none" w:sz="0" w:space="0" w:color="auto"/>
            <w:left w:val="none" w:sz="0" w:space="0" w:color="auto"/>
            <w:bottom w:val="none" w:sz="0" w:space="0" w:color="auto"/>
            <w:right w:val="none" w:sz="0" w:space="0" w:color="auto"/>
          </w:divBdr>
        </w:div>
        <w:div w:id="2127381865">
          <w:marLeft w:val="1152"/>
          <w:marRight w:val="0"/>
          <w:marTop w:val="0"/>
          <w:marBottom w:val="101"/>
          <w:divBdr>
            <w:top w:val="none" w:sz="0" w:space="0" w:color="auto"/>
            <w:left w:val="none" w:sz="0" w:space="0" w:color="auto"/>
            <w:bottom w:val="none" w:sz="0" w:space="0" w:color="auto"/>
            <w:right w:val="none" w:sz="0" w:space="0" w:color="auto"/>
          </w:divBdr>
        </w:div>
        <w:div w:id="1664770307">
          <w:marLeft w:val="1152"/>
          <w:marRight w:val="0"/>
          <w:marTop w:val="0"/>
          <w:marBottom w:val="101"/>
          <w:divBdr>
            <w:top w:val="none" w:sz="0" w:space="0" w:color="auto"/>
            <w:left w:val="none" w:sz="0" w:space="0" w:color="auto"/>
            <w:bottom w:val="none" w:sz="0" w:space="0" w:color="auto"/>
            <w:right w:val="none" w:sz="0" w:space="0" w:color="auto"/>
          </w:divBdr>
        </w:div>
        <w:div w:id="1732969161">
          <w:marLeft w:val="1152"/>
          <w:marRight w:val="0"/>
          <w:marTop w:val="0"/>
          <w:marBottom w:val="101"/>
          <w:divBdr>
            <w:top w:val="none" w:sz="0" w:space="0" w:color="auto"/>
            <w:left w:val="none" w:sz="0" w:space="0" w:color="auto"/>
            <w:bottom w:val="none" w:sz="0" w:space="0" w:color="auto"/>
            <w:right w:val="none" w:sz="0" w:space="0" w:color="auto"/>
          </w:divBdr>
        </w:div>
        <w:div w:id="1469938944">
          <w:marLeft w:val="1152"/>
          <w:marRight w:val="0"/>
          <w:marTop w:val="0"/>
          <w:marBottom w:val="101"/>
          <w:divBdr>
            <w:top w:val="none" w:sz="0" w:space="0" w:color="auto"/>
            <w:left w:val="none" w:sz="0" w:space="0" w:color="auto"/>
            <w:bottom w:val="none" w:sz="0" w:space="0" w:color="auto"/>
            <w:right w:val="none" w:sz="0" w:space="0" w:color="auto"/>
          </w:divBdr>
        </w:div>
        <w:div w:id="140779979">
          <w:marLeft w:val="1152"/>
          <w:marRight w:val="0"/>
          <w:marTop w:val="0"/>
          <w:marBottom w:val="101"/>
          <w:divBdr>
            <w:top w:val="none" w:sz="0" w:space="0" w:color="auto"/>
            <w:left w:val="none" w:sz="0" w:space="0" w:color="auto"/>
            <w:bottom w:val="none" w:sz="0" w:space="0" w:color="auto"/>
            <w:right w:val="none" w:sz="0" w:space="0" w:color="auto"/>
          </w:divBdr>
        </w:div>
        <w:div w:id="1798453622">
          <w:marLeft w:val="1152"/>
          <w:marRight w:val="0"/>
          <w:marTop w:val="0"/>
          <w:marBottom w:val="101"/>
          <w:divBdr>
            <w:top w:val="none" w:sz="0" w:space="0" w:color="auto"/>
            <w:left w:val="none" w:sz="0" w:space="0" w:color="auto"/>
            <w:bottom w:val="none" w:sz="0" w:space="0" w:color="auto"/>
            <w:right w:val="none" w:sz="0" w:space="0" w:color="auto"/>
          </w:divBdr>
        </w:div>
        <w:div w:id="1885292916">
          <w:marLeft w:val="1152"/>
          <w:marRight w:val="0"/>
          <w:marTop w:val="0"/>
          <w:marBottom w:val="101"/>
          <w:divBdr>
            <w:top w:val="none" w:sz="0" w:space="0" w:color="auto"/>
            <w:left w:val="none" w:sz="0" w:space="0" w:color="auto"/>
            <w:bottom w:val="none" w:sz="0" w:space="0" w:color="auto"/>
            <w:right w:val="none" w:sz="0" w:space="0" w:color="auto"/>
          </w:divBdr>
        </w:div>
        <w:div w:id="361709116">
          <w:marLeft w:val="1152"/>
          <w:marRight w:val="0"/>
          <w:marTop w:val="0"/>
          <w:marBottom w:val="101"/>
          <w:divBdr>
            <w:top w:val="none" w:sz="0" w:space="0" w:color="auto"/>
            <w:left w:val="none" w:sz="0" w:space="0" w:color="auto"/>
            <w:bottom w:val="none" w:sz="0" w:space="0" w:color="auto"/>
            <w:right w:val="none" w:sz="0" w:space="0" w:color="auto"/>
          </w:divBdr>
        </w:div>
        <w:div w:id="657617534">
          <w:marLeft w:val="1152"/>
          <w:marRight w:val="0"/>
          <w:marTop w:val="0"/>
          <w:marBottom w:val="101"/>
          <w:divBdr>
            <w:top w:val="none" w:sz="0" w:space="0" w:color="auto"/>
            <w:left w:val="none" w:sz="0" w:space="0" w:color="auto"/>
            <w:bottom w:val="none" w:sz="0" w:space="0" w:color="auto"/>
            <w:right w:val="none" w:sz="0" w:space="0" w:color="auto"/>
          </w:divBdr>
        </w:div>
        <w:div w:id="110979736">
          <w:marLeft w:val="1152"/>
          <w:marRight w:val="0"/>
          <w:marTop w:val="0"/>
          <w:marBottom w:val="101"/>
          <w:divBdr>
            <w:top w:val="none" w:sz="0" w:space="0" w:color="auto"/>
            <w:left w:val="none" w:sz="0" w:space="0" w:color="auto"/>
            <w:bottom w:val="none" w:sz="0" w:space="0" w:color="auto"/>
            <w:right w:val="none" w:sz="0" w:space="0" w:color="auto"/>
          </w:divBdr>
        </w:div>
        <w:div w:id="30693146">
          <w:marLeft w:val="1152"/>
          <w:marRight w:val="0"/>
          <w:marTop w:val="0"/>
          <w:marBottom w:val="101"/>
          <w:divBdr>
            <w:top w:val="none" w:sz="0" w:space="0" w:color="auto"/>
            <w:left w:val="none" w:sz="0" w:space="0" w:color="auto"/>
            <w:bottom w:val="none" w:sz="0" w:space="0" w:color="auto"/>
            <w:right w:val="none" w:sz="0" w:space="0" w:color="auto"/>
          </w:divBdr>
        </w:div>
        <w:div w:id="757289434">
          <w:marLeft w:val="1152"/>
          <w:marRight w:val="0"/>
          <w:marTop w:val="0"/>
          <w:marBottom w:val="101"/>
          <w:divBdr>
            <w:top w:val="none" w:sz="0" w:space="0" w:color="auto"/>
            <w:left w:val="none" w:sz="0" w:space="0" w:color="auto"/>
            <w:bottom w:val="none" w:sz="0" w:space="0" w:color="auto"/>
            <w:right w:val="none" w:sz="0" w:space="0" w:color="auto"/>
          </w:divBdr>
        </w:div>
        <w:div w:id="913976423">
          <w:marLeft w:val="1152"/>
          <w:marRight w:val="0"/>
          <w:marTop w:val="0"/>
          <w:marBottom w:val="101"/>
          <w:divBdr>
            <w:top w:val="none" w:sz="0" w:space="0" w:color="auto"/>
            <w:left w:val="none" w:sz="0" w:space="0" w:color="auto"/>
            <w:bottom w:val="none" w:sz="0" w:space="0" w:color="auto"/>
            <w:right w:val="none" w:sz="0" w:space="0" w:color="auto"/>
          </w:divBdr>
        </w:div>
        <w:div w:id="1952667556">
          <w:marLeft w:val="1152"/>
          <w:marRight w:val="0"/>
          <w:marTop w:val="0"/>
          <w:marBottom w:val="101"/>
          <w:divBdr>
            <w:top w:val="none" w:sz="0" w:space="0" w:color="auto"/>
            <w:left w:val="none" w:sz="0" w:space="0" w:color="auto"/>
            <w:bottom w:val="none" w:sz="0" w:space="0" w:color="auto"/>
            <w:right w:val="none" w:sz="0" w:space="0" w:color="auto"/>
          </w:divBdr>
        </w:div>
        <w:div w:id="1394621709">
          <w:marLeft w:val="1152"/>
          <w:marRight w:val="0"/>
          <w:marTop w:val="0"/>
          <w:marBottom w:val="101"/>
          <w:divBdr>
            <w:top w:val="none" w:sz="0" w:space="0" w:color="auto"/>
            <w:left w:val="none" w:sz="0" w:space="0" w:color="auto"/>
            <w:bottom w:val="none" w:sz="0" w:space="0" w:color="auto"/>
            <w:right w:val="none" w:sz="0" w:space="0" w:color="auto"/>
          </w:divBdr>
        </w:div>
        <w:div w:id="974794239">
          <w:marLeft w:val="1152"/>
          <w:marRight w:val="0"/>
          <w:marTop w:val="0"/>
          <w:marBottom w:val="101"/>
          <w:divBdr>
            <w:top w:val="none" w:sz="0" w:space="0" w:color="auto"/>
            <w:left w:val="none" w:sz="0" w:space="0" w:color="auto"/>
            <w:bottom w:val="none" w:sz="0" w:space="0" w:color="auto"/>
            <w:right w:val="none" w:sz="0" w:space="0" w:color="auto"/>
          </w:divBdr>
        </w:div>
        <w:div w:id="766081821">
          <w:marLeft w:val="1152"/>
          <w:marRight w:val="0"/>
          <w:marTop w:val="0"/>
          <w:marBottom w:val="101"/>
          <w:divBdr>
            <w:top w:val="none" w:sz="0" w:space="0" w:color="auto"/>
            <w:left w:val="none" w:sz="0" w:space="0" w:color="auto"/>
            <w:bottom w:val="none" w:sz="0" w:space="0" w:color="auto"/>
            <w:right w:val="none" w:sz="0" w:space="0" w:color="auto"/>
          </w:divBdr>
        </w:div>
        <w:div w:id="1098794060">
          <w:marLeft w:val="1152"/>
          <w:marRight w:val="0"/>
          <w:marTop w:val="0"/>
          <w:marBottom w:val="101"/>
          <w:divBdr>
            <w:top w:val="none" w:sz="0" w:space="0" w:color="auto"/>
            <w:left w:val="none" w:sz="0" w:space="0" w:color="auto"/>
            <w:bottom w:val="none" w:sz="0" w:space="0" w:color="auto"/>
            <w:right w:val="none" w:sz="0" w:space="0" w:color="auto"/>
          </w:divBdr>
        </w:div>
      </w:divsChild>
    </w:div>
    <w:div w:id="1113862700">
      <w:bodyDiv w:val="1"/>
      <w:marLeft w:val="0"/>
      <w:marRight w:val="0"/>
      <w:marTop w:val="0"/>
      <w:marBottom w:val="0"/>
      <w:divBdr>
        <w:top w:val="none" w:sz="0" w:space="0" w:color="auto"/>
        <w:left w:val="none" w:sz="0" w:space="0" w:color="auto"/>
        <w:bottom w:val="none" w:sz="0" w:space="0" w:color="auto"/>
        <w:right w:val="none" w:sz="0" w:space="0" w:color="auto"/>
      </w:divBdr>
      <w:divsChild>
        <w:div w:id="1801026230">
          <w:marLeft w:val="720"/>
          <w:marRight w:val="0"/>
          <w:marTop w:val="0"/>
          <w:marBottom w:val="101"/>
          <w:divBdr>
            <w:top w:val="none" w:sz="0" w:space="0" w:color="auto"/>
            <w:left w:val="none" w:sz="0" w:space="0" w:color="auto"/>
            <w:bottom w:val="none" w:sz="0" w:space="0" w:color="auto"/>
            <w:right w:val="none" w:sz="0" w:space="0" w:color="auto"/>
          </w:divBdr>
        </w:div>
        <w:div w:id="1385911948">
          <w:marLeft w:val="720"/>
          <w:marRight w:val="0"/>
          <w:marTop w:val="0"/>
          <w:marBottom w:val="101"/>
          <w:divBdr>
            <w:top w:val="none" w:sz="0" w:space="0" w:color="auto"/>
            <w:left w:val="none" w:sz="0" w:space="0" w:color="auto"/>
            <w:bottom w:val="none" w:sz="0" w:space="0" w:color="auto"/>
            <w:right w:val="none" w:sz="0" w:space="0" w:color="auto"/>
          </w:divBdr>
        </w:div>
        <w:div w:id="1613593235">
          <w:marLeft w:val="1152"/>
          <w:marRight w:val="0"/>
          <w:marTop w:val="0"/>
          <w:marBottom w:val="101"/>
          <w:divBdr>
            <w:top w:val="none" w:sz="0" w:space="0" w:color="auto"/>
            <w:left w:val="none" w:sz="0" w:space="0" w:color="auto"/>
            <w:bottom w:val="none" w:sz="0" w:space="0" w:color="auto"/>
            <w:right w:val="none" w:sz="0" w:space="0" w:color="auto"/>
          </w:divBdr>
        </w:div>
        <w:div w:id="2069720185">
          <w:marLeft w:val="1152"/>
          <w:marRight w:val="0"/>
          <w:marTop w:val="0"/>
          <w:marBottom w:val="101"/>
          <w:divBdr>
            <w:top w:val="none" w:sz="0" w:space="0" w:color="auto"/>
            <w:left w:val="none" w:sz="0" w:space="0" w:color="auto"/>
            <w:bottom w:val="none" w:sz="0" w:space="0" w:color="auto"/>
            <w:right w:val="none" w:sz="0" w:space="0" w:color="auto"/>
          </w:divBdr>
        </w:div>
        <w:div w:id="1981154560">
          <w:marLeft w:val="1152"/>
          <w:marRight w:val="0"/>
          <w:marTop w:val="0"/>
          <w:marBottom w:val="101"/>
          <w:divBdr>
            <w:top w:val="none" w:sz="0" w:space="0" w:color="auto"/>
            <w:left w:val="none" w:sz="0" w:space="0" w:color="auto"/>
            <w:bottom w:val="none" w:sz="0" w:space="0" w:color="auto"/>
            <w:right w:val="none" w:sz="0" w:space="0" w:color="auto"/>
          </w:divBdr>
        </w:div>
        <w:div w:id="1349525310">
          <w:marLeft w:val="1152"/>
          <w:marRight w:val="0"/>
          <w:marTop w:val="0"/>
          <w:marBottom w:val="101"/>
          <w:divBdr>
            <w:top w:val="none" w:sz="0" w:space="0" w:color="auto"/>
            <w:left w:val="none" w:sz="0" w:space="0" w:color="auto"/>
            <w:bottom w:val="none" w:sz="0" w:space="0" w:color="auto"/>
            <w:right w:val="none" w:sz="0" w:space="0" w:color="auto"/>
          </w:divBdr>
        </w:div>
        <w:div w:id="820003082">
          <w:marLeft w:val="1152"/>
          <w:marRight w:val="0"/>
          <w:marTop w:val="0"/>
          <w:marBottom w:val="101"/>
          <w:divBdr>
            <w:top w:val="none" w:sz="0" w:space="0" w:color="auto"/>
            <w:left w:val="none" w:sz="0" w:space="0" w:color="auto"/>
            <w:bottom w:val="none" w:sz="0" w:space="0" w:color="auto"/>
            <w:right w:val="none" w:sz="0" w:space="0" w:color="auto"/>
          </w:divBdr>
        </w:div>
        <w:div w:id="1240211665">
          <w:marLeft w:val="1152"/>
          <w:marRight w:val="0"/>
          <w:marTop w:val="0"/>
          <w:marBottom w:val="101"/>
          <w:divBdr>
            <w:top w:val="none" w:sz="0" w:space="0" w:color="auto"/>
            <w:left w:val="none" w:sz="0" w:space="0" w:color="auto"/>
            <w:bottom w:val="none" w:sz="0" w:space="0" w:color="auto"/>
            <w:right w:val="none" w:sz="0" w:space="0" w:color="auto"/>
          </w:divBdr>
        </w:div>
        <w:div w:id="1956253874">
          <w:marLeft w:val="1152"/>
          <w:marRight w:val="0"/>
          <w:marTop w:val="0"/>
          <w:marBottom w:val="101"/>
          <w:divBdr>
            <w:top w:val="none" w:sz="0" w:space="0" w:color="auto"/>
            <w:left w:val="none" w:sz="0" w:space="0" w:color="auto"/>
            <w:bottom w:val="none" w:sz="0" w:space="0" w:color="auto"/>
            <w:right w:val="none" w:sz="0" w:space="0" w:color="auto"/>
          </w:divBdr>
        </w:div>
        <w:div w:id="267734603">
          <w:marLeft w:val="1152"/>
          <w:marRight w:val="0"/>
          <w:marTop w:val="0"/>
          <w:marBottom w:val="101"/>
          <w:divBdr>
            <w:top w:val="none" w:sz="0" w:space="0" w:color="auto"/>
            <w:left w:val="none" w:sz="0" w:space="0" w:color="auto"/>
            <w:bottom w:val="none" w:sz="0" w:space="0" w:color="auto"/>
            <w:right w:val="none" w:sz="0" w:space="0" w:color="auto"/>
          </w:divBdr>
        </w:div>
      </w:divsChild>
    </w:div>
    <w:div w:id="1142042664">
      <w:bodyDiv w:val="1"/>
      <w:marLeft w:val="0"/>
      <w:marRight w:val="0"/>
      <w:marTop w:val="0"/>
      <w:marBottom w:val="0"/>
      <w:divBdr>
        <w:top w:val="none" w:sz="0" w:space="0" w:color="auto"/>
        <w:left w:val="none" w:sz="0" w:space="0" w:color="auto"/>
        <w:bottom w:val="none" w:sz="0" w:space="0" w:color="auto"/>
        <w:right w:val="none" w:sz="0" w:space="0" w:color="auto"/>
      </w:divBdr>
      <w:divsChild>
        <w:div w:id="1685395034">
          <w:marLeft w:val="720"/>
          <w:marRight w:val="0"/>
          <w:marTop w:val="0"/>
          <w:marBottom w:val="98"/>
          <w:divBdr>
            <w:top w:val="none" w:sz="0" w:space="0" w:color="auto"/>
            <w:left w:val="none" w:sz="0" w:space="0" w:color="auto"/>
            <w:bottom w:val="none" w:sz="0" w:space="0" w:color="auto"/>
            <w:right w:val="none" w:sz="0" w:space="0" w:color="auto"/>
          </w:divBdr>
        </w:div>
        <w:div w:id="418601218">
          <w:marLeft w:val="720"/>
          <w:marRight w:val="0"/>
          <w:marTop w:val="0"/>
          <w:marBottom w:val="98"/>
          <w:divBdr>
            <w:top w:val="none" w:sz="0" w:space="0" w:color="auto"/>
            <w:left w:val="none" w:sz="0" w:space="0" w:color="auto"/>
            <w:bottom w:val="none" w:sz="0" w:space="0" w:color="auto"/>
            <w:right w:val="none" w:sz="0" w:space="0" w:color="auto"/>
          </w:divBdr>
        </w:div>
        <w:div w:id="1454901840">
          <w:marLeft w:val="1152"/>
          <w:marRight w:val="0"/>
          <w:marTop w:val="0"/>
          <w:marBottom w:val="98"/>
          <w:divBdr>
            <w:top w:val="none" w:sz="0" w:space="0" w:color="auto"/>
            <w:left w:val="none" w:sz="0" w:space="0" w:color="auto"/>
            <w:bottom w:val="none" w:sz="0" w:space="0" w:color="auto"/>
            <w:right w:val="none" w:sz="0" w:space="0" w:color="auto"/>
          </w:divBdr>
        </w:div>
        <w:div w:id="514466310">
          <w:marLeft w:val="1152"/>
          <w:marRight w:val="0"/>
          <w:marTop w:val="0"/>
          <w:marBottom w:val="98"/>
          <w:divBdr>
            <w:top w:val="none" w:sz="0" w:space="0" w:color="auto"/>
            <w:left w:val="none" w:sz="0" w:space="0" w:color="auto"/>
            <w:bottom w:val="none" w:sz="0" w:space="0" w:color="auto"/>
            <w:right w:val="none" w:sz="0" w:space="0" w:color="auto"/>
          </w:divBdr>
        </w:div>
        <w:div w:id="1236209348">
          <w:marLeft w:val="1152"/>
          <w:marRight w:val="0"/>
          <w:marTop w:val="0"/>
          <w:marBottom w:val="98"/>
          <w:divBdr>
            <w:top w:val="none" w:sz="0" w:space="0" w:color="auto"/>
            <w:left w:val="none" w:sz="0" w:space="0" w:color="auto"/>
            <w:bottom w:val="none" w:sz="0" w:space="0" w:color="auto"/>
            <w:right w:val="none" w:sz="0" w:space="0" w:color="auto"/>
          </w:divBdr>
        </w:div>
        <w:div w:id="1949044254">
          <w:marLeft w:val="1152"/>
          <w:marRight w:val="0"/>
          <w:marTop w:val="0"/>
          <w:marBottom w:val="98"/>
          <w:divBdr>
            <w:top w:val="none" w:sz="0" w:space="0" w:color="auto"/>
            <w:left w:val="none" w:sz="0" w:space="0" w:color="auto"/>
            <w:bottom w:val="none" w:sz="0" w:space="0" w:color="auto"/>
            <w:right w:val="none" w:sz="0" w:space="0" w:color="auto"/>
          </w:divBdr>
        </w:div>
        <w:div w:id="765811785">
          <w:marLeft w:val="1152"/>
          <w:marRight w:val="0"/>
          <w:marTop w:val="0"/>
          <w:marBottom w:val="98"/>
          <w:divBdr>
            <w:top w:val="none" w:sz="0" w:space="0" w:color="auto"/>
            <w:left w:val="none" w:sz="0" w:space="0" w:color="auto"/>
            <w:bottom w:val="none" w:sz="0" w:space="0" w:color="auto"/>
            <w:right w:val="none" w:sz="0" w:space="0" w:color="auto"/>
          </w:divBdr>
        </w:div>
        <w:div w:id="2081516887">
          <w:marLeft w:val="1152"/>
          <w:marRight w:val="0"/>
          <w:marTop w:val="0"/>
          <w:marBottom w:val="98"/>
          <w:divBdr>
            <w:top w:val="none" w:sz="0" w:space="0" w:color="auto"/>
            <w:left w:val="none" w:sz="0" w:space="0" w:color="auto"/>
            <w:bottom w:val="none" w:sz="0" w:space="0" w:color="auto"/>
            <w:right w:val="none" w:sz="0" w:space="0" w:color="auto"/>
          </w:divBdr>
        </w:div>
        <w:div w:id="1277444285">
          <w:marLeft w:val="1152"/>
          <w:marRight w:val="0"/>
          <w:marTop w:val="0"/>
          <w:marBottom w:val="98"/>
          <w:divBdr>
            <w:top w:val="none" w:sz="0" w:space="0" w:color="auto"/>
            <w:left w:val="none" w:sz="0" w:space="0" w:color="auto"/>
            <w:bottom w:val="none" w:sz="0" w:space="0" w:color="auto"/>
            <w:right w:val="none" w:sz="0" w:space="0" w:color="auto"/>
          </w:divBdr>
        </w:div>
        <w:div w:id="1072848713">
          <w:marLeft w:val="1152"/>
          <w:marRight w:val="0"/>
          <w:marTop w:val="0"/>
          <w:marBottom w:val="98"/>
          <w:divBdr>
            <w:top w:val="none" w:sz="0" w:space="0" w:color="auto"/>
            <w:left w:val="none" w:sz="0" w:space="0" w:color="auto"/>
            <w:bottom w:val="none" w:sz="0" w:space="0" w:color="auto"/>
            <w:right w:val="none" w:sz="0" w:space="0" w:color="auto"/>
          </w:divBdr>
        </w:div>
        <w:div w:id="226772427">
          <w:marLeft w:val="1152"/>
          <w:marRight w:val="0"/>
          <w:marTop w:val="0"/>
          <w:marBottom w:val="98"/>
          <w:divBdr>
            <w:top w:val="none" w:sz="0" w:space="0" w:color="auto"/>
            <w:left w:val="none" w:sz="0" w:space="0" w:color="auto"/>
            <w:bottom w:val="none" w:sz="0" w:space="0" w:color="auto"/>
            <w:right w:val="none" w:sz="0" w:space="0" w:color="auto"/>
          </w:divBdr>
        </w:div>
        <w:div w:id="480587495">
          <w:marLeft w:val="1152"/>
          <w:marRight w:val="0"/>
          <w:marTop w:val="0"/>
          <w:marBottom w:val="98"/>
          <w:divBdr>
            <w:top w:val="none" w:sz="0" w:space="0" w:color="auto"/>
            <w:left w:val="none" w:sz="0" w:space="0" w:color="auto"/>
            <w:bottom w:val="none" w:sz="0" w:space="0" w:color="auto"/>
            <w:right w:val="none" w:sz="0" w:space="0" w:color="auto"/>
          </w:divBdr>
        </w:div>
        <w:div w:id="1676423785">
          <w:marLeft w:val="1152"/>
          <w:marRight w:val="0"/>
          <w:marTop w:val="0"/>
          <w:marBottom w:val="98"/>
          <w:divBdr>
            <w:top w:val="none" w:sz="0" w:space="0" w:color="auto"/>
            <w:left w:val="none" w:sz="0" w:space="0" w:color="auto"/>
            <w:bottom w:val="none" w:sz="0" w:space="0" w:color="auto"/>
            <w:right w:val="none" w:sz="0" w:space="0" w:color="auto"/>
          </w:divBdr>
        </w:div>
        <w:div w:id="1913351414">
          <w:marLeft w:val="1152"/>
          <w:marRight w:val="0"/>
          <w:marTop w:val="0"/>
          <w:marBottom w:val="98"/>
          <w:divBdr>
            <w:top w:val="none" w:sz="0" w:space="0" w:color="auto"/>
            <w:left w:val="none" w:sz="0" w:space="0" w:color="auto"/>
            <w:bottom w:val="none" w:sz="0" w:space="0" w:color="auto"/>
            <w:right w:val="none" w:sz="0" w:space="0" w:color="auto"/>
          </w:divBdr>
        </w:div>
      </w:divsChild>
    </w:div>
    <w:div w:id="1167356120">
      <w:bodyDiv w:val="1"/>
      <w:marLeft w:val="0"/>
      <w:marRight w:val="0"/>
      <w:marTop w:val="0"/>
      <w:marBottom w:val="0"/>
      <w:divBdr>
        <w:top w:val="none" w:sz="0" w:space="0" w:color="auto"/>
        <w:left w:val="none" w:sz="0" w:space="0" w:color="auto"/>
        <w:bottom w:val="none" w:sz="0" w:space="0" w:color="auto"/>
        <w:right w:val="none" w:sz="0" w:space="0" w:color="auto"/>
      </w:divBdr>
    </w:div>
    <w:div w:id="1287154196">
      <w:bodyDiv w:val="1"/>
      <w:marLeft w:val="0"/>
      <w:marRight w:val="0"/>
      <w:marTop w:val="0"/>
      <w:marBottom w:val="0"/>
      <w:divBdr>
        <w:top w:val="none" w:sz="0" w:space="0" w:color="auto"/>
        <w:left w:val="none" w:sz="0" w:space="0" w:color="auto"/>
        <w:bottom w:val="none" w:sz="0" w:space="0" w:color="auto"/>
        <w:right w:val="none" w:sz="0" w:space="0" w:color="auto"/>
      </w:divBdr>
    </w:div>
    <w:div w:id="1332563805">
      <w:bodyDiv w:val="1"/>
      <w:marLeft w:val="0"/>
      <w:marRight w:val="0"/>
      <w:marTop w:val="0"/>
      <w:marBottom w:val="0"/>
      <w:divBdr>
        <w:top w:val="none" w:sz="0" w:space="0" w:color="auto"/>
        <w:left w:val="none" w:sz="0" w:space="0" w:color="auto"/>
        <w:bottom w:val="none" w:sz="0" w:space="0" w:color="auto"/>
        <w:right w:val="none" w:sz="0" w:space="0" w:color="auto"/>
      </w:divBdr>
      <w:divsChild>
        <w:div w:id="991326897">
          <w:marLeft w:val="720"/>
          <w:marRight w:val="0"/>
          <w:marTop w:val="0"/>
          <w:marBottom w:val="101"/>
          <w:divBdr>
            <w:top w:val="none" w:sz="0" w:space="0" w:color="auto"/>
            <w:left w:val="none" w:sz="0" w:space="0" w:color="auto"/>
            <w:bottom w:val="none" w:sz="0" w:space="0" w:color="auto"/>
            <w:right w:val="none" w:sz="0" w:space="0" w:color="auto"/>
          </w:divBdr>
        </w:div>
        <w:div w:id="460340941">
          <w:marLeft w:val="720"/>
          <w:marRight w:val="0"/>
          <w:marTop w:val="0"/>
          <w:marBottom w:val="101"/>
          <w:divBdr>
            <w:top w:val="none" w:sz="0" w:space="0" w:color="auto"/>
            <w:left w:val="none" w:sz="0" w:space="0" w:color="auto"/>
            <w:bottom w:val="none" w:sz="0" w:space="0" w:color="auto"/>
            <w:right w:val="none" w:sz="0" w:space="0" w:color="auto"/>
          </w:divBdr>
        </w:div>
        <w:div w:id="1773282996">
          <w:marLeft w:val="1152"/>
          <w:marRight w:val="0"/>
          <w:marTop w:val="0"/>
          <w:marBottom w:val="101"/>
          <w:divBdr>
            <w:top w:val="none" w:sz="0" w:space="0" w:color="auto"/>
            <w:left w:val="none" w:sz="0" w:space="0" w:color="auto"/>
            <w:bottom w:val="none" w:sz="0" w:space="0" w:color="auto"/>
            <w:right w:val="none" w:sz="0" w:space="0" w:color="auto"/>
          </w:divBdr>
        </w:div>
        <w:div w:id="1335111195">
          <w:marLeft w:val="1152"/>
          <w:marRight w:val="0"/>
          <w:marTop w:val="0"/>
          <w:marBottom w:val="101"/>
          <w:divBdr>
            <w:top w:val="none" w:sz="0" w:space="0" w:color="auto"/>
            <w:left w:val="none" w:sz="0" w:space="0" w:color="auto"/>
            <w:bottom w:val="none" w:sz="0" w:space="0" w:color="auto"/>
            <w:right w:val="none" w:sz="0" w:space="0" w:color="auto"/>
          </w:divBdr>
        </w:div>
        <w:div w:id="1594390857">
          <w:marLeft w:val="1152"/>
          <w:marRight w:val="0"/>
          <w:marTop w:val="0"/>
          <w:marBottom w:val="101"/>
          <w:divBdr>
            <w:top w:val="none" w:sz="0" w:space="0" w:color="auto"/>
            <w:left w:val="none" w:sz="0" w:space="0" w:color="auto"/>
            <w:bottom w:val="none" w:sz="0" w:space="0" w:color="auto"/>
            <w:right w:val="none" w:sz="0" w:space="0" w:color="auto"/>
          </w:divBdr>
        </w:div>
        <w:div w:id="505097673">
          <w:marLeft w:val="1152"/>
          <w:marRight w:val="0"/>
          <w:marTop w:val="0"/>
          <w:marBottom w:val="101"/>
          <w:divBdr>
            <w:top w:val="none" w:sz="0" w:space="0" w:color="auto"/>
            <w:left w:val="none" w:sz="0" w:space="0" w:color="auto"/>
            <w:bottom w:val="none" w:sz="0" w:space="0" w:color="auto"/>
            <w:right w:val="none" w:sz="0" w:space="0" w:color="auto"/>
          </w:divBdr>
        </w:div>
        <w:div w:id="484660573">
          <w:marLeft w:val="1152"/>
          <w:marRight w:val="0"/>
          <w:marTop w:val="0"/>
          <w:marBottom w:val="101"/>
          <w:divBdr>
            <w:top w:val="none" w:sz="0" w:space="0" w:color="auto"/>
            <w:left w:val="none" w:sz="0" w:space="0" w:color="auto"/>
            <w:bottom w:val="none" w:sz="0" w:space="0" w:color="auto"/>
            <w:right w:val="none" w:sz="0" w:space="0" w:color="auto"/>
          </w:divBdr>
        </w:div>
        <w:div w:id="1724593565">
          <w:marLeft w:val="1152"/>
          <w:marRight w:val="0"/>
          <w:marTop w:val="0"/>
          <w:marBottom w:val="101"/>
          <w:divBdr>
            <w:top w:val="none" w:sz="0" w:space="0" w:color="auto"/>
            <w:left w:val="none" w:sz="0" w:space="0" w:color="auto"/>
            <w:bottom w:val="none" w:sz="0" w:space="0" w:color="auto"/>
            <w:right w:val="none" w:sz="0" w:space="0" w:color="auto"/>
          </w:divBdr>
        </w:div>
        <w:div w:id="1836990056">
          <w:marLeft w:val="1152"/>
          <w:marRight w:val="0"/>
          <w:marTop w:val="0"/>
          <w:marBottom w:val="101"/>
          <w:divBdr>
            <w:top w:val="none" w:sz="0" w:space="0" w:color="auto"/>
            <w:left w:val="none" w:sz="0" w:space="0" w:color="auto"/>
            <w:bottom w:val="none" w:sz="0" w:space="0" w:color="auto"/>
            <w:right w:val="none" w:sz="0" w:space="0" w:color="auto"/>
          </w:divBdr>
        </w:div>
        <w:div w:id="1151873243">
          <w:marLeft w:val="1152"/>
          <w:marRight w:val="0"/>
          <w:marTop w:val="0"/>
          <w:marBottom w:val="101"/>
          <w:divBdr>
            <w:top w:val="none" w:sz="0" w:space="0" w:color="auto"/>
            <w:left w:val="none" w:sz="0" w:space="0" w:color="auto"/>
            <w:bottom w:val="none" w:sz="0" w:space="0" w:color="auto"/>
            <w:right w:val="none" w:sz="0" w:space="0" w:color="auto"/>
          </w:divBdr>
        </w:div>
        <w:div w:id="1676684830">
          <w:marLeft w:val="1152"/>
          <w:marRight w:val="0"/>
          <w:marTop w:val="0"/>
          <w:marBottom w:val="101"/>
          <w:divBdr>
            <w:top w:val="none" w:sz="0" w:space="0" w:color="auto"/>
            <w:left w:val="none" w:sz="0" w:space="0" w:color="auto"/>
            <w:bottom w:val="none" w:sz="0" w:space="0" w:color="auto"/>
            <w:right w:val="none" w:sz="0" w:space="0" w:color="auto"/>
          </w:divBdr>
        </w:div>
      </w:divsChild>
    </w:div>
    <w:div w:id="1353654939">
      <w:bodyDiv w:val="1"/>
      <w:marLeft w:val="0"/>
      <w:marRight w:val="0"/>
      <w:marTop w:val="0"/>
      <w:marBottom w:val="0"/>
      <w:divBdr>
        <w:top w:val="none" w:sz="0" w:space="0" w:color="auto"/>
        <w:left w:val="none" w:sz="0" w:space="0" w:color="auto"/>
        <w:bottom w:val="none" w:sz="0" w:space="0" w:color="auto"/>
        <w:right w:val="none" w:sz="0" w:space="0" w:color="auto"/>
      </w:divBdr>
      <w:divsChild>
        <w:div w:id="1193764598">
          <w:marLeft w:val="720"/>
          <w:marRight w:val="0"/>
          <w:marTop w:val="0"/>
          <w:marBottom w:val="101"/>
          <w:divBdr>
            <w:top w:val="none" w:sz="0" w:space="0" w:color="auto"/>
            <w:left w:val="none" w:sz="0" w:space="0" w:color="auto"/>
            <w:bottom w:val="none" w:sz="0" w:space="0" w:color="auto"/>
            <w:right w:val="none" w:sz="0" w:space="0" w:color="auto"/>
          </w:divBdr>
        </w:div>
        <w:div w:id="390424799">
          <w:marLeft w:val="720"/>
          <w:marRight w:val="0"/>
          <w:marTop w:val="0"/>
          <w:marBottom w:val="101"/>
          <w:divBdr>
            <w:top w:val="none" w:sz="0" w:space="0" w:color="auto"/>
            <w:left w:val="none" w:sz="0" w:space="0" w:color="auto"/>
            <w:bottom w:val="none" w:sz="0" w:space="0" w:color="auto"/>
            <w:right w:val="none" w:sz="0" w:space="0" w:color="auto"/>
          </w:divBdr>
        </w:div>
        <w:div w:id="1338847297">
          <w:marLeft w:val="1152"/>
          <w:marRight w:val="0"/>
          <w:marTop w:val="0"/>
          <w:marBottom w:val="101"/>
          <w:divBdr>
            <w:top w:val="none" w:sz="0" w:space="0" w:color="auto"/>
            <w:left w:val="none" w:sz="0" w:space="0" w:color="auto"/>
            <w:bottom w:val="none" w:sz="0" w:space="0" w:color="auto"/>
            <w:right w:val="none" w:sz="0" w:space="0" w:color="auto"/>
          </w:divBdr>
        </w:div>
        <w:div w:id="1246380847">
          <w:marLeft w:val="1152"/>
          <w:marRight w:val="0"/>
          <w:marTop w:val="0"/>
          <w:marBottom w:val="101"/>
          <w:divBdr>
            <w:top w:val="none" w:sz="0" w:space="0" w:color="auto"/>
            <w:left w:val="none" w:sz="0" w:space="0" w:color="auto"/>
            <w:bottom w:val="none" w:sz="0" w:space="0" w:color="auto"/>
            <w:right w:val="none" w:sz="0" w:space="0" w:color="auto"/>
          </w:divBdr>
        </w:div>
        <w:div w:id="1840533665">
          <w:marLeft w:val="1152"/>
          <w:marRight w:val="0"/>
          <w:marTop w:val="0"/>
          <w:marBottom w:val="101"/>
          <w:divBdr>
            <w:top w:val="none" w:sz="0" w:space="0" w:color="auto"/>
            <w:left w:val="none" w:sz="0" w:space="0" w:color="auto"/>
            <w:bottom w:val="none" w:sz="0" w:space="0" w:color="auto"/>
            <w:right w:val="none" w:sz="0" w:space="0" w:color="auto"/>
          </w:divBdr>
        </w:div>
      </w:divsChild>
    </w:div>
    <w:div w:id="1644967371">
      <w:bodyDiv w:val="1"/>
      <w:marLeft w:val="0"/>
      <w:marRight w:val="0"/>
      <w:marTop w:val="0"/>
      <w:marBottom w:val="0"/>
      <w:divBdr>
        <w:top w:val="none" w:sz="0" w:space="0" w:color="auto"/>
        <w:left w:val="none" w:sz="0" w:space="0" w:color="auto"/>
        <w:bottom w:val="none" w:sz="0" w:space="0" w:color="auto"/>
        <w:right w:val="none" w:sz="0" w:space="0" w:color="auto"/>
      </w:divBdr>
      <w:divsChild>
        <w:div w:id="1312176796">
          <w:marLeft w:val="720"/>
          <w:marRight w:val="0"/>
          <w:marTop w:val="0"/>
          <w:marBottom w:val="98"/>
          <w:divBdr>
            <w:top w:val="none" w:sz="0" w:space="0" w:color="auto"/>
            <w:left w:val="none" w:sz="0" w:space="0" w:color="auto"/>
            <w:bottom w:val="none" w:sz="0" w:space="0" w:color="auto"/>
            <w:right w:val="none" w:sz="0" w:space="0" w:color="auto"/>
          </w:divBdr>
        </w:div>
        <w:div w:id="386032432">
          <w:marLeft w:val="720"/>
          <w:marRight w:val="0"/>
          <w:marTop w:val="0"/>
          <w:marBottom w:val="98"/>
          <w:divBdr>
            <w:top w:val="none" w:sz="0" w:space="0" w:color="auto"/>
            <w:left w:val="none" w:sz="0" w:space="0" w:color="auto"/>
            <w:bottom w:val="none" w:sz="0" w:space="0" w:color="auto"/>
            <w:right w:val="none" w:sz="0" w:space="0" w:color="auto"/>
          </w:divBdr>
        </w:div>
        <w:div w:id="1511141392">
          <w:marLeft w:val="1152"/>
          <w:marRight w:val="0"/>
          <w:marTop w:val="0"/>
          <w:marBottom w:val="98"/>
          <w:divBdr>
            <w:top w:val="none" w:sz="0" w:space="0" w:color="auto"/>
            <w:left w:val="none" w:sz="0" w:space="0" w:color="auto"/>
            <w:bottom w:val="none" w:sz="0" w:space="0" w:color="auto"/>
            <w:right w:val="none" w:sz="0" w:space="0" w:color="auto"/>
          </w:divBdr>
        </w:div>
        <w:div w:id="2104641121">
          <w:marLeft w:val="1152"/>
          <w:marRight w:val="0"/>
          <w:marTop w:val="0"/>
          <w:marBottom w:val="98"/>
          <w:divBdr>
            <w:top w:val="none" w:sz="0" w:space="0" w:color="auto"/>
            <w:left w:val="none" w:sz="0" w:space="0" w:color="auto"/>
            <w:bottom w:val="none" w:sz="0" w:space="0" w:color="auto"/>
            <w:right w:val="none" w:sz="0" w:space="0" w:color="auto"/>
          </w:divBdr>
        </w:div>
        <w:div w:id="169293960">
          <w:marLeft w:val="1152"/>
          <w:marRight w:val="0"/>
          <w:marTop w:val="0"/>
          <w:marBottom w:val="98"/>
          <w:divBdr>
            <w:top w:val="none" w:sz="0" w:space="0" w:color="auto"/>
            <w:left w:val="none" w:sz="0" w:space="0" w:color="auto"/>
            <w:bottom w:val="none" w:sz="0" w:space="0" w:color="auto"/>
            <w:right w:val="none" w:sz="0" w:space="0" w:color="auto"/>
          </w:divBdr>
        </w:div>
        <w:div w:id="1620601157">
          <w:marLeft w:val="1152"/>
          <w:marRight w:val="0"/>
          <w:marTop w:val="0"/>
          <w:marBottom w:val="98"/>
          <w:divBdr>
            <w:top w:val="none" w:sz="0" w:space="0" w:color="auto"/>
            <w:left w:val="none" w:sz="0" w:space="0" w:color="auto"/>
            <w:bottom w:val="none" w:sz="0" w:space="0" w:color="auto"/>
            <w:right w:val="none" w:sz="0" w:space="0" w:color="auto"/>
          </w:divBdr>
        </w:div>
        <w:div w:id="510605644">
          <w:marLeft w:val="1152"/>
          <w:marRight w:val="0"/>
          <w:marTop w:val="0"/>
          <w:marBottom w:val="98"/>
          <w:divBdr>
            <w:top w:val="none" w:sz="0" w:space="0" w:color="auto"/>
            <w:left w:val="none" w:sz="0" w:space="0" w:color="auto"/>
            <w:bottom w:val="none" w:sz="0" w:space="0" w:color="auto"/>
            <w:right w:val="none" w:sz="0" w:space="0" w:color="auto"/>
          </w:divBdr>
        </w:div>
        <w:div w:id="601181522">
          <w:marLeft w:val="1152"/>
          <w:marRight w:val="0"/>
          <w:marTop w:val="0"/>
          <w:marBottom w:val="98"/>
          <w:divBdr>
            <w:top w:val="none" w:sz="0" w:space="0" w:color="auto"/>
            <w:left w:val="none" w:sz="0" w:space="0" w:color="auto"/>
            <w:bottom w:val="none" w:sz="0" w:space="0" w:color="auto"/>
            <w:right w:val="none" w:sz="0" w:space="0" w:color="auto"/>
          </w:divBdr>
        </w:div>
        <w:div w:id="1658608022">
          <w:marLeft w:val="1152"/>
          <w:marRight w:val="0"/>
          <w:marTop w:val="0"/>
          <w:marBottom w:val="98"/>
          <w:divBdr>
            <w:top w:val="none" w:sz="0" w:space="0" w:color="auto"/>
            <w:left w:val="none" w:sz="0" w:space="0" w:color="auto"/>
            <w:bottom w:val="none" w:sz="0" w:space="0" w:color="auto"/>
            <w:right w:val="none" w:sz="0" w:space="0" w:color="auto"/>
          </w:divBdr>
        </w:div>
        <w:div w:id="1756391560">
          <w:marLeft w:val="1152"/>
          <w:marRight w:val="0"/>
          <w:marTop w:val="0"/>
          <w:marBottom w:val="101"/>
          <w:divBdr>
            <w:top w:val="none" w:sz="0" w:space="0" w:color="auto"/>
            <w:left w:val="none" w:sz="0" w:space="0" w:color="auto"/>
            <w:bottom w:val="none" w:sz="0" w:space="0" w:color="auto"/>
            <w:right w:val="none" w:sz="0" w:space="0" w:color="auto"/>
          </w:divBdr>
        </w:div>
      </w:divsChild>
    </w:div>
    <w:div w:id="1667131978">
      <w:bodyDiv w:val="1"/>
      <w:marLeft w:val="0"/>
      <w:marRight w:val="0"/>
      <w:marTop w:val="0"/>
      <w:marBottom w:val="0"/>
      <w:divBdr>
        <w:top w:val="none" w:sz="0" w:space="0" w:color="auto"/>
        <w:left w:val="none" w:sz="0" w:space="0" w:color="auto"/>
        <w:bottom w:val="none" w:sz="0" w:space="0" w:color="auto"/>
        <w:right w:val="none" w:sz="0" w:space="0" w:color="auto"/>
      </w:divBdr>
      <w:divsChild>
        <w:div w:id="1336415978">
          <w:marLeft w:val="720"/>
          <w:marRight w:val="0"/>
          <w:marTop w:val="0"/>
          <w:marBottom w:val="101"/>
          <w:divBdr>
            <w:top w:val="none" w:sz="0" w:space="0" w:color="auto"/>
            <w:left w:val="none" w:sz="0" w:space="0" w:color="auto"/>
            <w:bottom w:val="none" w:sz="0" w:space="0" w:color="auto"/>
            <w:right w:val="none" w:sz="0" w:space="0" w:color="auto"/>
          </w:divBdr>
        </w:div>
        <w:div w:id="744962043">
          <w:marLeft w:val="720"/>
          <w:marRight w:val="0"/>
          <w:marTop w:val="0"/>
          <w:marBottom w:val="101"/>
          <w:divBdr>
            <w:top w:val="none" w:sz="0" w:space="0" w:color="auto"/>
            <w:left w:val="none" w:sz="0" w:space="0" w:color="auto"/>
            <w:bottom w:val="none" w:sz="0" w:space="0" w:color="auto"/>
            <w:right w:val="none" w:sz="0" w:space="0" w:color="auto"/>
          </w:divBdr>
        </w:div>
        <w:div w:id="803622098">
          <w:marLeft w:val="1152"/>
          <w:marRight w:val="0"/>
          <w:marTop w:val="0"/>
          <w:marBottom w:val="101"/>
          <w:divBdr>
            <w:top w:val="none" w:sz="0" w:space="0" w:color="auto"/>
            <w:left w:val="none" w:sz="0" w:space="0" w:color="auto"/>
            <w:bottom w:val="none" w:sz="0" w:space="0" w:color="auto"/>
            <w:right w:val="none" w:sz="0" w:space="0" w:color="auto"/>
          </w:divBdr>
        </w:div>
        <w:div w:id="616332010">
          <w:marLeft w:val="1152"/>
          <w:marRight w:val="0"/>
          <w:marTop w:val="0"/>
          <w:marBottom w:val="101"/>
          <w:divBdr>
            <w:top w:val="none" w:sz="0" w:space="0" w:color="auto"/>
            <w:left w:val="none" w:sz="0" w:space="0" w:color="auto"/>
            <w:bottom w:val="none" w:sz="0" w:space="0" w:color="auto"/>
            <w:right w:val="none" w:sz="0" w:space="0" w:color="auto"/>
          </w:divBdr>
        </w:div>
        <w:div w:id="543298290">
          <w:marLeft w:val="1152"/>
          <w:marRight w:val="0"/>
          <w:marTop w:val="0"/>
          <w:marBottom w:val="101"/>
          <w:divBdr>
            <w:top w:val="none" w:sz="0" w:space="0" w:color="auto"/>
            <w:left w:val="none" w:sz="0" w:space="0" w:color="auto"/>
            <w:bottom w:val="none" w:sz="0" w:space="0" w:color="auto"/>
            <w:right w:val="none" w:sz="0" w:space="0" w:color="auto"/>
          </w:divBdr>
        </w:div>
      </w:divsChild>
    </w:div>
    <w:div w:id="1731147399">
      <w:bodyDiv w:val="1"/>
      <w:marLeft w:val="0"/>
      <w:marRight w:val="0"/>
      <w:marTop w:val="0"/>
      <w:marBottom w:val="0"/>
      <w:divBdr>
        <w:top w:val="none" w:sz="0" w:space="0" w:color="auto"/>
        <w:left w:val="none" w:sz="0" w:space="0" w:color="auto"/>
        <w:bottom w:val="none" w:sz="0" w:space="0" w:color="auto"/>
        <w:right w:val="none" w:sz="0" w:space="0" w:color="auto"/>
      </w:divBdr>
    </w:div>
    <w:div w:id="1757092735">
      <w:bodyDiv w:val="1"/>
      <w:marLeft w:val="0"/>
      <w:marRight w:val="0"/>
      <w:marTop w:val="0"/>
      <w:marBottom w:val="0"/>
      <w:divBdr>
        <w:top w:val="none" w:sz="0" w:space="0" w:color="auto"/>
        <w:left w:val="none" w:sz="0" w:space="0" w:color="auto"/>
        <w:bottom w:val="none" w:sz="0" w:space="0" w:color="auto"/>
        <w:right w:val="none" w:sz="0" w:space="0" w:color="auto"/>
      </w:divBdr>
      <w:divsChild>
        <w:div w:id="812327674">
          <w:marLeft w:val="720"/>
          <w:marRight w:val="0"/>
          <w:marTop w:val="0"/>
          <w:marBottom w:val="101"/>
          <w:divBdr>
            <w:top w:val="none" w:sz="0" w:space="0" w:color="auto"/>
            <w:left w:val="none" w:sz="0" w:space="0" w:color="auto"/>
            <w:bottom w:val="none" w:sz="0" w:space="0" w:color="auto"/>
            <w:right w:val="none" w:sz="0" w:space="0" w:color="auto"/>
          </w:divBdr>
        </w:div>
        <w:div w:id="1405832661">
          <w:marLeft w:val="720"/>
          <w:marRight w:val="0"/>
          <w:marTop w:val="0"/>
          <w:marBottom w:val="101"/>
          <w:divBdr>
            <w:top w:val="none" w:sz="0" w:space="0" w:color="auto"/>
            <w:left w:val="none" w:sz="0" w:space="0" w:color="auto"/>
            <w:bottom w:val="none" w:sz="0" w:space="0" w:color="auto"/>
            <w:right w:val="none" w:sz="0" w:space="0" w:color="auto"/>
          </w:divBdr>
        </w:div>
        <w:div w:id="284315167">
          <w:marLeft w:val="1152"/>
          <w:marRight w:val="0"/>
          <w:marTop w:val="0"/>
          <w:marBottom w:val="101"/>
          <w:divBdr>
            <w:top w:val="none" w:sz="0" w:space="0" w:color="auto"/>
            <w:left w:val="none" w:sz="0" w:space="0" w:color="auto"/>
            <w:bottom w:val="none" w:sz="0" w:space="0" w:color="auto"/>
            <w:right w:val="none" w:sz="0" w:space="0" w:color="auto"/>
          </w:divBdr>
        </w:div>
        <w:div w:id="276571386">
          <w:marLeft w:val="1152"/>
          <w:marRight w:val="0"/>
          <w:marTop w:val="0"/>
          <w:marBottom w:val="101"/>
          <w:divBdr>
            <w:top w:val="none" w:sz="0" w:space="0" w:color="auto"/>
            <w:left w:val="none" w:sz="0" w:space="0" w:color="auto"/>
            <w:bottom w:val="none" w:sz="0" w:space="0" w:color="auto"/>
            <w:right w:val="none" w:sz="0" w:space="0" w:color="auto"/>
          </w:divBdr>
        </w:div>
        <w:div w:id="563686971">
          <w:marLeft w:val="1152"/>
          <w:marRight w:val="0"/>
          <w:marTop w:val="0"/>
          <w:marBottom w:val="101"/>
          <w:divBdr>
            <w:top w:val="none" w:sz="0" w:space="0" w:color="auto"/>
            <w:left w:val="none" w:sz="0" w:space="0" w:color="auto"/>
            <w:bottom w:val="none" w:sz="0" w:space="0" w:color="auto"/>
            <w:right w:val="none" w:sz="0" w:space="0" w:color="auto"/>
          </w:divBdr>
        </w:div>
        <w:div w:id="373694854">
          <w:marLeft w:val="1152"/>
          <w:marRight w:val="0"/>
          <w:marTop w:val="0"/>
          <w:marBottom w:val="101"/>
          <w:divBdr>
            <w:top w:val="none" w:sz="0" w:space="0" w:color="auto"/>
            <w:left w:val="none" w:sz="0" w:space="0" w:color="auto"/>
            <w:bottom w:val="none" w:sz="0" w:space="0" w:color="auto"/>
            <w:right w:val="none" w:sz="0" w:space="0" w:color="auto"/>
          </w:divBdr>
        </w:div>
        <w:div w:id="722219898">
          <w:marLeft w:val="1152"/>
          <w:marRight w:val="0"/>
          <w:marTop w:val="0"/>
          <w:marBottom w:val="101"/>
          <w:divBdr>
            <w:top w:val="none" w:sz="0" w:space="0" w:color="auto"/>
            <w:left w:val="none" w:sz="0" w:space="0" w:color="auto"/>
            <w:bottom w:val="none" w:sz="0" w:space="0" w:color="auto"/>
            <w:right w:val="none" w:sz="0" w:space="0" w:color="auto"/>
          </w:divBdr>
        </w:div>
        <w:div w:id="1455906213">
          <w:marLeft w:val="1152"/>
          <w:marRight w:val="0"/>
          <w:marTop w:val="0"/>
          <w:marBottom w:val="101"/>
          <w:divBdr>
            <w:top w:val="none" w:sz="0" w:space="0" w:color="auto"/>
            <w:left w:val="none" w:sz="0" w:space="0" w:color="auto"/>
            <w:bottom w:val="none" w:sz="0" w:space="0" w:color="auto"/>
            <w:right w:val="none" w:sz="0" w:space="0" w:color="auto"/>
          </w:divBdr>
        </w:div>
        <w:div w:id="948663224">
          <w:marLeft w:val="1152"/>
          <w:marRight w:val="0"/>
          <w:marTop w:val="0"/>
          <w:marBottom w:val="101"/>
          <w:divBdr>
            <w:top w:val="none" w:sz="0" w:space="0" w:color="auto"/>
            <w:left w:val="none" w:sz="0" w:space="0" w:color="auto"/>
            <w:bottom w:val="none" w:sz="0" w:space="0" w:color="auto"/>
            <w:right w:val="none" w:sz="0" w:space="0" w:color="auto"/>
          </w:divBdr>
        </w:div>
        <w:div w:id="158230002">
          <w:marLeft w:val="1152"/>
          <w:marRight w:val="0"/>
          <w:marTop w:val="0"/>
          <w:marBottom w:val="101"/>
          <w:divBdr>
            <w:top w:val="none" w:sz="0" w:space="0" w:color="auto"/>
            <w:left w:val="none" w:sz="0" w:space="0" w:color="auto"/>
            <w:bottom w:val="none" w:sz="0" w:space="0" w:color="auto"/>
            <w:right w:val="none" w:sz="0" w:space="0" w:color="auto"/>
          </w:divBdr>
        </w:div>
        <w:div w:id="177040801">
          <w:marLeft w:val="1152"/>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elefoniarural@sonora.gob.m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3531CE-1AAB-4B9E-9725-7784E197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19</Pages>
  <Words>4666</Words>
  <Characters>25667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Código de Conducta</vt:lpstr>
    </vt:vector>
  </TitlesOfParts>
  <Company>Julio, 2019</Company>
  <LinksUpToDate>false</LinksUpToDate>
  <CharactersWithSpaces>30273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Código de Conducta</dc:title>
  <dc:subject>del Personal de la Secretaría de la Contraloría General del Estado</dc:subject>
  <dc:creator>código de conducta  TRS</dc:creator>
  <cp:keywords/>
  <dc:description/>
  <cp:lastModifiedBy>José Espinoza</cp:lastModifiedBy>
  <cp:revision>26</cp:revision>
  <cp:lastPrinted>2020-10-21T06:59:00Z</cp:lastPrinted>
  <dcterms:created xsi:type="dcterms:W3CDTF">2020-10-19T17:43:00Z</dcterms:created>
  <dcterms:modified xsi:type="dcterms:W3CDTF">2021-03-24T03:24:00Z</dcterms:modified>
</cp:coreProperties>
</file>