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B76B9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322A0C" w:rsidRPr="00322A0C">
        <w:t>AC-00</w:t>
      </w:r>
      <w:r w:rsidR="00A807DA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807DA" w:rsidP="00C148C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</w:t>
            </w:r>
            <w:r w:rsidR="00BE718E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="00BE718E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</w:t>
            </w:r>
            <w:r w:rsidR="00BE718E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 w:rsidR="00BE718E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F69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Instituto de Acuacultura del Estado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F691D" w:rsidP="00D333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Dirección </w:t>
            </w:r>
            <w:r w:rsidR="00D333A4">
              <w:rPr>
                <w:rFonts w:ascii="Century Gothic" w:hAnsi="Century Gothic" w:cs="Century Gothic"/>
                <w:bCs/>
                <w:sz w:val="18"/>
                <w:szCs w:val="18"/>
              </w:rPr>
              <w:t>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7472E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7472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Técnico Encargado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854DBB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E474F5" w:rsidRDefault="002349D7" w:rsidP="00854DBB">
          <w:pPr>
            <w:rPr>
              <w:sz w:val="18"/>
              <w:szCs w:val="18"/>
            </w:rPr>
          </w:pPr>
          <w:r w:rsidRPr="002349D7">
            <w:rPr>
              <w:rFonts w:ascii="Century Gothic" w:hAnsi="Century Gothic" w:cs="Century Gothic"/>
              <w:bCs/>
              <w:sz w:val="18"/>
              <w:szCs w:val="18"/>
            </w:rPr>
            <w:t>Responsable de coordinar, realizar y apoyar la participación de todas las actividades relacionadas con la producción, investigación científica y desarrollo tecnológico que arrojen como resultado un incremento en la producción y en su calidad, así como encontrar nuevas y  mejores formas de funcionamiento para el centro.</w:t>
          </w:r>
        </w:p>
      </w:sdtContent>
    </w:sdt>
    <w:p w:rsidR="00D82951" w:rsidRDefault="00D7472E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RESPONSABILIDADES</w:t>
      </w:r>
      <w:r w:rsidR="0062351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10133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2351D" w:rsidRPr="0062351D" w:rsidTr="0062351D">
        <w:tc>
          <w:tcPr>
            <w:tcW w:w="10133" w:type="dxa"/>
          </w:tcPr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Coordina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las actividades de producción y administrativas en el centro reproductor de especies marinas del Estado de Sonora (C.R.E.M.E.S).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Elabora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el programa operativo anual (POA).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Solicita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lo necesario para la operación de los programas de producción.</w:t>
            </w:r>
          </w:p>
          <w:p w:rsidR="002349D7" w:rsidRPr="002349D7" w:rsidRDefault="00D7472E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At</w:t>
            </w:r>
            <w:r w:rsidR="002349D7" w:rsidRPr="002349D7">
              <w:rPr>
                <w:rFonts w:ascii="Century Gothic" w:eastAsia="Times New Roman" w:hAnsi="Century Gothic" w:cs="Arial"/>
                <w:sz w:val="18"/>
                <w:szCs w:val="18"/>
              </w:rPr>
              <w:t>ende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r y orientar </w:t>
            </w:r>
            <w:r w:rsidR="002349D7" w:rsidRPr="002349D7">
              <w:rPr>
                <w:rFonts w:ascii="Century Gothic" w:eastAsia="Times New Roman" w:hAnsi="Century Gothic" w:cs="Arial"/>
                <w:sz w:val="18"/>
                <w:szCs w:val="18"/>
              </w:rPr>
              <w:t>a todo ciudadano que requiera información.</w:t>
            </w:r>
          </w:p>
          <w:p w:rsidR="002349D7" w:rsidRPr="002349D7" w:rsidRDefault="00D7472E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At</w:t>
            </w:r>
            <w:r w:rsidR="002349D7" w:rsidRPr="002349D7">
              <w:rPr>
                <w:rFonts w:ascii="Century Gothic" w:eastAsia="Times New Roman" w:hAnsi="Century Gothic" w:cs="Arial"/>
                <w:sz w:val="18"/>
                <w:szCs w:val="18"/>
              </w:rPr>
              <w:t>ende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="002349D7"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sugerencias, peticiones o inquietudes del personal que labora en el C.R.E.M.E.S. y 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canalizar</w:t>
            </w:r>
            <w:r w:rsidR="002349D7"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al área correspondiente dentro de la Institución.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Supervisa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la correcta aplicación del recurso humano y económico en las actividades que se desarrollan en el C.R.E.M.E.S.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En coordinación con el personal técnico, propone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mejoras en los procesos de producción.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Supervisa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 el cumplimiento del Programa de Calidad S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onora.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Elabora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el avance mensual de producción.</w:t>
            </w:r>
          </w:p>
          <w:p w:rsidR="002349D7" w:rsidRPr="002349D7" w:rsidRDefault="002349D7" w:rsidP="002349D7">
            <w:pPr>
              <w:numPr>
                <w:ilvl w:val="0"/>
                <w:numId w:val="14"/>
              </w:numPr>
              <w:spacing w:line="276" w:lineRule="auto"/>
              <w:ind w:right="116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>Coordina</w:t>
            </w:r>
            <w:r w:rsidR="00D7472E">
              <w:rPr>
                <w:rFonts w:ascii="Century Gothic" w:eastAsia="Times New Roman" w:hAnsi="Century Gothic" w:cs="Arial"/>
                <w:sz w:val="18"/>
                <w:szCs w:val="18"/>
              </w:rPr>
              <w:t>r</w:t>
            </w:r>
            <w:r w:rsidRPr="002349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la entrega y recepción de organismos en el C.R.E.M.E.S.</w:t>
            </w:r>
          </w:p>
          <w:p w:rsidR="00854DBB" w:rsidRPr="00EA32FC" w:rsidRDefault="00854DBB" w:rsidP="00D7472E">
            <w:pPr>
              <w:ind w:left="1080" w:right="1162"/>
              <w:rPr>
                <w:sz w:val="18"/>
                <w:szCs w:val="18"/>
              </w:rPr>
            </w:pPr>
          </w:p>
        </w:tc>
      </w:tr>
    </w:tbl>
    <w:p w:rsidR="00687018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A32FC" w:rsidRDefault="00EA32FC" w:rsidP="00EA32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D7472E">
              <w:rPr>
                <w:sz w:val="18"/>
                <w:szCs w:val="18"/>
              </w:rPr>
              <w:t>Departamento de C</w:t>
            </w:r>
            <w:r w:rsidR="002349D7">
              <w:rPr>
                <w:sz w:val="18"/>
                <w:szCs w:val="18"/>
              </w:rPr>
              <w:t>ontabilidad: comprobación de gastos y solicitud de requerimientos de insumos.</w:t>
            </w:r>
          </w:p>
          <w:p w:rsidR="002349D7" w:rsidRDefault="00EA32FC" w:rsidP="00EA32F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D7472E">
              <w:rPr>
                <w:sz w:val="18"/>
                <w:szCs w:val="18"/>
              </w:rPr>
              <w:t>Departamento de Comercialización y M</w:t>
            </w:r>
            <w:r w:rsidR="002349D7">
              <w:rPr>
                <w:sz w:val="18"/>
                <w:szCs w:val="18"/>
              </w:rPr>
              <w:t>ercadotecnia: coordinar entrega de crías.</w:t>
            </w:r>
          </w:p>
          <w:p w:rsidR="007F322E" w:rsidRPr="00B427DC" w:rsidRDefault="00EA32FC" w:rsidP="00751E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D7472E">
              <w:rPr>
                <w:sz w:val="18"/>
                <w:szCs w:val="18"/>
              </w:rPr>
              <w:t>Departamento de Difusión y C</w:t>
            </w:r>
            <w:r w:rsidR="002349D7">
              <w:rPr>
                <w:sz w:val="18"/>
                <w:szCs w:val="18"/>
              </w:rPr>
              <w:t>apacitación: coordinación de visitas guiadas y eventos de capacitación.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A32FC" w:rsidRPr="00751E85" w:rsidRDefault="00EA32FC" w:rsidP="00EA32FC">
            <w:pPr>
              <w:pStyle w:val="Default"/>
              <w:rPr>
                <w:sz w:val="18"/>
                <w:szCs w:val="18"/>
              </w:rPr>
            </w:pPr>
            <w:r w:rsidRPr="00751E85">
              <w:rPr>
                <w:sz w:val="18"/>
                <w:szCs w:val="18"/>
              </w:rPr>
              <w:t xml:space="preserve">a) </w:t>
            </w:r>
            <w:r w:rsidR="002349D7">
              <w:rPr>
                <w:sz w:val="18"/>
                <w:szCs w:val="18"/>
              </w:rPr>
              <w:t>Ciudadanía: informar, orientar y asesorar en lo relacionado a las actividades que se realizan en el centro.</w:t>
            </w:r>
          </w:p>
          <w:p w:rsidR="00EA32FC" w:rsidRPr="00751E85" w:rsidRDefault="00EA32FC" w:rsidP="00EA32FC">
            <w:pPr>
              <w:pStyle w:val="Default"/>
              <w:rPr>
                <w:sz w:val="18"/>
                <w:szCs w:val="18"/>
              </w:rPr>
            </w:pPr>
            <w:r w:rsidRPr="00751E85">
              <w:rPr>
                <w:sz w:val="18"/>
                <w:szCs w:val="18"/>
              </w:rPr>
              <w:t xml:space="preserve">b) </w:t>
            </w:r>
            <w:r w:rsidR="00D7472E">
              <w:rPr>
                <w:sz w:val="18"/>
                <w:szCs w:val="18"/>
              </w:rPr>
              <w:t>C</w:t>
            </w:r>
            <w:r w:rsidR="002349D7">
              <w:rPr>
                <w:sz w:val="18"/>
                <w:szCs w:val="18"/>
              </w:rPr>
              <w:t xml:space="preserve">omité </w:t>
            </w:r>
            <w:r w:rsidR="00D7472E">
              <w:rPr>
                <w:sz w:val="18"/>
                <w:szCs w:val="18"/>
              </w:rPr>
              <w:t>de Sanidad Acuícola del Estado de S</w:t>
            </w:r>
            <w:r w:rsidR="002349D7">
              <w:rPr>
                <w:sz w:val="18"/>
                <w:szCs w:val="18"/>
              </w:rPr>
              <w:t>onora: monitoreo de organismos de cultivo.</w:t>
            </w:r>
          </w:p>
          <w:p w:rsidR="0062351D" w:rsidRPr="007F322E" w:rsidRDefault="00EA32FC" w:rsidP="00D747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51E85">
              <w:rPr>
                <w:rFonts w:ascii="Century Gothic" w:hAnsi="Century Gothic"/>
                <w:sz w:val="18"/>
                <w:szCs w:val="18"/>
              </w:rPr>
              <w:t xml:space="preserve">c) </w:t>
            </w:r>
            <w:r w:rsidR="00D7472E">
              <w:rPr>
                <w:rFonts w:ascii="Century Gothic" w:hAnsi="Century Gothic"/>
                <w:sz w:val="18"/>
                <w:szCs w:val="18"/>
              </w:rPr>
              <w:t>Oficinas Federales de P</w:t>
            </w:r>
            <w:r w:rsidR="002349D7">
              <w:rPr>
                <w:rFonts w:ascii="Century Gothic" w:hAnsi="Century Gothic"/>
                <w:sz w:val="18"/>
                <w:szCs w:val="18"/>
              </w:rPr>
              <w:t xml:space="preserve">esca de la </w:t>
            </w:r>
            <w:r w:rsidR="00D7472E">
              <w:rPr>
                <w:rFonts w:ascii="Century Gothic" w:hAnsi="Century Gothic"/>
                <w:sz w:val="18"/>
                <w:szCs w:val="18"/>
              </w:rPr>
              <w:t>SAGARHPA</w:t>
            </w:r>
            <w:r w:rsidR="002349D7">
              <w:rPr>
                <w:rFonts w:ascii="Century Gothic" w:hAnsi="Century Gothic"/>
                <w:sz w:val="18"/>
                <w:szCs w:val="18"/>
              </w:rPr>
              <w:t>: avisos de producción.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F322E">
      <w:r>
        <w:rPr>
          <w:rFonts w:ascii="Century Gothic" w:hAnsi="Century Gothic" w:cs="Century Gothic"/>
          <w:b/>
          <w:bCs/>
        </w:rPr>
        <w:br w:type="textWrapping" w:clear="all"/>
      </w:r>
      <w:r w:rsidR="00D7472E">
        <w:rPr>
          <w:rFonts w:ascii="Century Gothic" w:hAnsi="Century Gothic" w:cs="Century Gothic"/>
          <w:b/>
          <w:bCs/>
        </w:rPr>
        <w:br/>
      </w:r>
      <w:r w:rsidR="00BE07D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61"/>
      </w:tblGrid>
      <w:tr w:rsidR="00F651D3" w:rsidTr="00C53250">
        <w:tc>
          <w:tcPr>
            <w:tcW w:w="7513" w:type="dxa"/>
          </w:tcPr>
          <w:p w:rsidR="002349D7" w:rsidRPr="002349D7" w:rsidRDefault="002349D7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Cantidad de crías y/o semilla producidas /cantidad de crías y/o semilla programadas.</w:t>
            </w:r>
          </w:p>
          <w:p w:rsidR="002349D7" w:rsidRPr="002349D7" w:rsidRDefault="002349D7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Númer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o de proyectos de investigación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realizados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/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programados.</w:t>
            </w:r>
          </w:p>
          <w:p w:rsidR="002349D7" w:rsidRPr="002349D7" w:rsidRDefault="00C53250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bookmarkStart w:id="0" w:name="OLE_LINK1"/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>Nú</w:t>
            </w:r>
            <w:r w:rsidR="002349D7"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mero de entregas de crías y/o semillas realizadas en tiempo y forma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/ </w:t>
            </w:r>
            <w:r w:rsidR="002349D7"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programadas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>.</w:t>
            </w:r>
          </w:p>
          <w:bookmarkEnd w:id="0"/>
          <w:p w:rsidR="002349D7" w:rsidRPr="002349D7" w:rsidRDefault="002349D7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Número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de visitas guidas realizadas /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solicitadas.</w:t>
            </w:r>
          </w:p>
          <w:p w:rsidR="002349D7" w:rsidRPr="002349D7" w:rsidRDefault="002349D7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Número de informes de producción entregados en t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iempo y forma /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programados.</w:t>
            </w:r>
          </w:p>
          <w:p w:rsidR="002349D7" w:rsidRPr="002349D7" w:rsidRDefault="002349D7" w:rsidP="00C53250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459"/>
              <w:rPr>
                <w:rFonts w:ascii="Century Gothic" w:eastAsia="Times New Roman" w:hAnsi="Century Gothic" w:cs="Century Gothic"/>
                <w:sz w:val="18"/>
                <w:szCs w:val="18"/>
              </w:rPr>
            </w:pP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Número de informes de investigación</w:t>
            </w:r>
            <w:r w:rsidR="00C53250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entregados en tiempo y forma / </w:t>
            </w:r>
            <w:r w:rsidRPr="002349D7">
              <w:rPr>
                <w:rFonts w:ascii="Century Gothic" w:eastAsia="Times New Roman" w:hAnsi="Century Gothic" w:cs="Century Gothic"/>
                <w:sz w:val="18"/>
                <w:szCs w:val="18"/>
              </w:rPr>
              <w:t>programados.</w:t>
            </w:r>
          </w:p>
          <w:p w:rsidR="00687018" w:rsidRPr="00907EFA" w:rsidRDefault="00687018" w:rsidP="002349D7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1080"/>
              <w:jc w:val="left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E07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797F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7504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349D7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14A68">
        <w:rPr>
          <w:rFonts w:ascii="Century Gothic" w:hAnsi="Century Gothic" w:cs="Century Gothic"/>
          <w:bCs/>
          <w:sz w:val="18"/>
          <w:szCs w:val="18"/>
        </w:rPr>
        <w:t>Ingeniería en Acuacultura, Pesquerías, Biología Marina, Oceanología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349D7">
        <w:rPr>
          <w:rFonts w:ascii="Century Gothic" w:hAnsi="Century Gothic" w:cs="Century Gothic"/>
          <w:sz w:val="18"/>
          <w:szCs w:val="18"/>
        </w:rPr>
        <w:t>Acuacultura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2349D7" w:rsidRDefault="002349D7" w:rsidP="002349D7">
      <w:pPr>
        <w:pStyle w:val="Prrafodelista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349D7">
        <w:rPr>
          <w:rFonts w:cs="Century Gothic"/>
          <w:sz w:val="18"/>
          <w:szCs w:val="18"/>
        </w:rPr>
        <w:t xml:space="preserve">2 años </w:t>
      </w:r>
      <w:r w:rsidR="00B14A68">
        <w:rPr>
          <w:rFonts w:cs="Century Gothic"/>
          <w:sz w:val="18"/>
          <w:szCs w:val="18"/>
        </w:rPr>
        <w:t xml:space="preserve">en </w:t>
      </w:r>
      <w:r w:rsidRPr="002349D7">
        <w:rPr>
          <w:rFonts w:cs="Century Gothic"/>
          <w:sz w:val="18"/>
          <w:szCs w:val="18"/>
        </w:rPr>
        <w:t>producción de acuacultura</w:t>
      </w:r>
    </w:p>
    <w:p w:rsidR="002349D7" w:rsidRPr="002349D7" w:rsidRDefault="00B14A68" w:rsidP="002349D7">
      <w:pPr>
        <w:pStyle w:val="Prrafodelista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</w:t>
      </w:r>
      <w:r w:rsidR="002349D7" w:rsidRPr="002349D7">
        <w:rPr>
          <w:rFonts w:cs="Century Gothic"/>
          <w:sz w:val="18"/>
          <w:szCs w:val="18"/>
        </w:rPr>
        <w:t xml:space="preserve"> en manejo de personal</w:t>
      </w:r>
    </w:p>
    <w:p w:rsidR="002349D7" w:rsidRPr="002349D7" w:rsidRDefault="002349D7" w:rsidP="002349D7">
      <w:pPr>
        <w:pStyle w:val="Prrafodelista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349D7">
        <w:rPr>
          <w:rFonts w:cs="Century Gothic"/>
          <w:sz w:val="18"/>
          <w:szCs w:val="18"/>
        </w:rPr>
        <w:t>1 año en servicio al cliente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2349D7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2349D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14A6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907EFA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14A6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349D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349D7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62CCE" w:rsidRDefault="00B14A68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Pr="00B14A6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B14A68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Pr="00B14A6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B14A68"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2349D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B14A68"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2349D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2349D7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349D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8B6EFD" w:rsidRPr="00BE07D2" w:rsidRDefault="00596DDC" w:rsidP="00BE07D2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0C8F98CDCBF4E3C9336A4C991F5A320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BE07D2" w:rsidRDefault="002349D7" w:rsidP="00BE07D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314F6" w:rsidRPr="00DC0D5E" w:rsidRDefault="005314F6" w:rsidP="00DC0D5E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831BBD" w:rsidRDefault="00831BBD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B76999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Ing. Francisco Villegas Cota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B76999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M. en C. Denisse Alejandra Trujillo Villalba</w:t>
            </w: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E718E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C.A.E.S.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7472E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1" w:name="_GoBack"/>
      <w:bookmarkEnd w:id="1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18" w:rsidRDefault="00EF0918" w:rsidP="0068032F">
      <w:pPr>
        <w:spacing w:after="0" w:line="240" w:lineRule="auto"/>
      </w:pPr>
      <w:r>
        <w:separator/>
      </w:r>
    </w:p>
  </w:endnote>
  <w:endnote w:type="continuationSeparator" w:id="0">
    <w:p w:rsidR="00EF0918" w:rsidRDefault="00EF091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85" w:rsidRDefault="00A807D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C</w:t>
    </w:r>
    <w:r w:rsidR="00BE718E">
      <w:rPr>
        <w:rFonts w:asciiTheme="majorHAnsi" w:hAnsiTheme="majorHAnsi"/>
        <w:b/>
      </w:rPr>
      <w:t>.</w:t>
    </w:r>
    <w:r>
      <w:rPr>
        <w:rFonts w:asciiTheme="majorHAnsi" w:hAnsiTheme="majorHAnsi"/>
        <w:b/>
      </w:rPr>
      <w:t>A</w:t>
    </w:r>
    <w:r w:rsidR="00BE718E">
      <w:rPr>
        <w:rFonts w:asciiTheme="majorHAnsi" w:hAnsiTheme="majorHAnsi"/>
        <w:b/>
      </w:rPr>
      <w:t>.</w:t>
    </w:r>
    <w:r>
      <w:rPr>
        <w:rFonts w:asciiTheme="majorHAnsi" w:hAnsiTheme="majorHAnsi"/>
        <w:b/>
      </w:rPr>
      <w:t>E</w:t>
    </w:r>
    <w:r w:rsidR="00BE718E">
      <w:rPr>
        <w:rFonts w:asciiTheme="majorHAnsi" w:hAnsiTheme="majorHAnsi"/>
        <w:b/>
      </w:rPr>
      <w:t>.</w:t>
    </w:r>
    <w:r>
      <w:rPr>
        <w:rFonts w:asciiTheme="majorHAnsi" w:hAnsiTheme="majorHAnsi"/>
        <w:b/>
      </w:rPr>
      <w:t>S</w:t>
    </w:r>
    <w:r w:rsidR="00BE718E">
      <w:rPr>
        <w:rFonts w:asciiTheme="majorHAnsi" w:hAnsiTheme="majorHAnsi"/>
        <w:b/>
      </w:rPr>
      <w:t>.</w:t>
    </w:r>
    <w:r w:rsidR="00751E85">
      <w:rPr>
        <w:rFonts w:asciiTheme="majorHAnsi" w:hAnsiTheme="majorHAnsi"/>
      </w:rPr>
      <w:ptab w:relativeTo="margin" w:alignment="right" w:leader="none"/>
    </w:r>
    <w:r w:rsidR="00751E85">
      <w:rPr>
        <w:rFonts w:asciiTheme="majorHAnsi" w:hAnsiTheme="majorHAnsi"/>
      </w:rPr>
      <w:t xml:space="preserve">Página </w:t>
    </w:r>
    <w:r w:rsidR="00751E85">
      <w:fldChar w:fldCharType="begin"/>
    </w:r>
    <w:r w:rsidR="00751E85">
      <w:instrText xml:space="preserve"> PAGE   \* MERGEFORMAT </w:instrText>
    </w:r>
    <w:r w:rsidR="00751E85">
      <w:fldChar w:fldCharType="separate"/>
    </w:r>
    <w:r w:rsidR="00EF0918" w:rsidRPr="00EF0918">
      <w:rPr>
        <w:rFonts w:asciiTheme="majorHAnsi" w:hAnsiTheme="majorHAnsi"/>
        <w:noProof/>
      </w:rPr>
      <w:t>1</w:t>
    </w:r>
    <w:r w:rsidR="00751E85">
      <w:rPr>
        <w:rFonts w:asciiTheme="majorHAnsi" w:hAnsiTheme="majorHAnsi"/>
        <w:noProof/>
      </w:rPr>
      <w:fldChar w:fldCharType="end"/>
    </w:r>
  </w:p>
  <w:p w:rsidR="00751E85" w:rsidRDefault="00751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18" w:rsidRDefault="00EF0918" w:rsidP="0068032F">
      <w:pPr>
        <w:spacing w:after="0" w:line="240" w:lineRule="auto"/>
      </w:pPr>
      <w:r>
        <w:separator/>
      </w:r>
    </w:p>
  </w:footnote>
  <w:footnote w:type="continuationSeparator" w:id="0">
    <w:p w:rsidR="00EF0918" w:rsidRDefault="00EF091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85" w:rsidRDefault="00EF091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1891604423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1E8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51E8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8496352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0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F691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de septiembre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0795F"/>
    <w:multiLevelType w:val="hybridMultilevel"/>
    <w:tmpl w:val="2646C4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AEE5058"/>
    <w:multiLevelType w:val="hybridMultilevel"/>
    <w:tmpl w:val="EF24E5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05D0D"/>
    <w:multiLevelType w:val="hybridMultilevel"/>
    <w:tmpl w:val="15A23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36C3"/>
    <w:multiLevelType w:val="hybridMultilevel"/>
    <w:tmpl w:val="4A9EF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78C2"/>
    <w:multiLevelType w:val="hybridMultilevel"/>
    <w:tmpl w:val="E4CC1DF0"/>
    <w:lvl w:ilvl="0" w:tplc="D74C1312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1585"/>
    <w:multiLevelType w:val="hybridMultilevel"/>
    <w:tmpl w:val="95661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2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33F75"/>
    <w:multiLevelType w:val="hybridMultilevel"/>
    <w:tmpl w:val="34A4C69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61745"/>
    <w:multiLevelType w:val="hybridMultilevel"/>
    <w:tmpl w:val="C1404D8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2638D"/>
    <w:multiLevelType w:val="hybridMultilevel"/>
    <w:tmpl w:val="CCE88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709F9"/>
    <w:multiLevelType w:val="hybridMultilevel"/>
    <w:tmpl w:val="83A48C4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457E"/>
    <w:rsid w:val="0007300F"/>
    <w:rsid w:val="000B7DAA"/>
    <w:rsid w:val="0010290A"/>
    <w:rsid w:val="00102BBD"/>
    <w:rsid w:val="001146C1"/>
    <w:rsid w:val="001511EB"/>
    <w:rsid w:val="0017200E"/>
    <w:rsid w:val="00190C96"/>
    <w:rsid w:val="00193809"/>
    <w:rsid w:val="001C5D17"/>
    <w:rsid w:val="001E2135"/>
    <w:rsid w:val="001E4C73"/>
    <w:rsid w:val="00202A5C"/>
    <w:rsid w:val="00212675"/>
    <w:rsid w:val="002329C1"/>
    <w:rsid w:val="002349D7"/>
    <w:rsid w:val="00272361"/>
    <w:rsid w:val="002B4AA2"/>
    <w:rsid w:val="002C3F42"/>
    <w:rsid w:val="002C52EF"/>
    <w:rsid w:val="002D1F8E"/>
    <w:rsid w:val="002F763C"/>
    <w:rsid w:val="00322A0C"/>
    <w:rsid w:val="00324078"/>
    <w:rsid w:val="00342D88"/>
    <w:rsid w:val="00343B8F"/>
    <w:rsid w:val="003463A3"/>
    <w:rsid w:val="00375047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83466"/>
    <w:rsid w:val="0048520B"/>
    <w:rsid w:val="00501397"/>
    <w:rsid w:val="005314F6"/>
    <w:rsid w:val="0056174E"/>
    <w:rsid w:val="00587D14"/>
    <w:rsid w:val="00596DDC"/>
    <w:rsid w:val="005F1F14"/>
    <w:rsid w:val="0062351D"/>
    <w:rsid w:val="006254C6"/>
    <w:rsid w:val="006344F3"/>
    <w:rsid w:val="00635591"/>
    <w:rsid w:val="00655703"/>
    <w:rsid w:val="0068032F"/>
    <w:rsid w:val="00687018"/>
    <w:rsid w:val="00687F2B"/>
    <w:rsid w:val="006D43C4"/>
    <w:rsid w:val="006D7D11"/>
    <w:rsid w:val="007308F7"/>
    <w:rsid w:val="00741F0A"/>
    <w:rsid w:val="00751E85"/>
    <w:rsid w:val="00797F03"/>
    <w:rsid w:val="007B162C"/>
    <w:rsid w:val="007B7985"/>
    <w:rsid w:val="007D3003"/>
    <w:rsid w:val="007E1362"/>
    <w:rsid w:val="007F0C38"/>
    <w:rsid w:val="007F322E"/>
    <w:rsid w:val="00817409"/>
    <w:rsid w:val="00831BBD"/>
    <w:rsid w:val="00844300"/>
    <w:rsid w:val="008528CF"/>
    <w:rsid w:val="00854DBB"/>
    <w:rsid w:val="008564CA"/>
    <w:rsid w:val="008633CD"/>
    <w:rsid w:val="00873677"/>
    <w:rsid w:val="00893993"/>
    <w:rsid w:val="008B6EFD"/>
    <w:rsid w:val="008E33AC"/>
    <w:rsid w:val="008E53FE"/>
    <w:rsid w:val="008F4088"/>
    <w:rsid w:val="00907EFA"/>
    <w:rsid w:val="00950179"/>
    <w:rsid w:val="00950DBB"/>
    <w:rsid w:val="00957C5E"/>
    <w:rsid w:val="009701BA"/>
    <w:rsid w:val="00984B0E"/>
    <w:rsid w:val="009A1C1C"/>
    <w:rsid w:val="009C2ECB"/>
    <w:rsid w:val="009C612B"/>
    <w:rsid w:val="009D2E93"/>
    <w:rsid w:val="009E7D30"/>
    <w:rsid w:val="00A333D4"/>
    <w:rsid w:val="00A45295"/>
    <w:rsid w:val="00A807DA"/>
    <w:rsid w:val="00A90AB2"/>
    <w:rsid w:val="00AB0D64"/>
    <w:rsid w:val="00AC7D22"/>
    <w:rsid w:val="00AD2C81"/>
    <w:rsid w:val="00AF3BE8"/>
    <w:rsid w:val="00B00DB2"/>
    <w:rsid w:val="00B12FBF"/>
    <w:rsid w:val="00B14A68"/>
    <w:rsid w:val="00B332CE"/>
    <w:rsid w:val="00B40EA5"/>
    <w:rsid w:val="00B76999"/>
    <w:rsid w:val="00B76B97"/>
    <w:rsid w:val="00B8777B"/>
    <w:rsid w:val="00B87EB3"/>
    <w:rsid w:val="00BB3889"/>
    <w:rsid w:val="00BE07D2"/>
    <w:rsid w:val="00BE718E"/>
    <w:rsid w:val="00BF7F36"/>
    <w:rsid w:val="00C148C3"/>
    <w:rsid w:val="00C25AB6"/>
    <w:rsid w:val="00C42A89"/>
    <w:rsid w:val="00C51974"/>
    <w:rsid w:val="00C53250"/>
    <w:rsid w:val="00C70A13"/>
    <w:rsid w:val="00C9570C"/>
    <w:rsid w:val="00CA1D00"/>
    <w:rsid w:val="00CD02BE"/>
    <w:rsid w:val="00CD506E"/>
    <w:rsid w:val="00D134A1"/>
    <w:rsid w:val="00D16940"/>
    <w:rsid w:val="00D333A4"/>
    <w:rsid w:val="00D7472E"/>
    <w:rsid w:val="00D76BC6"/>
    <w:rsid w:val="00D82951"/>
    <w:rsid w:val="00DB2188"/>
    <w:rsid w:val="00DC0D5E"/>
    <w:rsid w:val="00DD3587"/>
    <w:rsid w:val="00DF4D33"/>
    <w:rsid w:val="00DF5284"/>
    <w:rsid w:val="00E11E06"/>
    <w:rsid w:val="00E16EB4"/>
    <w:rsid w:val="00E30C21"/>
    <w:rsid w:val="00E3528C"/>
    <w:rsid w:val="00E474F5"/>
    <w:rsid w:val="00E743E5"/>
    <w:rsid w:val="00E75304"/>
    <w:rsid w:val="00E81AE7"/>
    <w:rsid w:val="00EA32FC"/>
    <w:rsid w:val="00EB437B"/>
    <w:rsid w:val="00EB7690"/>
    <w:rsid w:val="00EF0918"/>
    <w:rsid w:val="00EF691D"/>
    <w:rsid w:val="00F21827"/>
    <w:rsid w:val="00F54183"/>
    <w:rsid w:val="00F62CCE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9E666-42C1-46BF-88B2-CCB7536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Default">
    <w:name w:val="Default"/>
    <w:rsid w:val="00854D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0C8F98CDCBF4E3C9336A4C991F5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774-284C-40F8-9636-B1A44E1E37C9}"/>
      </w:docPartPr>
      <w:docPartBody>
        <w:p w:rsidR="000925E8" w:rsidRDefault="00EE31EC" w:rsidP="00EE31EC">
          <w:pPr>
            <w:pStyle w:val="C0C8F98CDCBF4E3C9336A4C991F5A320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925E8"/>
    <w:rsid w:val="000B7848"/>
    <w:rsid w:val="000E5F3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F3C52"/>
    <w:rsid w:val="00447058"/>
    <w:rsid w:val="004B37C7"/>
    <w:rsid w:val="004D16AA"/>
    <w:rsid w:val="00574FA2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12DFA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DA37B9"/>
    <w:rsid w:val="00E62A01"/>
    <w:rsid w:val="00E64FDE"/>
    <w:rsid w:val="00E85809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1E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C0C8F98CDCBF4E3C9336A4C991F5A320">
    <w:name w:val="C0C8F98CDCBF4E3C9336A4C991F5A320"/>
    <w:rsid w:val="00EE3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225B7-203C-4726-B5DF-CA80AFC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Bere</cp:lastModifiedBy>
  <cp:revision>2</cp:revision>
  <dcterms:created xsi:type="dcterms:W3CDTF">2019-02-07T19:44:00Z</dcterms:created>
  <dcterms:modified xsi:type="dcterms:W3CDTF">2019-02-07T19:44:00Z</dcterms:modified>
</cp:coreProperties>
</file>